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0F52E" w14:textId="025030A6" w:rsidR="00CC4FE7" w:rsidRDefault="00824DC7" w:rsidP="6978CA49">
      <w:pPr>
        <w:jc w:val="center"/>
        <w:rPr>
          <w:rFonts w:ascii="Calibri" w:eastAsia="Calibri" w:hAnsi="Calibri" w:cs="Calibri"/>
          <w:b/>
          <w:bCs/>
          <w:sz w:val="28"/>
          <w:szCs w:val="28"/>
        </w:rPr>
      </w:pPr>
      <w:permStart w:id="2141874219" w:edGrp="everyone"/>
      <w:r w:rsidRPr="6978CA49">
        <w:rPr>
          <w:rFonts w:ascii="Calibri" w:eastAsia="Calibri" w:hAnsi="Calibri" w:cs="Calibri"/>
          <w:b/>
          <w:bCs/>
          <w:sz w:val="28"/>
          <w:szCs w:val="28"/>
        </w:rPr>
        <w:t>Credit Policy and Procedure for the Body Corporate of_____________________________</w:t>
      </w:r>
    </w:p>
    <w:p w14:paraId="5966FDB6" w14:textId="5F200BCE" w:rsidR="00824DC7" w:rsidRDefault="00824DC7" w:rsidP="6978CA49">
      <w:pPr>
        <w:jc w:val="center"/>
        <w:rPr>
          <w:rFonts w:ascii="Calibri" w:eastAsia="Calibri" w:hAnsi="Calibri" w:cs="Calibri"/>
          <w:b/>
          <w:bCs/>
          <w:sz w:val="28"/>
          <w:szCs w:val="28"/>
        </w:rPr>
      </w:pPr>
    </w:p>
    <w:p w14:paraId="6B71C2C3" w14:textId="5467EEDA" w:rsidR="00824DC7" w:rsidRPr="00EB4135" w:rsidRDefault="00824DC7" w:rsidP="00EB4135">
      <w:pPr>
        <w:pStyle w:val="ListParagraph"/>
        <w:numPr>
          <w:ilvl w:val="0"/>
          <w:numId w:val="3"/>
        </w:numPr>
        <w:ind w:left="567" w:hanging="567"/>
        <w:rPr>
          <w:rFonts w:ascii="Calibri" w:eastAsia="Calibri" w:hAnsi="Calibri" w:cs="Calibri"/>
          <w:b/>
          <w:bCs/>
          <w:sz w:val="24"/>
          <w:szCs w:val="24"/>
        </w:rPr>
      </w:pPr>
      <w:r w:rsidRPr="00EB4135">
        <w:rPr>
          <w:rFonts w:ascii="Calibri" w:eastAsia="Calibri" w:hAnsi="Calibri" w:cs="Calibri"/>
          <w:b/>
          <w:bCs/>
          <w:sz w:val="24"/>
          <w:szCs w:val="24"/>
        </w:rPr>
        <w:t>Introduction</w:t>
      </w:r>
    </w:p>
    <w:p w14:paraId="2D86A58F" w14:textId="6EA31D34" w:rsidR="00824DC7" w:rsidRDefault="00824DC7" w:rsidP="00B204F1">
      <w:pPr>
        <w:ind w:left="567"/>
        <w:jc w:val="both"/>
        <w:rPr>
          <w:rFonts w:ascii="Calibri" w:eastAsia="Calibri" w:hAnsi="Calibri" w:cs="Calibri"/>
        </w:rPr>
      </w:pPr>
      <w:r w:rsidRPr="6978CA49">
        <w:rPr>
          <w:rFonts w:ascii="Calibri" w:eastAsia="Calibri" w:hAnsi="Calibri" w:cs="Calibri"/>
        </w:rPr>
        <w:t>The Board of Trustees has on the ______</w:t>
      </w:r>
      <w:r w:rsidR="00B204F1" w:rsidRPr="6978CA49">
        <w:rPr>
          <w:rFonts w:ascii="Calibri" w:eastAsia="Calibri" w:hAnsi="Calibri" w:cs="Calibri"/>
        </w:rPr>
        <w:t>______________________</w:t>
      </w:r>
      <w:r w:rsidRPr="6978CA49">
        <w:rPr>
          <w:rFonts w:ascii="Calibri" w:eastAsia="Calibri" w:hAnsi="Calibri" w:cs="Calibri"/>
        </w:rPr>
        <w:t xml:space="preserve">____ resolved to introduce the credit policy in respect of amounts </w:t>
      </w:r>
      <w:r w:rsidR="00B1559A" w:rsidRPr="6978CA49">
        <w:rPr>
          <w:rFonts w:ascii="Calibri" w:eastAsia="Calibri" w:hAnsi="Calibri" w:cs="Calibri"/>
        </w:rPr>
        <w:t>due, owing,</w:t>
      </w:r>
      <w:r w:rsidRPr="6978CA49">
        <w:rPr>
          <w:rFonts w:ascii="Calibri" w:eastAsia="Calibri" w:hAnsi="Calibri" w:cs="Calibri"/>
        </w:rPr>
        <w:t xml:space="preserve"> and payable to the Body Corporate to:</w:t>
      </w:r>
    </w:p>
    <w:p w14:paraId="1A9F0E6F" w14:textId="1B3CE685" w:rsidR="00824DC7" w:rsidRDefault="00824DC7" w:rsidP="007E2FDF">
      <w:pPr>
        <w:pStyle w:val="ListParagraph"/>
        <w:numPr>
          <w:ilvl w:val="0"/>
          <w:numId w:val="2"/>
        </w:numPr>
        <w:ind w:left="1418" w:hanging="425"/>
        <w:jc w:val="both"/>
        <w:rPr>
          <w:rFonts w:ascii="Calibri" w:eastAsia="Calibri" w:hAnsi="Calibri" w:cs="Calibri"/>
        </w:rPr>
      </w:pPr>
      <w:r w:rsidRPr="6978CA49">
        <w:rPr>
          <w:rFonts w:ascii="Calibri" w:eastAsia="Calibri" w:hAnsi="Calibri" w:cs="Calibri"/>
        </w:rPr>
        <w:t>ensure compliance by owners in respect of their obligations towards the Body Corporate,</w:t>
      </w:r>
    </w:p>
    <w:p w14:paraId="0A643DCF" w14:textId="4942F002" w:rsidR="00824DC7" w:rsidRDefault="00824DC7" w:rsidP="007E2FDF">
      <w:pPr>
        <w:pStyle w:val="ListParagraph"/>
        <w:numPr>
          <w:ilvl w:val="0"/>
          <w:numId w:val="2"/>
        </w:numPr>
        <w:ind w:left="1418" w:hanging="425"/>
        <w:jc w:val="both"/>
        <w:rPr>
          <w:rFonts w:ascii="Calibri" w:eastAsia="Calibri" w:hAnsi="Calibri" w:cs="Calibri"/>
        </w:rPr>
      </w:pPr>
      <w:r w:rsidRPr="6978CA49">
        <w:rPr>
          <w:rFonts w:ascii="Calibri" w:eastAsia="Calibri" w:hAnsi="Calibri" w:cs="Calibri"/>
        </w:rPr>
        <w:t xml:space="preserve">indicate to owners the way the Board of Trustees </w:t>
      </w:r>
      <w:r w:rsidR="00B1559A" w:rsidRPr="6978CA49">
        <w:rPr>
          <w:rFonts w:ascii="Calibri" w:eastAsia="Calibri" w:hAnsi="Calibri" w:cs="Calibri"/>
        </w:rPr>
        <w:t>(</w:t>
      </w:r>
      <w:r w:rsidRPr="6978CA49">
        <w:rPr>
          <w:rFonts w:ascii="Calibri" w:eastAsia="Calibri" w:hAnsi="Calibri" w:cs="Calibri"/>
        </w:rPr>
        <w:t>represented by the Managing Agent</w:t>
      </w:r>
      <w:r w:rsidR="00B1559A" w:rsidRPr="6978CA49">
        <w:rPr>
          <w:rFonts w:ascii="Calibri" w:eastAsia="Calibri" w:hAnsi="Calibri" w:cs="Calibri"/>
        </w:rPr>
        <w:t>)</w:t>
      </w:r>
      <w:r w:rsidRPr="6978CA49">
        <w:rPr>
          <w:rFonts w:ascii="Calibri" w:eastAsia="Calibri" w:hAnsi="Calibri" w:cs="Calibri"/>
        </w:rPr>
        <w:t xml:space="preserve"> will conduc</w:t>
      </w:r>
      <w:r w:rsidR="00B1559A" w:rsidRPr="6978CA49">
        <w:rPr>
          <w:rFonts w:ascii="Calibri" w:eastAsia="Calibri" w:hAnsi="Calibri" w:cs="Calibri"/>
        </w:rPr>
        <w:t>t the collections and compliance process,</w:t>
      </w:r>
    </w:p>
    <w:p w14:paraId="27FE6075" w14:textId="7115A37D" w:rsidR="00B1559A" w:rsidRDefault="00B1559A" w:rsidP="007E2FDF">
      <w:pPr>
        <w:pStyle w:val="ListParagraph"/>
        <w:numPr>
          <w:ilvl w:val="0"/>
          <w:numId w:val="2"/>
        </w:numPr>
        <w:ind w:left="993" w:firstLine="0"/>
        <w:jc w:val="both"/>
        <w:rPr>
          <w:rFonts w:ascii="Calibri" w:eastAsia="Calibri" w:hAnsi="Calibri" w:cs="Calibri"/>
        </w:rPr>
      </w:pPr>
      <w:r w:rsidRPr="6978CA49">
        <w:rPr>
          <w:rFonts w:ascii="Calibri" w:eastAsia="Calibri" w:hAnsi="Calibri" w:cs="Calibri"/>
        </w:rPr>
        <w:t>set a standard of conduct which is equally applied to all owners without fear or favour,</w:t>
      </w:r>
    </w:p>
    <w:p w14:paraId="662DD83C" w14:textId="3FD04050" w:rsidR="00B1559A" w:rsidRDefault="00B1559A" w:rsidP="007E2FDF">
      <w:pPr>
        <w:pStyle w:val="ListParagraph"/>
        <w:numPr>
          <w:ilvl w:val="0"/>
          <w:numId w:val="2"/>
        </w:numPr>
        <w:ind w:left="1418" w:hanging="425"/>
        <w:jc w:val="both"/>
        <w:rPr>
          <w:rFonts w:ascii="Calibri" w:eastAsia="Calibri" w:hAnsi="Calibri" w:cs="Calibri"/>
        </w:rPr>
      </w:pPr>
      <w:r w:rsidRPr="6978CA49">
        <w:rPr>
          <w:rFonts w:ascii="Calibri" w:eastAsia="Calibri" w:hAnsi="Calibri" w:cs="Calibri"/>
        </w:rPr>
        <w:t>define the responsibilities of the Board of Trustees and the Managing Agent in such collections process,</w:t>
      </w:r>
    </w:p>
    <w:p w14:paraId="334017A7" w14:textId="6D176A32" w:rsidR="00B1559A" w:rsidRDefault="00B1559A" w:rsidP="007E2FDF">
      <w:pPr>
        <w:pStyle w:val="ListParagraph"/>
        <w:numPr>
          <w:ilvl w:val="0"/>
          <w:numId w:val="2"/>
        </w:numPr>
        <w:ind w:left="1418" w:hanging="425"/>
        <w:jc w:val="both"/>
        <w:rPr>
          <w:rFonts w:ascii="Calibri" w:eastAsia="Calibri" w:hAnsi="Calibri" w:cs="Calibri"/>
        </w:rPr>
      </w:pPr>
      <w:r w:rsidRPr="6978CA49">
        <w:rPr>
          <w:rFonts w:ascii="Calibri" w:eastAsia="Calibri" w:hAnsi="Calibri" w:cs="Calibri"/>
        </w:rPr>
        <w:t>avoid disputes between owners, Trustees</w:t>
      </w:r>
      <w:r w:rsidR="00A12510">
        <w:rPr>
          <w:rFonts w:ascii="Calibri" w:eastAsia="Calibri" w:hAnsi="Calibri" w:cs="Calibri"/>
        </w:rPr>
        <w:t>,</w:t>
      </w:r>
      <w:r w:rsidRPr="6978CA49">
        <w:rPr>
          <w:rFonts w:ascii="Calibri" w:eastAsia="Calibri" w:hAnsi="Calibri" w:cs="Calibri"/>
        </w:rPr>
        <w:t xml:space="preserve"> and Managing Agent in respect of the collection of amounts due, owing, and payable to the Body Corporate,</w:t>
      </w:r>
    </w:p>
    <w:p w14:paraId="3D4B7E45" w14:textId="02A44257" w:rsidR="00B1559A" w:rsidRDefault="00B1559A" w:rsidP="007E2FDF">
      <w:pPr>
        <w:pStyle w:val="ListParagraph"/>
        <w:numPr>
          <w:ilvl w:val="0"/>
          <w:numId w:val="2"/>
        </w:numPr>
        <w:ind w:left="1418" w:hanging="425"/>
        <w:jc w:val="both"/>
        <w:rPr>
          <w:rFonts w:ascii="Calibri" w:eastAsia="Calibri" w:hAnsi="Calibri" w:cs="Calibri"/>
        </w:rPr>
      </w:pPr>
      <w:r w:rsidRPr="6978CA49">
        <w:rPr>
          <w:rFonts w:ascii="Calibri" w:eastAsia="Calibri" w:hAnsi="Calibri" w:cs="Calibri"/>
        </w:rPr>
        <w:t xml:space="preserve">ensure that the collections processes </w:t>
      </w:r>
      <w:proofErr w:type="gramStart"/>
      <w:r w:rsidR="00A12510">
        <w:rPr>
          <w:rFonts w:ascii="Calibri" w:eastAsia="Calibri" w:hAnsi="Calibri" w:cs="Calibri"/>
        </w:rPr>
        <w:t>are</w:t>
      </w:r>
      <w:r w:rsidR="00C26D48" w:rsidRPr="6978CA49">
        <w:rPr>
          <w:rFonts w:ascii="Calibri" w:eastAsia="Calibri" w:hAnsi="Calibri" w:cs="Calibri"/>
        </w:rPr>
        <w:t xml:space="preserve"> </w:t>
      </w:r>
      <w:r w:rsidRPr="6978CA49">
        <w:rPr>
          <w:rFonts w:ascii="Calibri" w:eastAsia="Calibri" w:hAnsi="Calibri" w:cs="Calibri"/>
        </w:rPr>
        <w:t>in compliance with</w:t>
      </w:r>
      <w:proofErr w:type="gramEnd"/>
      <w:r w:rsidRPr="6978CA49">
        <w:rPr>
          <w:rFonts w:ascii="Calibri" w:eastAsia="Calibri" w:hAnsi="Calibri" w:cs="Calibri"/>
        </w:rPr>
        <w:t xml:space="preserve"> the Sectional Titles Scheme Management Act and other applicable legislation.</w:t>
      </w:r>
    </w:p>
    <w:p w14:paraId="7291AD30" w14:textId="77777777" w:rsidR="00B204F1" w:rsidRDefault="00B204F1" w:rsidP="00B204F1">
      <w:pPr>
        <w:pStyle w:val="ListParagraph"/>
        <w:ind w:left="1418"/>
        <w:jc w:val="both"/>
        <w:rPr>
          <w:rFonts w:ascii="Calibri" w:eastAsia="Calibri" w:hAnsi="Calibri" w:cs="Calibri"/>
        </w:rPr>
      </w:pPr>
    </w:p>
    <w:p w14:paraId="399078A0" w14:textId="61C6675C" w:rsidR="00C26D48" w:rsidRDefault="00C26D48" w:rsidP="007E2FDF">
      <w:pPr>
        <w:ind w:left="567"/>
        <w:rPr>
          <w:rFonts w:ascii="Calibri" w:eastAsia="Calibri" w:hAnsi="Calibri" w:cs="Calibri"/>
        </w:rPr>
      </w:pPr>
      <w:r w:rsidRPr="6978CA49">
        <w:rPr>
          <w:rFonts w:ascii="Calibri" w:eastAsia="Calibri" w:hAnsi="Calibri" w:cs="Calibri"/>
        </w:rPr>
        <w:t xml:space="preserve">This policy will be implemented from the following </w:t>
      </w:r>
      <w:proofErr w:type="gramStart"/>
      <w:r w:rsidRPr="6978CA49">
        <w:rPr>
          <w:rFonts w:ascii="Calibri" w:eastAsia="Calibri" w:hAnsi="Calibri" w:cs="Calibri"/>
        </w:rPr>
        <w:t>date:_</w:t>
      </w:r>
      <w:proofErr w:type="gramEnd"/>
      <w:r w:rsidRPr="6978CA49">
        <w:rPr>
          <w:rFonts w:ascii="Calibri" w:eastAsia="Calibri" w:hAnsi="Calibri" w:cs="Calibri"/>
        </w:rPr>
        <w:t>____________________________</w:t>
      </w:r>
    </w:p>
    <w:p w14:paraId="13780F9D" w14:textId="1C6D4996" w:rsidR="00C26D48" w:rsidRDefault="00C26D48" w:rsidP="007E2FDF">
      <w:pPr>
        <w:ind w:left="567"/>
        <w:rPr>
          <w:rFonts w:ascii="Calibri" w:eastAsia="Calibri" w:hAnsi="Calibri" w:cs="Calibri"/>
        </w:rPr>
      </w:pPr>
      <w:r w:rsidRPr="6978CA49">
        <w:rPr>
          <w:rFonts w:ascii="Calibri" w:eastAsia="Calibri" w:hAnsi="Calibri" w:cs="Calibri"/>
        </w:rPr>
        <w:t xml:space="preserve">This policy will be re-evaluated on the following </w:t>
      </w:r>
      <w:proofErr w:type="gramStart"/>
      <w:r w:rsidRPr="6978CA49">
        <w:rPr>
          <w:rFonts w:ascii="Calibri" w:eastAsia="Calibri" w:hAnsi="Calibri" w:cs="Calibri"/>
        </w:rPr>
        <w:t>date:_</w:t>
      </w:r>
      <w:proofErr w:type="gramEnd"/>
      <w:r w:rsidRPr="6978CA49">
        <w:rPr>
          <w:rFonts w:ascii="Calibri" w:eastAsia="Calibri" w:hAnsi="Calibri" w:cs="Calibri"/>
        </w:rPr>
        <w:t>_______________________________</w:t>
      </w:r>
    </w:p>
    <w:p w14:paraId="5DD279F5" w14:textId="77777777" w:rsidR="00B1559A" w:rsidRDefault="00B1559A" w:rsidP="6978CA49">
      <w:pPr>
        <w:rPr>
          <w:rFonts w:ascii="Calibri" w:eastAsia="Calibri" w:hAnsi="Calibri" w:cs="Calibri"/>
        </w:rPr>
      </w:pPr>
    </w:p>
    <w:p w14:paraId="680183A9" w14:textId="1A1929E9" w:rsidR="00B1559A" w:rsidRDefault="00B1559A" w:rsidP="00EB4135">
      <w:pPr>
        <w:pStyle w:val="ListParagraph"/>
        <w:numPr>
          <w:ilvl w:val="0"/>
          <w:numId w:val="3"/>
        </w:numPr>
        <w:ind w:left="567" w:hanging="567"/>
        <w:rPr>
          <w:rFonts w:ascii="Calibri" w:eastAsia="Calibri" w:hAnsi="Calibri" w:cs="Calibri"/>
          <w:b/>
          <w:bCs/>
          <w:color w:val="000000" w:themeColor="text1"/>
          <w:sz w:val="24"/>
          <w:szCs w:val="24"/>
        </w:rPr>
      </w:pPr>
      <w:r w:rsidRPr="00EB4135">
        <w:rPr>
          <w:rFonts w:ascii="Calibri" w:eastAsia="Calibri" w:hAnsi="Calibri" w:cs="Calibri"/>
          <w:b/>
          <w:bCs/>
          <w:color w:val="000000" w:themeColor="text1"/>
          <w:sz w:val="24"/>
          <w:szCs w:val="24"/>
        </w:rPr>
        <w:t>Definitions</w:t>
      </w:r>
    </w:p>
    <w:p w14:paraId="52699DCB" w14:textId="77777777" w:rsidR="00B204F1" w:rsidRPr="00EB4135" w:rsidRDefault="00B204F1" w:rsidP="00B204F1">
      <w:pPr>
        <w:pStyle w:val="ListParagraph"/>
        <w:ind w:left="567"/>
        <w:rPr>
          <w:rFonts w:ascii="Calibri" w:eastAsia="Calibri" w:hAnsi="Calibri" w:cs="Calibri"/>
          <w:b/>
          <w:bCs/>
          <w:color w:val="000000" w:themeColor="text1"/>
          <w:sz w:val="24"/>
          <w:szCs w:val="24"/>
        </w:rPr>
      </w:pPr>
    </w:p>
    <w:p w14:paraId="76676B89" w14:textId="423297A3" w:rsidR="00B1559A"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B1559A" w:rsidRPr="00EB4135">
        <w:rPr>
          <w:rFonts w:ascii="Calibri" w:eastAsia="Calibri" w:hAnsi="Calibri" w:cs="Calibri"/>
          <w:b/>
          <w:bCs/>
          <w:color w:val="000000" w:themeColor="text1"/>
        </w:rPr>
        <w:t>Trustees</w:t>
      </w:r>
      <w:r w:rsidRPr="00EB4135">
        <w:rPr>
          <w:rFonts w:ascii="Calibri" w:eastAsia="Calibri" w:hAnsi="Calibri" w:cs="Calibri"/>
          <w:b/>
          <w:bCs/>
          <w:color w:val="000000" w:themeColor="text1"/>
        </w:rPr>
        <w:t>"</w:t>
      </w:r>
      <w:r w:rsidR="33507F60" w:rsidRPr="6978CA49">
        <w:rPr>
          <w:rFonts w:ascii="Calibri" w:eastAsia="Calibri" w:hAnsi="Calibri" w:cs="Calibri"/>
          <w:color w:val="000000" w:themeColor="text1"/>
        </w:rPr>
        <w:t xml:space="preserve"> </w:t>
      </w:r>
      <w:r w:rsidR="33FB87A2" w:rsidRPr="6978CA49">
        <w:rPr>
          <w:rFonts w:ascii="Calibri" w:eastAsia="Calibri" w:hAnsi="Calibri" w:cs="Calibri"/>
          <w:color w:val="000000" w:themeColor="text1"/>
        </w:rPr>
        <w:t xml:space="preserve">means </w:t>
      </w:r>
      <w:r w:rsidR="33507F60" w:rsidRPr="6978CA49">
        <w:rPr>
          <w:rFonts w:ascii="Calibri" w:eastAsia="Calibri" w:hAnsi="Calibri" w:cs="Calibri"/>
          <w:color w:val="000000" w:themeColor="text1"/>
        </w:rPr>
        <w:t>the elected representatives of the owners in a sectional-title scheme who are entrusted to manage the scheme in good faith and with its best interest in mind. The duties they perform are required by law, and as such, legally binding.</w:t>
      </w:r>
    </w:p>
    <w:p w14:paraId="146893E0" w14:textId="242D3138" w:rsidR="638AD824" w:rsidRDefault="638AD824"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proofErr w:type="gramStart"/>
      <w:r w:rsidRPr="00EB4135">
        <w:rPr>
          <w:rFonts w:ascii="Calibri" w:eastAsia="Calibri" w:hAnsi="Calibri" w:cs="Calibri"/>
          <w:b/>
          <w:bCs/>
          <w:color w:val="000000" w:themeColor="text1"/>
        </w:rPr>
        <w:t>managing</w:t>
      </w:r>
      <w:proofErr w:type="gramEnd"/>
      <w:r w:rsidRPr="00EB4135">
        <w:rPr>
          <w:rFonts w:ascii="Calibri" w:eastAsia="Calibri" w:hAnsi="Calibri" w:cs="Calibri"/>
          <w:b/>
          <w:bCs/>
          <w:color w:val="000000" w:themeColor="text1"/>
        </w:rPr>
        <w:t xml:space="preserve"> agent"</w:t>
      </w:r>
      <w:r w:rsidRPr="6978CA49">
        <w:rPr>
          <w:rFonts w:ascii="Calibri" w:eastAsia="Calibri" w:hAnsi="Calibri" w:cs="Calibri"/>
          <w:color w:val="000000" w:themeColor="text1"/>
        </w:rPr>
        <w:t xml:space="preserve"> means any person who provides scheme management services to a body corporate for reward, whether monetary or otherwise, including any person who is employed to render such services;</w:t>
      </w:r>
    </w:p>
    <w:p w14:paraId="515355F2" w14:textId="4663F559" w:rsidR="00C26D48"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Member</w:t>
      </w:r>
      <w:r w:rsidRPr="00EB4135">
        <w:rPr>
          <w:rFonts w:ascii="Calibri" w:eastAsia="Calibri" w:hAnsi="Calibri" w:cs="Calibri"/>
          <w:b/>
          <w:bCs/>
          <w:color w:val="000000" w:themeColor="text1"/>
        </w:rPr>
        <w:t>"</w:t>
      </w:r>
      <w:r w:rsidR="2E78B7FC" w:rsidRPr="6978CA49">
        <w:rPr>
          <w:rFonts w:ascii="Calibri" w:eastAsia="Calibri" w:hAnsi="Calibri" w:cs="Calibri"/>
          <w:color w:val="000000" w:themeColor="text1"/>
        </w:rPr>
        <w:t xml:space="preserve"> means a member of the body </w:t>
      </w:r>
      <w:proofErr w:type="gramStart"/>
      <w:r w:rsidR="2E78B7FC" w:rsidRPr="6978CA49">
        <w:rPr>
          <w:rFonts w:ascii="Calibri" w:eastAsia="Calibri" w:hAnsi="Calibri" w:cs="Calibri"/>
          <w:color w:val="000000" w:themeColor="text1"/>
        </w:rPr>
        <w:t>corporate;</w:t>
      </w:r>
      <w:proofErr w:type="gramEnd"/>
    </w:p>
    <w:p w14:paraId="0E5BC7F2" w14:textId="3A03D71A" w:rsidR="00925FA0"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9479E" w:rsidRPr="00EB4135">
        <w:rPr>
          <w:rFonts w:ascii="Calibri" w:eastAsia="Calibri" w:hAnsi="Calibri" w:cs="Calibri"/>
          <w:b/>
          <w:bCs/>
          <w:color w:val="000000" w:themeColor="text1"/>
        </w:rPr>
        <w:t>Deemed Knowledge</w:t>
      </w:r>
      <w:r w:rsidRPr="00EB4135">
        <w:rPr>
          <w:rFonts w:ascii="Calibri" w:eastAsia="Calibri" w:hAnsi="Calibri" w:cs="Calibri"/>
          <w:b/>
          <w:bCs/>
          <w:color w:val="000000" w:themeColor="text1"/>
        </w:rPr>
        <w:t>"</w:t>
      </w:r>
      <w:r w:rsidR="065AEC47" w:rsidRPr="6978CA49">
        <w:rPr>
          <w:rFonts w:ascii="Calibri" w:eastAsia="Calibri" w:hAnsi="Calibri" w:cs="Calibri"/>
          <w:color w:val="000000" w:themeColor="text1"/>
        </w:rPr>
        <w:t xml:space="preserve"> means knowledge that a person is deemed to have of facts that he would have discovered had he made the usual and proper </w:t>
      </w:r>
      <w:proofErr w:type="gramStart"/>
      <w:r w:rsidR="065AEC47" w:rsidRPr="6978CA49">
        <w:rPr>
          <w:rFonts w:ascii="Calibri" w:eastAsia="Calibri" w:hAnsi="Calibri" w:cs="Calibri"/>
          <w:color w:val="000000" w:themeColor="text1"/>
        </w:rPr>
        <w:t>inquiries</w:t>
      </w:r>
      <w:r w:rsidR="03D8D0F0" w:rsidRPr="6978CA49">
        <w:rPr>
          <w:rFonts w:ascii="Calibri" w:eastAsia="Calibri" w:hAnsi="Calibri" w:cs="Calibri"/>
          <w:color w:val="000000" w:themeColor="text1"/>
        </w:rPr>
        <w:t>;</w:t>
      </w:r>
      <w:proofErr w:type="gramEnd"/>
    </w:p>
    <w:p w14:paraId="1F8AA5A9" w14:textId="7492FA02" w:rsidR="00B1559A" w:rsidRPr="00B1559A"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Levies</w:t>
      </w:r>
      <w:r w:rsidRPr="00EB4135">
        <w:rPr>
          <w:rFonts w:ascii="Calibri" w:eastAsia="Calibri" w:hAnsi="Calibri" w:cs="Calibri"/>
          <w:b/>
          <w:bCs/>
          <w:color w:val="000000" w:themeColor="text1"/>
        </w:rPr>
        <w:t>"</w:t>
      </w:r>
      <w:r w:rsidR="67BE8FF5" w:rsidRPr="6978CA49">
        <w:rPr>
          <w:rFonts w:ascii="Calibri" w:eastAsia="Calibri" w:hAnsi="Calibri" w:cs="Calibri"/>
          <w:color w:val="000000" w:themeColor="text1"/>
        </w:rPr>
        <w:t xml:space="preserve"> means the levies contemplated in section 59 of the Community Schemes Ombud Service Act </w:t>
      </w:r>
      <w:proofErr w:type="gramStart"/>
      <w:r w:rsidR="67BE8FF5" w:rsidRPr="6978CA49">
        <w:rPr>
          <w:rFonts w:ascii="Calibri" w:eastAsia="Calibri" w:hAnsi="Calibri" w:cs="Calibri"/>
          <w:color w:val="000000" w:themeColor="text1"/>
        </w:rPr>
        <w:t>2011</w:t>
      </w:r>
      <w:r w:rsidR="374B186D" w:rsidRPr="6978CA49">
        <w:rPr>
          <w:rFonts w:ascii="Calibri" w:eastAsia="Calibri" w:hAnsi="Calibri" w:cs="Calibri"/>
          <w:color w:val="000000" w:themeColor="text1"/>
        </w:rPr>
        <w:t>;</w:t>
      </w:r>
      <w:proofErr w:type="gramEnd"/>
    </w:p>
    <w:p w14:paraId="1E401481" w14:textId="6258115B" w:rsidR="00824DC7"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 xml:space="preserve">Special </w:t>
      </w:r>
      <w:r w:rsidR="00B1559A" w:rsidRPr="00EB4135">
        <w:rPr>
          <w:rFonts w:ascii="Calibri" w:eastAsia="Calibri" w:hAnsi="Calibri" w:cs="Calibri"/>
          <w:b/>
          <w:bCs/>
          <w:color w:val="000000" w:themeColor="text1"/>
        </w:rPr>
        <w:t>Levies</w:t>
      </w:r>
      <w:r w:rsidRPr="00EB4135">
        <w:rPr>
          <w:rFonts w:ascii="Calibri" w:eastAsia="Calibri" w:hAnsi="Calibri" w:cs="Calibri"/>
          <w:b/>
          <w:bCs/>
          <w:color w:val="000000" w:themeColor="text1"/>
        </w:rPr>
        <w:t>"</w:t>
      </w:r>
      <w:r w:rsidR="5CB7631A" w:rsidRPr="6978CA49">
        <w:rPr>
          <w:rFonts w:ascii="Calibri" w:eastAsia="Calibri" w:hAnsi="Calibri" w:cs="Calibri"/>
          <w:color w:val="000000" w:themeColor="text1"/>
        </w:rPr>
        <w:t xml:space="preserve"> a special levy is raised by the trustees of a sectional title scheme for an expense that is </w:t>
      </w:r>
      <w:proofErr w:type="gramStart"/>
      <w:r w:rsidR="5CB7631A" w:rsidRPr="6978CA49">
        <w:rPr>
          <w:rFonts w:ascii="Calibri" w:eastAsia="Calibri" w:hAnsi="Calibri" w:cs="Calibri"/>
          <w:color w:val="000000" w:themeColor="text1"/>
        </w:rPr>
        <w:t>necessary</w:t>
      </w:r>
      <w:proofErr w:type="gramEnd"/>
      <w:r w:rsidR="5CB7631A" w:rsidRPr="6978CA49">
        <w:rPr>
          <w:rFonts w:ascii="Calibri" w:eastAsia="Calibri" w:hAnsi="Calibri" w:cs="Calibri"/>
          <w:color w:val="000000" w:themeColor="text1"/>
        </w:rPr>
        <w:t xml:space="preserve"> and which was not budgeted for and approved by the owners at the last AGM</w:t>
      </w:r>
      <w:r w:rsidR="3BB987C2" w:rsidRPr="6978CA49">
        <w:rPr>
          <w:rFonts w:ascii="Calibri" w:eastAsia="Calibri" w:hAnsi="Calibri" w:cs="Calibri"/>
          <w:color w:val="000000" w:themeColor="text1"/>
        </w:rPr>
        <w:t>;</w:t>
      </w:r>
    </w:p>
    <w:p w14:paraId="31896D46" w14:textId="3C96F69F" w:rsidR="1C9E85A3" w:rsidRDefault="00A12510" w:rsidP="00EB4135">
      <w:pPr>
        <w:pStyle w:val="ListParagraph"/>
        <w:numPr>
          <w:ilvl w:val="1"/>
          <w:numId w:val="3"/>
        </w:numPr>
        <w:spacing w:after="0"/>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Utilities</w:t>
      </w:r>
      <w:r w:rsidRPr="00EB4135">
        <w:rPr>
          <w:rFonts w:ascii="Calibri" w:eastAsia="Calibri" w:hAnsi="Calibri" w:cs="Calibri"/>
          <w:b/>
          <w:bCs/>
          <w:color w:val="000000" w:themeColor="text1"/>
        </w:rPr>
        <w:t>"</w:t>
      </w:r>
      <w:r w:rsidR="193C0212" w:rsidRPr="6978CA49">
        <w:rPr>
          <w:rFonts w:ascii="Calibri" w:eastAsia="Calibri" w:hAnsi="Calibri" w:cs="Calibri"/>
          <w:color w:val="000000" w:themeColor="text1"/>
        </w:rPr>
        <w:t xml:space="preserve"> means the supply of electricity, water, or </w:t>
      </w:r>
      <w:proofErr w:type="gramStart"/>
      <w:r w:rsidR="193C0212" w:rsidRPr="6978CA49">
        <w:rPr>
          <w:rFonts w:ascii="Calibri" w:eastAsia="Calibri" w:hAnsi="Calibri" w:cs="Calibri"/>
          <w:color w:val="000000" w:themeColor="text1"/>
        </w:rPr>
        <w:t>sewerage</w:t>
      </w:r>
      <w:r w:rsidR="37E40831" w:rsidRPr="6978CA49">
        <w:rPr>
          <w:rFonts w:ascii="Calibri" w:eastAsia="Calibri" w:hAnsi="Calibri" w:cs="Calibri"/>
          <w:color w:val="000000" w:themeColor="text1"/>
        </w:rPr>
        <w:t>;</w:t>
      </w:r>
      <w:proofErr w:type="gramEnd"/>
    </w:p>
    <w:p w14:paraId="06CBC593" w14:textId="2B87FB22" w:rsidR="00925FA0"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925FA0" w:rsidRPr="00EB4135">
        <w:rPr>
          <w:rFonts w:ascii="Calibri" w:eastAsia="Calibri" w:hAnsi="Calibri" w:cs="Calibri"/>
          <w:b/>
          <w:bCs/>
          <w:color w:val="000000" w:themeColor="text1"/>
        </w:rPr>
        <w:t>Amounts due</w:t>
      </w:r>
      <w:r w:rsidRPr="00EB4135">
        <w:rPr>
          <w:rFonts w:ascii="Calibri" w:eastAsia="Calibri" w:hAnsi="Calibri" w:cs="Calibri"/>
          <w:b/>
          <w:bCs/>
          <w:color w:val="000000" w:themeColor="text1"/>
        </w:rPr>
        <w:t>"</w:t>
      </w:r>
      <w:r w:rsidR="00136AD9" w:rsidRPr="6978CA49">
        <w:rPr>
          <w:rFonts w:ascii="Calibri" w:eastAsia="Calibri" w:hAnsi="Calibri" w:cs="Calibri"/>
          <w:color w:val="000000" w:themeColor="text1"/>
        </w:rPr>
        <w:t xml:space="preserve"> </w:t>
      </w:r>
      <w:r w:rsidR="0041739D" w:rsidRPr="6978CA49">
        <w:rPr>
          <w:rFonts w:ascii="Calibri" w:eastAsia="Calibri" w:hAnsi="Calibri" w:cs="Calibri"/>
          <w:color w:val="000000" w:themeColor="text1"/>
        </w:rPr>
        <w:t>include</w:t>
      </w:r>
      <w:r w:rsidR="23BE9AE6" w:rsidRPr="6978CA49">
        <w:rPr>
          <w:rFonts w:ascii="Calibri" w:eastAsia="Calibri" w:hAnsi="Calibri" w:cs="Calibri"/>
          <w:color w:val="000000" w:themeColor="text1"/>
        </w:rPr>
        <w:t>s</w:t>
      </w:r>
      <w:r w:rsidR="0041739D" w:rsidRPr="6978CA49">
        <w:rPr>
          <w:rFonts w:ascii="Calibri" w:eastAsia="Calibri" w:hAnsi="Calibri" w:cs="Calibri"/>
          <w:color w:val="000000" w:themeColor="text1"/>
        </w:rPr>
        <w:t xml:space="preserve"> all levies raised by the </w:t>
      </w:r>
      <w:r w:rsidR="00252841" w:rsidRPr="6978CA49">
        <w:rPr>
          <w:rFonts w:ascii="Calibri" w:eastAsia="Calibri" w:hAnsi="Calibri" w:cs="Calibri"/>
          <w:color w:val="000000" w:themeColor="text1"/>
        </w:rPr>
        <w:t>t</w:t>
      </w:r>
      <w:r w:rsidR="004F6B2F" w:rsidRPr="6978CA49">
        <w:rPr>
          <w:rFonts w:ascii="Calibri" w:eastAsia="Calibri" w:hAnsi="Calibri" w:cs="Calibri"/>
          <w:color w:val="000000" w:themeColor="text1"/>
        </w:rPr>
        <w:t>r</w:t>
      </w:r>
      <w:r w:rsidR="0041739D" w:rsidRPr="6978CA49">
        <w:rPr>
          <w:rFonts w:ascii="Calibri" w:eastAsia="Calibri" w:hAnsi="Calibri" w:cs="Calibri"/>
          <w:color w:val="000000" w:themeColor="text1"/>
        </w:rPr>
        <w:t>ustees</w:t>
      </w:r>
      <w:r w:rsidR="004F6B2F" w:rsidRPr="6978CA49">
        <w:rPr>
          <w:rFonts w:ascii="Calibri" w:eastAsia="Calibri" w:hAnsi="Calibri" w:cs="Calibri"/>
          <w:color w:val="000000" w:themeColor="text1"/>
        </w:rPr>
        <w:t>, special levies raised by the trustees</w:t>
      </w:r>
      <w:r w:rsidR="00380BAE" w:rsidRPr="6978CA49">
        <w:rPr>
          <w:rFonts w:ascii="Calibri" w:eastAsia="Calibri" w:hAnsi="Calibri" w:cs="Calibri"/>
          <w:color w:val="000000" w:themeColor="text1"/>
        </w:rPr>
        <w:t>, utility payments</w:t>
      </w:r>
      <w:r w:rsidR="00E630B7" w:rsidRPr="6978CA49">
        <w:rPr>
          <w:rFonts w:ascii="Calibri" w:eastAsia="Calibri" w:hAnsi="Calibri" w:cs="Calibri"/>
          <w:color w:val="000000" w:themeColor="text1"/>
        </w:rPr>
        <w:t>, interest, penalties,</w:t>
      </w:r>
      <w:r w:rsidR="007B339E" w:rsidRPr="6978CA49">
        <w:rPr>
          <w:rFonts w:ascii="Calibri" w:eastAsia="Calibri" w:hAnsi="Calibri" w:cs="Calibri"/>
          <w:color w:val="000000" w:themeColor="text1"/>
        </w:rPr>
        <w:t xml:space="preserve"> taxed or agreed</w:t>
      </w:r>
      <w:r>
        <w:rPr>
          <w:rFonts w:ascii="Calibri" w:eastAsia="Calibri" w:hAnsi="Calibri" w:cs="Calibri"/>
          <w:color w:val="000000" w:themeColor="text1"/>
        </w:rPr>
        <w:t xml:space="preserve"> on</w:t>
      </w:r>
      <w:r w:rsidR="00E630B7" w:rsidRPr="6978CA49">
        <w:rPr>
          <w:rFonts w:ascii="Calibri" w:eastAsia="Calibri" w:hAnsi="Calibri" w:cs="Calibri"/>
          <w:color w:val="000000" w:themeColor="text1"/>
        </w:rPr>
        <w:t xml:space="preserve"> legal fees</w:t>
      </w:r>
      <w:r w:rsidR="007B339E" w:rsidRPr="6978CA49">
        <w:rPr>
          <w:rFonts w:ascii="Calibri" w:eastAsia="Calibri" w:hAnsi="Calibri" w:cs="Calibri"/>
          <w:color w:val="000000" w:themeColor="text1"/>
        </w:rPr>
        <w:t>,</w:t>
      </w:r>
      <w:r w:rsidR="00252841" w:rsidRPr="6978CA49">
        <w:rPr>
          <w:rFonts w:ascii="Calibri" w:eastAsia="Calibri" w:hAnsi="Calibri" w:cs="Calibri"/>
          <w:color w:val="000000" w:themeColor="text1"/>
        </w:rPr>
        <w:t xml:space="preserve"> and or other legally raised </w:t>
      </w:r>
      <w:proofErr w:type="gramStart"/>
      <w:r w:rsidR="00252841" w:rsidRPr="6978CA49">
        <w:rPr>
          <w:rFonts w:ascii="Calibri" w:eastAsia="Calibri" w:hAnsi="Calibri" w:cs="Calibri"/>
          <w:color w:val="000000" w:themeColor="text1"/>
        </w:rPr>
        <w:t>charges</w:t>
      </w:r>
      <w:r w:rsidR="68244BF3" w:rsidRPr="6978CA49">
        <w:rPr>
          <w:rFonts w:ascii="Calibri" w:eastAsia="Calibri" w:hAnsi="Calibri" w:cs="Calibri"/>
          <w:color w:val="000000" w:themeColor="text1"/>
        </w:rPr>
        <w:t>;</w:t>
      </w:r>
      <w:proofErr w:type="gramEnd"/>
    </w:p>
    <w:p w14:paraId="2BB7CEDF" w14:textId="2800C182" w:rsidR="00925FA0"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925FA0" w:rsidRPr="00EB4135">
        <w:rPr>
          <w:rFonts w:ascii="Calibri" w:eastAsia="Calibri" w:hAnsi="Calibri" w:cs="Calibri"/>
          <w:b/>
          <w:bCs/>
          <w:color w:val="000000" w:themeColor="text1"/>
        </w:rPr>
        <w:t>Invoice</w:t>
      </w:r>
      <w:r w:rsidRPr="00EB4135">
        <w:rPr>
          <w:rFonts w:ascii="Calibri" w:eastAsia="Calibri" w:hAnsi="Calibri" w:cs="Calibri"/>
          <w:b/>
          <w:bCs/>
          <w:color w:val="000000" w:themeColor="text1"/>
        </w:rPr>
        <w:t>"</w:t>
      </w:r>
      <w:r w:rsidR="70F761A4" w:rsidRPr="6978CA49">
        <w:rPr>
          <w:rFonts w:ascii="Calibri" w:eastAsia="Calibri" w:hAnsi="Calibri" w:cs="Calibri"/>
          <w:color w:val="000000" w:themeColor="text1"/>
        </w:rPr>
        <w:t xml:space="preserve"> means a list of services provided, with a statement of the sum due for these; a </w:t>
      </w:r>
      <w:proofErr w:type="gramStart"/>
      <w:r w:rsidR="70F761A4" w:rsidRPr="6978CA49">
        <w:rPr>
          <w:rFonts w:ascii="Calibri" w:eastAsia="Calibri" w:hAnsi="Calibri" w:cs="Calibri"/>
          <w:color w:val="000000" w:themeColor="text1"/>
        </w:rPr>
        <w:t>bill</w:t>
      </w:r>
      <w:r w:rsidR="79035814" w:rsidRPr="6978CA49">
        <w:rPr>
          <w:rFonts w:ascii="Calibri" w:eastAsia="Calibri" w:hAnsi="Calibri" w:cs="Calibri"/>
          <w:color w:val="000000" w:themeColor="text1"/>
        </w:rPr>
        <w:t>;</w:t>
      </w:r>
      <w:proofErr w:type="gramEnd"/>
    </w:p>
    <w:p w14:paraId="7F581F82" w14:textId="7ACF4C74" w:rsidR="00925FA0"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lastRenderedPageBreak/>
        <w:t>"</w:t>
      </w:r>
      <w:r w:rsidR="00925FA0" w:rsidRPr="00EB4135">
        <w:rPr>
          <w:rFonts w:ascii="Calibri" w:eastAsia="Calibri" w:hAnsi="Calibri" w:cs="Calibri"/>
          <w:b/>
          <w:bCs/>
          <w:color w:val="000000" w:themeColor="text1"/>
        </w:rPr>
        <w:t>Statement of Account</w:t>
      </w:r>
      <w:r w:rsidRPr="00EB4135">
        <w:rPr>
          <w:rFonts w:ascii="Calibri" w:eastAsia="Calibri" w:hAnsi="Calibri" w:cs="Calibri"/>
          <w:b/>
          <w:bCs/>
          <w:color w:val="000000" w:themeColor="text1"/>
        </w:rPr>
        <w:t>"</w:t>
      </w:r>
      <w:r w:rsidR="01E6ECF2" w:rsidRPr="6978CA49">
        <w:rPr>
          <w:rFonts w:ascii="Calibri" w:eastAsia="Calibri" w:hAnsi="Calibri" w:cs="Calibri"/>
          <w:color w:val="000000" w:themeColor="text1"/>
        </w:rPr>
        <w:t xml:space="preserve"> means a document that reflects all transactions that took place between the Body Corporate and the unit owner for a given period of </w:t>
      </w:r>
      <w:proofErr w:type="gramStart"/>
      <w:r w:rsidR="01E6ECF2" w:rsidRPr="6978CA49">
        <w:rPr>
          <w:rFonts w:ascii="Calibri" w:eastAsia="Calibri" w:hAnsi="Calibri" w:cs="Calibri"/>
          <w:color w:val="000000" w:themeColor="text1"/>
        </w:rPr>
        <w:t>time</w:t>
      </w:r>
      <w:r w:rsidR="46F20ABB" w:rsidRPr="6978CA49">
        <w:rPr>
          <w:rFonts w:ascii="Calibri" w:eastAsia="Calibri" w:hAnsi="Calibri" w:cs="Calibri"/>
          <w:color w:val="000000" w:themeColor="text1"/>
        </w:rPr>
        <w:t>;</w:t>
      </w:r>
      <w:proofErr w:type="gramEnd"/>
    </w:p>
    <w:p w14:paraId="0828D19A" w14:textId="17014054" w:rsidR="007E5293"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7E5293" w:rsidRPr="00EB4135">
        <w:rPr>
          <w:rFonts w:ascii="Calibri" w:eastAsia="Calibri" w:hAnsi="Calibri" w:cs="Calibri"/>
          <w:b/>
          <w:bCs/>
          <w:color w:val="000000" w:themeColor="text1"/>
        </w:rPr>
        <w:t>Payment Date</w:t>
      </w:r>
      <w:r w:rsidRPr="00EB4135">
        <w:rPr>
          <w:rFonts w:ascii="Calibri" w:eastAsia="Calibri" w:hAnsi="Calibri" w:cs="Calibri"/>
          <w:b/>
          <w:bCs/>
          <w:color w:val="000000" w:themeColor="text1"/>
        </w:rPr>
        <w:t>"</w:t>
      </w:r>
      <w:r w:rsidR="30B88AE6" w:rsidRPr="6978CA49">
        <w:rPr>
          <w:rFonts w:ascii="Calibri" w:eastAsia="Calibri" w:hAnsi="Calibri" w:cs="Calibri"/>
          <w:color w:val="000000" w:themeColor="text1"/>
        </w:rPr>
        <w:t xml:space="preserve"> also known as the pay date or payable date, is the date on which a service rendered is </w:t>
      </w:r>
      <w:proofErr w:type="gramStart"/>
      <w:r w:rsidR="30B88AE6" w:rsidRPr="6978CA49">
        <w:rPr>
          <w:rFonts w:ascii="Calibri" w:eastAsia="Calibri" w:hAnsi="Calibri" w:cs="Calibri"/>
          <w:color w:val="000000" w:themeColor="text1"/>
        </w:rPr>
        <w:t>payable</w:t>
      </w:r>
      <w:r w:rsidR="0F8B36FB" w:rsidRPr="6978CA49">
        <w:rPr>
          <w:rFonts w:ascii="Calibri" w:eastAsia="Calibri" w:hAnsi="Calibri" w:cs="Calibri"/>
          <w:color w:val="000000" w:themeColor="text1"/>
        </w:rPr>
        <w:t>;</w:t>
      </w:r>
      <w:proofErr w:type="gramEnd"/>
    </w:p>
    <w:p w14:paraId="11753CE4" w14:textId="3CBC0488" w:rsidR="00C26D48"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Arrears</w:t>
      </w:r>
      <w:r w:rsidRPr="00EB4135">
        <w:rPr>
          <w:rFonts w:ascii="Calibri" w:eastAsia="Calibri" w:hAnsi="Calibri" w:cs="Calibri"/>
          <w:b/>
          <w:bCs/>
          <w:color w:val="000000" w:themeColor="text1"/>
        </w:rPr>
        <w:t>"</w:t>
      </w:r>
      <w:r w:rsidR="3332EDE6" w:rsidRPr="6978CA49">
        <w:rPr>
          <w:rFonts w:ascii="Calibri" w:eastAsia="Calibri" w:hAnsi="Calibri" w:cs="Calibri"/>
          <w:color w:val="000000" w:themeColor="text1"/>
        </w:rPr>
        <w:t xml:space="preserve"> means monies owed and should have been paid </w:t>
      </w:r>
      <w:proofErr w:type="gramStart"/>
      <w:r w:rsidR="3332EDE6" w:rsidRPr="6978CA49">
        <w:rPr>
          <w:rFonts w:ascii="Calibri" w:eastAsia="Calibri" w:hAnsi="Calibri" w:cs="Calibri"/>
          <w:color w:val="000000" w:themeColor="text1"/>
        </w:rPr>
        <w:t>earlier</w:t>
      </w:r>
      <w:r w:rsidR="178781DC" w:rsidRPr="6978CA49">
        <w:rPr>
          <w:rFonts w:ascii="Calibri" w:eastAsia="Calibri" w:hAnsi="Calibri" w:cs="Calibri"/>
          <w:color w:val="000000" w:themeColor="text1"/>
        </w:rPr>
        <w:t>;</w:t>
      </w:r>
      <w:proofErr w:type="gramEnd"/>
    </w:p>
    <w:p w14:paraId="5E01E0EC" w14:textId="5257AFFF" w:rsidR="00B1559A"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Interest</w:t>
      </w:r>
      <w:r w:rsidR="006E006A" w:rsidRPr="00EB4135">
        <w:rPr>
          <w:rFonts w:ascii="Calibri" w:eastAsia="Calibri" w:hAnsi="Calibri" w:cs="Calibri"/>
          <w:b/>
          <w:bCs/>
          <w:color w:val="000000" w:themeColor="text1"/>
        </w:rPr>
        <w:t xml:space="preserve"> resolution</w:t>
      </w:r>
      <w:r w:rsidRPr="00EB4135">
        <w:rPr>
          <w:rFonts w:ascii="Calibri" w:eastAsia="Calibri" w:hAnsi="Calibri" w:cs="Calibri"/>
          <w:b/>
          <w:bCs/>
          <w:color w:val="000000" w:themeColor="text1"/>
        </w:rPr>
        <w:t>"</w:t>
      </w:r>
      <w:r w:rsidR="79F898FD" w:rsidRPr="6978CA49">
        <w:rPr>
          <w:rFonts w:ascii="Calibri" w:eastAsia="Calibri" w:hAnsi="Calibri" w:cs="Calibri"/>
          <w:color w:val="000000" w:themeColor="text1"/>
        </w:rPr>
        <w:t xml:space="preserve"> determines the interest rate that we must charge owners who are in arrears with their </w:t>
      </w:r>
      <w:proofErr w:type="gramStart"/>
      <w:r w:rsidR="79F898FD" w:rsidRPr="6978CA49">
        <w:rPr>
          <w:rFonts w:ascii="Calibri" w:eastAsia="Calibri" w:hAnsi="Calibri" w:cs="Calibri"/>
          <w:color w:val="000000" w:themeColor="text1"/>
        </w:rPr>
        <w:t>levies</w:t>
      </w:r>
      <w:r w:rsidR="6EE0DB7C" w:rsidRPr="6978CA49">
        <w:rPr>
          <w:rFonts w:ascii="Calibri" w:eastAsia="Calibri" w:hAnsi="Calibri" w:cs="Calibri"/>
          <w:color w:val="000000" w:themeColor="text1"/>
        </w:rPr>
        <w:t>;</w:t>
      </w:r>
      <w:proofErr w:type="gramEnd"/>
    </w:p>
    <w:p w14:paraId="363E7089" w14:textId="3C73F1A6" w:rsidR="006E006A"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6E006A" w:rsidRPr="00EB4135">
        <w:rPr>
          <w:rFonts w:ascii="Calibri" w:eastAsia="Calibri" w:hAnsi="Calibri" w:cs="Calibri"/>
          <w:b/>
          <w:bCs/>
          <w:color w:val="000000" w:themeColor="text1"/>
        </w:rPr>
        <w:t>Interest rate</w:t>
      </w:r>
      <w:r w:rsidRPr="00EB4135">
        <w:rPr>
          <w:rFonts w:ascii="Calibri" w:eastAsia="Calibri" w:hAnsi="Calibri" w:cs="Calibri"/>
          <w:b/>
          <w:bCs/>
          <w:color w:val="000000" w:themeColor="text1"/>
        </w:rPr>
        <w:t>"</w:t>
      </w:r>
      <w:r w:rsidR="6A3B0A21" w:rsidRPr="6978CA49">
        <w:rPr>
          <w:rFonts w:ascii="Calibri" w:eastAsia="Calibri" w:hAnsi="Calibri" w:cs="Calibri"/>
          <w:color w:val="000000" w:themeColor="text1"/>
        </w:rPr>
        <w:t xml:space="preserve"> </w:t>
      </w:r>
      <w:r w:rsidR="732DB963" w:rsidRPr="6978CA49">
        <w:rPr>
          <w:rFonts w:ascii="Calibri" w:eastAsia="Calibri" w:hAnsi="Calibri" w:cs="Calibri"/>
          <w:color w:val="000000" w:themeColor="text1"/>
        </w:rPr>
        <w:t xml:space="preserve">means the proportion of a loan that is charged as interest to the borrower, typically expressed as an annual percentage of the loan </w:t>
      </w:r>
      <w:proofErr w:type="gramStart"/>
      <w:r w:rsidR="732DB963" w:rsidRPr="6978CA49">
        <w:rPr>
          <w:rFonts w:ascii="Calibri" w:eastAsia="Calibri" w:hAnsi="Calibri" w:cs="Calibri"/>
          <w:color w:val="000000" w:themeColor="text1"/>
        </w:rPr>
        <w:t>outstanding</w:t>
      </w:r>
      <w:r w:rsidR="1883C7B2" w:rsidRPr="6978CA49">
        <w:rPr>
          <w:rFonts w:ascii="Calibri" w:eastAsia="Calibri" w:hAnsi="Calibri" w:cs="Calibri"/>
          <w:color w:val="000000" w:themeColor="text1"/>
        </w:rPr>
        <w:t>;</w:t>
      </w:r>
      <w:proofErr w:type="gramEnd"/>
    </w:p>
    <w:p w14:paraId="2C335F64" w14:textId="786BC5A4" w:rsidR="00AB15CA"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AB15CA" w:rsidRPr="00EB4135">
        <w:rPr>
          <w:rFonts w:ascii="Calibri" w:eastAsia="Calibri" w:hAnsi="Calibri" w:cs="Calibri"/>
          <w:b/>
          <w:bCs/>
          <w:color w:val="000000" w:themeColor="text1"/>
        </w:rPr>
        <w:t>Legal Action</w:t>
      </w:r>
      <w:r w:rsidRPr="00EB4135">
        <w:rPr>
          <w:rFonts w:ascii="Calibri" w:eastAsia="Calibri" w:hAnsi="Calibri" w:cs="Calibri"/>
          <w:b/>
          <w:bCs/>
          <w:color w:val="000000" w:themeColor="text1"/>
        </w:rPr>
        <w:t>"</w:t>
      </w:r>
      <w:r w:rsidR="10C53FA6" w:rsidRPr="6978CA49">
        <w:rPr>
          <w:rFonts w:ascii="Calibri" w:eastAsia="Calibri" w:hAnsi="Calibri" w:cs="Calibri"/>
          <w:color w:val="000000" w:themeColor="text1"/>
        </w:rPr>
        <w:t xml:space="preserve"> </w:t>
      </w:r>
      <w:r w:rsidR="7EBA14B9" w:rsidRPr="6978CA49">
        <w:rPr>
          <w:rFonts w:ascii="Calibri" w:eastAsia="Calibri" w:hAnsi="Calibri" w:cs="Calibri"/>
          <w:color w:val="000000" w:themeColor="text1"/>
        </w:rPr>
        <w:t xml:space="preserve">means legal proceedings; a </w:t>
      </w:r>
      <w:proofErr w:type="gramStart"/>
      <w:r w:rsidR="7EBA14B9" w:rsidRPr="6978CA49">
        <w:rPr>
          <w:rFonts w:ascii="Calibri" w:eastAsia="Calibri" w:hAnsi="Calibri" w:cs="Calibri"/>
          <w:color w:val="000000" w:themeColor="text1"/>
        </w:rPr>
        <w:t>lawsuit</w:t>
      </w:r>
      <w:r w:rsidR="0A6EF5B6" w:rsidRPr="6978CA49">
        <w:rPr>
          <w:rFonts w:ascii="Calibri" w:eastAsia="Calibri" w:hAnsi="Calibri" w:cs="Calibri"/>
          <w:color w:val="000000" w:themeColor="text1"/>
        </w:rPr>
        <w:t>;</w:t>
      </w:r>
      <w:proofErr w:type="gramEnd"/>
    </w:p>
    <w:p w14:paraId="0F2DFF25" w14:textId="74CEAA5F" w:rsidR="00C26D48"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Legal Fees</w:t>
      </w:r>
      <w:r w:rsidRPr="00EB4135">
        <w:rPr>
          <w:rFonts w:ascii="Calibri" w:eastAsia="Calibri" w:hAnsi="Calibri" w:cs="Calibri"/>
          <w:b/>
          <w:bCs/>
          <w:color w:val="000000" w:themeColor="text1"/>
        </w:rPr>
        <w:t>"</w:t>
      </w:r>
      <w:r w:rsidR="214BDCED" w:rsidRPr="6978CA49">
        <w:rPr>
          <w:rFonts w:ascii="Calibri" w:eastAsia="Calibri" w:hAnsi="Calibri" w:cs="Calibri"/>
          <w:color w:val="000000" w:themeColor="text1"/>
        </w:rPr>
        <w:t xml:space="preserve"> means the payment for legal </w:t>
      </w:r>
      <w:proofErr w:type="gramStart"/>
      <w:r w:rsidR="214BDCED" w:rsidRPr="6978CA49">
        <w:rPr>
          <w:rFonts w:ascii="Calibri" w:eastAsia="Calibri" w:hAnsi="Calibri" w:cs="Calibri"/>
          <w:color w:val="000000" w:themeColor="text1"/>
        </w:rPr>
        <w:t>services</w:t>
      </w:r>
      <w:r w:rsidR="2927CD38" w:rsidRPr="6978CA49">
        <w:rPr>
          <w:rFonts w:ascii="Calibri" w:eastAsia="Calibri" w:hAnsi="Calibri" w:cs="Calibri"/>
          <w:color w:val="000000" w:themeColor="text1"/>
        </w:rPr>
        <w:t>;</w:t>
      </w:r>
      <w:proofErr w:type="gramEnd"/>
    </w:p>
    <w:p w14:paraId="4326ED79" w14:textId="3A811B2B" w:rsidR="00C26D48"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Penalties</w:t>
      </w:r>
      <w:r w:rsidRPr="00EB4135">
        <w:rPr>
          <w:rFonts w:ascii="Calibri" w:eastAsia="Calibri" w:hAnsi="Calibri" w:cs="Calibri"/>
          <w:b/>
          <w:bCs/>
          <w:color w:val="000000" w:themeColor="text1"/>
        </w:rPr>
        <w:t>"</w:t>
      </w:r>
      <w:r w:rsidR="28763508" w:rsidRPr="6978CA49">
        <w:rPr>
          <w:rFonts w:ascii="Calibri" w:eastAsia="Calibri" w:hAnsi="Calibri" w:cs="Calibri"/>
          <w:color w:val="000000" w:themeColor="text1"/>
        </w:rPr>
        <w:t xml:space="preserve"> means a monetary punishment imposed for breaking </w:t>
      </w:r>
      <w:r>
        <w:rPr>
          <w:rFonts w:ascii="Calibri" w:eastAsia="Calibri" w:hAnsi="Calibri" w:cs="Calibri"/>
          <w:color w:val="000000" w:themeColor="text1"/>
        </w:rPr>
        <w:t>a</w:t>
      </w:r>
      <w:r w:rsidR="28763508" w:rsidRPr="6978CA49">
        <w:rPr>
          <w:rFonts w:ascii="Calibri" w:eastAsia="Calibri" w:hAnsi="Calibri" w:cs="Calibri"/>
          <w:color w:val="000000" w:themeColor="text1"/>
        </w:rPr>
        <w:t xml:space="preserve"> law, rule, or </w:t>
      </w:r>
      <w:proofErr w:type="gramStart"/>
      <w:r w:rsidR="28763508" w:rsidRPr="6978CA49">
        <w:rPr>
          <w:rFonts w:ascii="Calibri" w:eastAsia="Calibri" w:hAnsi="Calibri" w:cs="Calibri"/>
          <w:color w:val="000000" w:themeColor="text1"/>
        </w:rPr>
        <w:t>contract</w:t>
      </w:r>
      <w:r w:rsidR="1C739BD0" w:rsidRPr="6978CA49">
        <w:rPr>
          <w:rFonts w:ascii="Calibri" w:eastAsia="Calibri" w:hAnsi="Calibri" w:cs="Calibri"/>
          <w:color w:val="000000" w:themeColor="text1"/>
        </w:rPr>
        <w:t>;</w:t>
      </w:r>
      <w:proofErr w:type="gramEnd"/>
    </w:p>
    <w:p w14:paraId="527B2572" w14:textId="30882992" w:rsidR="00C26D48"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Due date</w:t>
      </w:r>
      <w:r w:rsidRPr="00EB4135">
        <w:rPr>
          <w:rFonts w:ascii="Calibri" w:eastAsia="Calibri" w:hAnsi="Calibri" w:cs="Calibri"/>
          <w:b/>
          <w:bCs/>
          <w:color w:val="000000" w:themeColor="text1"/>
        </w:rPr>
        <w:t>"</w:t>
      </w:r>
      <w:r w:rsidR="7B7FACFA" w:rsidRPr="6978CA49">
        <w:rPr>
          <w:rFonts w:ascii="Calibri" w:eastAsia="Calibri" w:hAnsi="Calibri" w:cs="Calibri"/>
          <w:color w:val="000000" w:themeColor="text1"/>
        </w:rPr>
        <w:t xml:space="preserve"> means the date on which something falls due, especially the payment of a </w:t>
      </w:r>
      <w:proofErr w:type="gramStart"/>
      <w:r w:rsidR="7B7FACFA" w:rsidRPr="6978CA49">
        <w:rPr>
          <w:rFonts w:ascii="Calibri" w:eastAsia="Calibri" w:hAnsi="Calibri" w:cs="Calibri"/>
          <w:color w:val="000000" w:themeColor="text1"/>
        </w:rPr>
        <w:t>bill</w:t>
      </w:r>
      <w:r w:rsidR="1529EA99" w:rsidRPr="6978CA49">
        <w:rPr>
          <w:rFonts w:ascii="Calibri" w:eastAsia="Calibri" w:hAnsi="Calibri" w:cs="Calibri"/>
          <w:color w:val="000000" w:themeColor="text1"/>
        </w:rPr>
        <w:t>;</w:t>
      </w:r>
      <w:proofErr w:type="gramEnd"/>
    </w:p>
    <w:p w14:paraId="1772FD5A" w14:textId="20798C40" w:rsidR="00C26D48"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Special Arrangements</w:t>
      </w:r>
      <w:r w:rsidRPr="00EB4135">
        <w:rPr>
          <w:rFonts w:ascii="Calibri" w:eastAsia="Calibri" w:hAnsi="Calibri" w:cs="Calibri"/>
          <w:b/>
          <w:bCs/>
          <w:color w:val="000000" w:themeColor="text1"/>
        </w:rPr>
        <w:t>"</w:t>
      </w:r>
      <w:r w:rsidR="2AF53E89" w:rsidRPr="6978CA49">
        <w:rPr>
          <w:rFonts w:ascii="Calibri" w:eastAsia="Calibri" w:hAnsi="Calibri" w:cs="Calibri"/>
          <w:color w:val="000000" w:themeColor="text1"/>
        </w:rPr>
        <w:t xml:space="preserve"> </w:t>
      </w:r>
      <w:r w:rsidR="713778FF" w:rsidRPr="6978CA49">
        <w:rPr>
          <w:rFonts w:ascii="Calibri" w:eastAsia="Calibri" w:hAnsi="Calibri" w:cs="Calibri"/>
          <w:color w:val="000000" w:themeColor="text1"/>
        </w:rPr>
        <w:t xml:space="preserve">means an arrangement between the Body Corporate and the owner defining changes derogating from the standard provisions in Contractual Documents or laying down special rules on Service </w:t>
      </w:r>
      <w:proofErr w:type="gramStart"/>
      <w:r w:rsidR="713778FF" w:rsidRPr="6978CA49">
        <w:rPr>
          <w:rFonts w:ascii="Calibri" w:eastAsia="Calibri" w:hAnsi="Calibri" w:cs="Calibri"/>
          <w:color w:val="000000" w:themeColor="text1"/>
        </w:rPr>
        <w:t>provision</w:t>
      </w:r>
      <w:r w:rsidR="37B7AAF7" w:rsidRPr="6978CA49">
        <w:rPr>
          <w:rFonts w:ascii="Calibri" w:eastAsia="Calibri" w:hAnsi="Calibri" w:cs="Calibri"/>
          <w:color w:val="000000" w:themeColor="text1"/>
        </w:rPr>
        <w:t>;</w:t>
      </w:r>
      <w:proofErr w:type="gramEnd"/>
    </w:p>
    <w:p w14:paraId="1802C847" w14:textId="43A658B3" w:rsidR="00C26D48"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C26D48" w:rsidRPr="00EB4135">
        <w:rPr>
          <w:rFonts w:ascii="Calibri" w:eastAsia="Calibri" w:hAnsi="Calibri" w:cs="Calibri"/>
          <w:b/>
          <w:bCs/>
          <w:color w:val="000000" w:themeColor="text1"/>
        </w:rPr>
        <w:t>Early Settlement Incentive</w:t>
      </w:r>
      <w:r w:rsidRPr="00EB4135">
        <w:rPr>
          <w:rFonts w:ascii="Calibri" w:eastAsia="Calibri" w:hAnsi="Calibri" w:cs="Calibri"/>
          <w:b/>
          <w:bCs/>
          <w:color w:val="000000" w:themeColor="text1"/>
        </w:rPr>
        <w:t>"</w:t>
      </w:r>
      <w:r w:rsidR="786B0385" w:rsidRPr="00EB4135">
        <w:rPr>
          <w:rFonts w:ascii="Calibri" w:eastAsia="Calibri" w:hAnsi="Calibri" w:cs="Calibri"/>
          <w:b/>
          <w:bCs/>
          <w:color w:val="000000" w:themeColor="text1"/>
        </w:rPr>
        <w:t xml:space="preserve"> </w:t>
      </w:r>
      <w:r w:rsidR="786B0385" w:rsidRPr="6978CA49">
        <w:rPr>
          <w:rFonts w:ascii="Calibri" w:eastAsia="Calibri" w:hAnsi="Calibri" w:cs="Calibri"/>
          <w:color w:val="000000" w:themeColor="text1"/>
        </w:rPr>
        <w:t xml:space="preserve">is a discount that buyers can receive in exchange for paying invoices </w:t>
      </w:r>
      <w:proofErr w:type="gramStart"/>
      <w:r w:rsidR="786B0385" w:rsidRPr="6978CA49">
        <w:rPr>
          <w:rFonts w:ascii="Calibri" w:eastAsia="Calibri" w:hAnsi="Calibri" w:cs="Calibri"/>
          <w:color w:val="000000" w:themeColor="text1"/>
        </w:rPr>
        <w:t>early</w:t>
      </w:r>
      <w:r w:rsidR="11829AED" w:rsidRPr="6978CA49">
        <w:rPr>
          <w:rFonts w:ascii="Calibri" w:eastAsia="Calibri" w:hAnsi="Calibri" w:cs="Calibri"/>
          <w:color w:val="000000" w:themeColor="text1"/>
        </w:rPr>
        <w:t>;</w:t>
      </w:r>
      <w:proofErr w:type="gramEnd"/>
    </w:p>
    <w:p w14:paraId="756E3B2F" w14:textId="07202595" w:rsidR="00925FA0"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925FA0" w:rsidRPr="00EB4135">
        <w:rPr>
          <w:rFonts w:ascii="Calibri" w:eastAsia="Calibri" w:hAnsi="Calibri" w:cs="Calibri"/>
          <w:b/>
          <w:bCs/>
          <w:color w:val="000000" w:themeColor="text1"/>
        </w:rPr>
        <w:t>Letter of Demand</w:t>
      </w:r>
      <w:r w:rsidRPr="00EB4135">
        <w:rPr>
          <w:rFonts w:ascii="Calibri" w:eastAsia="Calibri" w:hAnsi="Calibri" w:cs="Calibri"/>
          <w:b/>
          <w:bCs/>
          <w:color w:val="000000" w:themeColor="text1"/>
        </w:rPr>
        <w:t>"</w:t>
      </w:r>
      <w:r w:rsidR="33F45744" w:rsidRPr="6978CA49">
        <w:rPr>
          <w:rFonts w:ascii="Calibri" w:eastAsia="Calibri" w:hAnsi="Calibri" w:cs="Calibri"/>
          <w:color w:val="000000" w:themeColor="text1"/>
        </w:rPr>
        <w:t xml:space="preserve"> is a formal, professional document sent by one party to another requesting payment or other action to right a </w:t>
      </w:r>
      <w:proofErr w:type="gramStart"/>
      <w:r w:rsidR="33F45744" w:rsidRPr="6978CA49">
        <w:rPr>
          <w:rFonts w:ascii="Calibri" w:eastAsia="Calibri" w:hAnsi="Calibri" w:cs="Calibri"/>
          <w:color w:val="000000" w:themeColor="text1"/>
        </w:rPr>
        <w:t>wrong</w:t>
      </w:r>
      <w:r w:rsidR="3B357006" w:rsidRPr="6978CA49">
        <w:rPr>
          <w:rFonts w:ascii="Calibri" w:eastAsia="Calibri" w:hAnsi="Calibri" w:cs="Calibri"/>
          <w:color w:val="000000" w:themeColor="text1"/>
        </w:rPr>
        <w:t>;</w:t>
      </w:r>
      <w:proofErr w:type="gramEnd"/>
    </w:p>
    <w:p w14:paraId="1C0A29F9" w14:textId="05FC0542" w:rsidR="00925FA0" w:rsidRDefault="00A12510" w:rsidP="00EB4135">
      <w:pPr>
        <w:pStyle w:val="ListParagraph"/>
        <w:numPr>
          <w:ilvl w:val="1"/>
          <w:numId w:val="3"/>
        </w:numPr>
        <w:ind w:left="567" w:hanging="567"/>
        <w:jc w:val="both"/>
        <w:rPr>
          <w:rFonts w:ascii="Calibri" w:eastAsia="Calibri" w:hAnsi="Calibri" w:cs="Calibri"/>
          <w:color w:val="000000" w:themeColor="text1"/>
        </w:rPr>
      </w:pPr>
      <w:r w:rsidRPr="00EB4135">
        <w:rPr>
          <w:rFonts w:ascii="Calibri" w:eastAsia="Calibri" w:hAnsi="Calibri" w:cs="Calibri"/>
          <w:b/>
          <w:bCs/>
          <w:color w:val="000000" w:themeColor="text1"/>
        </w:rPr>
        <w:t>"</w:t>
      </w:r>
      <w:r w:rsidR="00925FA0" w:rsidRPr="00EB4135">
        <w:rPr>
          <w:rFonts w:ascii="Calibri" w:eastAsia="Calibri" w:hAnsi="Calibri" w:cs="Calibri"/>
          <w:b/>
          <w:bCs/>
          <w:color w:val="000000" w:themeColor="text1"/>
        </w:rPr>
        <w:t>Delegation of Responsibilit</w:t>
      </w:r>
      <w:r w:rsidR="0004133A" w:rsidRPr="00EB4135">
        <w:rPr>
          <w:rFonts w:ascii="Calibri" w:eastAsia="Calibri" w:hAnsi="Calibri" w:cs="Calibri"/>
          <w:b/>
          <w:bCs/>
          <w:color w:val="000000" w:themeColor="text1"/>
        </w:rPr>
        <w:t>ies</w:t>
      </w:r>
      <w:r w:rsidRPr="00EB4135">
        <w:rPr>
          <w:rFonts w:ascii="Calibri" w:eastAsia="Calibri" w:hAnsi="Calibri" w:cs="Calibri"/>
          <w:b/>
          <w:bCs/>
          <w:color w:val="000000" w:themeColor="text1"/>
        </w:rPr>
        <w:t>"</w:t>
      </w:r>
      <w:r w:rsidR="003B2138" w:rsidRPr="6978CA49">
        <w:rPr>
          <w:rFonts w:ascii="Calibri" w:eastAsia="Calibri" w:hAnsi="Calibri" w:cs="Calibri"/>
          <w:color w:val="000000" w:themeColor="text1"/>
        </w:rPr>
        <w:t xml:space="preserve"> refers to such delegation of authority and tasks by the Trustees for the time being to the Managing Agent </w:t>
      </w:r>
      <w:r w:rsidR="00AD1476" w:rsidRPr="6978CA49">
        <w:rPr>
          <w:rFonts w:ascii="Calibri" w:eastAsia="Calibri" w:hAnsi="Calibri" w:cs="Calibri"/>
          <w:color w:val="000000" w:themeColor="text1"/>
        </w:rPr>
        <w:t xml:space="preserve">in accordance with a decision made by the board of Trustees and recorded in a resolution dated _________ day of_____________ </w:t>
      </w:r>
    </w:p>
    <w:p w14:paraId="054EDC04" w14:textId="3D5B3748" w:rsidR="00925FA0" w:rsidRDefault="00925FA0" w:rsidP="00EB4135">
      <w:pPr>
        <w:ind w:left="567" w:hanging="567"/>
        <w:rPr>
          <w:rFonts w:ascii="Calibri" w:eastAsia="Calibri" w:hAnsi="Calibri" w:cs="Calibri"/>
        </w:rPr>
      </w:pPr>
    </w:p>
    <w:p w14:paraId="3C3097FE" w14:textId="6ABC5746" w:rsidR="00C26D48" w:rsidRPr="007E2FDF" w:rsidRDefault="00925FA0" w:rsidP="007E2FDF">
      <w:pPr>
        <w:pStyle w:val="ListParagraph"/>
        <w:numPr>
          <w:ilvl w:val="0"/>
          <w:numId w:val="3"/>
        </w:numPr>
        <w:ind w:left="567" w:hanging="567"/>
        <w:rPr>
          <w:rFonts w:ascii="Calibri" w:eastAsia="Calibri" w:hAnsi="Calibri" w:cs="Calibri"/>
          <w:b/>
          <w:bCs/>
          <w:sz w:val="24"/>
          <w:szCs w:val="24"/>
        </w:rPr>
      </w:pPr>
      <w:r w:rsidRPr="007E2FDF">
        <w:rPr>
          <w:rFonts w:ascii="Calibri" w:eastAsia="Calibri" w:hAnsi="Calibri" w:cs="Calibri"/>
          <w:b/>
          <w:bCs/>
          <w:sz w:val="24"/>
          <w:szCs w:val="24"/>
        </w:rPr>
        <w:t>Payment</w:t>
      </w:r>
      <w:r w:rsidR="007E5293" w:rsidRPr="007E2FDF">
        <w:rPr>
          <w:rFonts w:ascii="Calibri" w:eastAsia="Calibri" w:hAnsi="Calibri" w:cs="Calibri"/>
          <w:b/>
          <w:bCs/>
          <w:sz w:val="24"/>
          <w:szCs w:val="24"/>
        </w:rPr>
        <w:t>s</w:t>
      </w:r>
    </w:p>
    <w:p w14:paraId="2E676778" w14:textId="4FF93BF0" w:rsidR="00925FA0" w:rsidRDefault="00925FA0" w:rsidP="007E2FDF">
      <w:pPr>
        <w:pStyle w:val="ListParagraph"/>
        <w:jc w:val="both"/>
        <w:rPr>
          <w:rFonts w:ascii="Calibri" w:eastAsia="Calibri" w:hAnsi="Calibri" w:cs="Calibri"/>
          <w:b/>
          <w:bCs/>
          <w:u w:val="single"/>
        </w:rPr>
      </w:pPr>
    </w:p>
    <w:p w14:paraId="277D3BC2" w14:textId="4E4F120F" w:rsidR="00925FA0" w:rsidRDefault="00925FA0" w:rsidP="007E2FDF">
      <w:pPr>
        <w:pStyle w:val="ListParagraph"/>
        <w:ind w:left="567"/>
        <w:jc w:val="both"/>
        <w:rPr>
          <w:rFonts w:ascii="Calibri" w:eastAsia="Calibri" w:hAnsi="Calibri" w:cs="Calibri"/>
        </w:rPr>
      </w:pPr>
      <w:r w:rsidRPr="6978CA49">
        <w:rPr>
          <w:rFonts w:ascii="Calibri" w:eastAsia="Calibri" w:hAnsi="Calibri" w:cs="Calibri"/>
        </w:rPr>
        <w:t>All amounts due</w:t>
      </w:r>
      <w:r w:rsidR="00C9479E" w:rsidRPr="6978CA49">
        <w:rPr>
          <w:rFonts w:ascii="Calibri" w:eastAsia="Calibri" w:hAnsi="Calibri" w:cs="Calibri"/>
        </w:rPr>
        <w:t xml:space="preserve"> and owing</w:t>
      </w:r>
      <w:r w:rsidRPr="6978CA49">
        <w:rPr>
          <w:rFonts w:ascii="Calibri" w:eastAsia="Calibri" w:hAnsi="Calibri" w:cs="Calibri"/>
        </w:rPr>
        <w:t xml:space="preserve"> shall be payable on the </w:t>
      </w:r>
      <w:r w:rsidRPr="6978CA49">
        <w:rPr>
          <w:rFonts w:ascii="Calibri" w:eastAsia="Calibri" w:hAnsi="Calibri" w:cs="Calibri"/>
          <w:b/>
          <w:bCs/>
        </w:rPr>
        <w:t>first day of the month</w:t>
      </w:r>
      <w:r w:rsidRPr="6978CA49">
        <w:rPr>
          <w:rFonts w:ascii="Calibri" w:eastAsia="Calibri" w:hAnsi="Calibri" w:cs="Calibri"/>
        </w:rPr>
        <w:t xml:space="preserve"> for which </w:t>
      </w:r>
      <w:r w:rsidR="00A12510">
        <w:rPr>
          <w:rFonts w:ascii="Calibri" w:eastAsia="Calibri" w:hAnsi="Calibri" w:cs="Calibri"/>
        </w:rPr>
        <w:t>the Managing agent has raised an invoice</w:t>
      </w:r>
      <w:r w:rsidRPr="6978CA49">
        <w:rPr>
          <w:rFonts w:ascii="Calibri" w:eastAsia="Calibri" w:hAnsi="Calibri" w:cs="Calibri"/>
        </w:rPr>
        <w:t xml:space="preserve"> on behalf of the Body Corporate</w:t>
      </w:r>
      <w:r w:rsidR="00A12510">
        <w:rPr>
          <w:rFonts w:ascii="Calibri" w:eastAsia="Calibri" w:hAnsi="Calibri" w:cs="Calibri"/>
        </w:rPr>
        <w:t>,</w:t>
      </w:r>
      <w:r w:rsidRPr="6978CA49">
        <w:rPr>
          <w:rFonts w:ascii="Calibri" w:eastAsia="Calibri" w:hAnsi="Calibri" w:cs="Calibri"/>
        </w:rPr>
        <w:t xml:space="preserve"> and a statement</w:t>
      </w:r>
      <w:r w:rsidR="002629C0" w:rsidRPr="6978CA49">
        <w:rPr>
          <w:rFonts w:ascii="Calibri" w:eastAsia="Calibri" w:hAnsi="Calibri" w:cs="Calibri"/>
        </w:rPr>
        <w:t xml:space="preserve"> has</w:t>
      </w:r>
      <w:r w:rsidRPr="6978CA49">
        <w:rPr>
          <w:rFonts w:ascii="Calibri" w:eastAsia="Calibri" w:hAnsi="Calibri" w:cs="Calibri"/>
        </w:rPr>
        <w:t xml:space="preserve"> been issued</w:t>
      </w:r>
      <w:r w:rsidR="002629C0" w:rsidRPr="6978CA49">
        <w:rPr>
          <w:rFonts w:ascii="Calibri" w:eastAsia="Calibri" w:hAnsi="Calibri" w:cs="Calibri"/>
        </w:rPr>
        <w:t>,</w:t>
      </w:r>
      <w:r w:rsidRPr="6978CA49">
        <w:rPr>
          <w:rFonts w:ascii="Calibri" w:eastAsia="Calibri" w:hAnsi="Calibri" w:cs="Calibri"/>
        </w:rPr>
        <w:t xml:space="preserve"> notwithstanding </w:t>
      </w:r>
      <w:r w:rsidR="00C9479E" w:rsidRPr="6978CA49">
        <w:rPr>
          <w:rFonts w:ascii="Calibri" w:eastAsia="Calibri" w:hAnsi="Calibri" w:cs="Calibri"/>
        </w:rPr>
        <w:t xml:space="preserve">if such </w:t>
      </w:r>
      <w:r w:rsidR="00A12510">
        <w:rPr>
          <w:rFonts w:ascii="Calibri" w:eastAsia="Calibri" w:hAnsi="Calibri" w:cs="Calibri"/>
        </w:rPr>
        <w:t>"</w:t>
      </w:r>
      <w:r w:rsidR="00C9479E" w:rsidRPr="6978CA49">
        <w:rPr>
          <w:rFonts w:ascii="Calibri" w:eastAsia="Calibri" w:hAnsi="Calibri" w:cs="Calibri"/>
        </w:rPr>
        <w:t>invoice</w:t>
      </w:r>
      <w:r w:rsidR="00A12510">
        <w:rPr>
          <w:rFonts w:ascii="Calibri" w:eastAsia="Calibri" w:hAnsi="Calibri" w:cs="Calibri"/>
        </w:rPr>
        <w:t>"</w:t>
      </w:r>
      <w:r w:rsidR="00C9479E" w:rsidRPr="6978CA49">
        <w:rPr>
          <w:rFonts w:ascii="Calibri" w:eastAsia="Calibri" w:hAnsi="Calibri" w:cs="Calibri"/>
        </w:rPr>
        <w:t xml:space="preserve"> or </w:t>
      </w:r>
      <w:r w:rsidR="00A12510">
        <w:rPr>
          <w:rFonts w:ascii="Calibri" w:eastAsia="Calibri" w:hAnsi="Calibri" w:cs="Calibri"/>
        </w:rPr>
        <w:t>"</w:t>
      </w:r>
      <w:r w:rsidR="00C9479E" w:rsidRPr="6978CA49">
        <w:rPr>
          <w:rFonts w:ascii="Calibri" w:eastAsia="Calibri" w:hAnsi="Calibri" w:cs="Calibri"/>
        </w:rPr>
        <w:t>statement</w:t>
      </w:r>
      <w:r w:rsidR="005E61BE" w:rsidRPr="6978CA49">
        <w:rPr>
          <w:rFonts w:ascii="Calibri" w:eastAsia="Calibri" w:hAnsi="Calibri" w:cs="Calibri"/>
        </w:rPr>
        <w:t xml:space="preserve"> of account</w:t>
      </w:r>
      <w:r w:rsidR="00A12510">
        <w:rPr>
          <w:rFonts w:ascii="Calibri" w:eastAsia="Calibri" w:hAnsi="Calibri" w:cs="Calibri"/>
        </w:rPr>
        <w:t>"</w:t>
      </w:r>
      <w:r w:rsidR="00C9479E" w:rsidRPr="6978CA49">
        <w:rPr>
          <w:rFonts w:ascii="Calibri" w:eastAsia="Calibri" w:hAnsi="Calibri" w:cs="Calibri"/>
        </w:rPr>
        <w:t xml:space="preserve"> has been received by the </w:t>
      </w:r>
      <w:r w:rsidR="00A12510">
        <w:rPr>
          <w:rFonts w:ascii="Calibri" w:eastAsia="Calibri" w:hAnsi="Calibri" w:cs="Calibri"/>
        </w:rPr>
        <w:t>"</w:t>
      </w:r>
      <w:r w:rsidR="005E61BE" w:rsidRPr="6978CA49">
        <w:rPr>
          <w:rFonts w:ascii="Calibri" w:eastAsia="Calibri" w:hAnsi="Calibri" w:cs="Calibri"/>
        </w:rPr>
        <w:t>m</w:t>
      </w:r>
      <w:r w:rsidR="00C9479E" w:rsidRPr="6978CA49">
        <w:rPr>
          <w:rFonts w:ascii="Calibri" w:eastAsia="Calibri" w:hAnsi="Calibri" w:cs="Calibri"/>
        </w:rPr>
        <w:t>ember</w:t>
      </w:r>
      <w:r w:rsidR="00A12510">
        <w:rPr>
          <w:rFonts w:ascii="Calibri" w:eastAsia="Calibri" w:hAnsi="Calibri" w:cs="Calibri"/>
        </w:rPr>
        <w:t>"</w:t>
      </w:r>
      <w:r w:rsidR="00C9479E" w:rsidRPr="6978CA49">
        <w:rPr>
          <w:rFonts w:ascii="Calibri" w:eastAsia="Calibri" w:hAnsi="Calibri" w:cs="Calibri"/>
        </w:rPr>
        <w:t xml:space="preserve"> as it is deemed that the </w:t>
      </w:r>
      <w:r w:rsidR="00A12510">
        <w:rPr>
          <w:rFonts w:ascii="Calibri" w:eastAsia="Calibri" w:hAnsi="Calibri" w:cs="Calibri"/>
        </w:rPr>
        <w:t>"</w:t>
      </w:r>
      <w:r w:rsidR="00874650" w:rsidRPr="6978CA49">
        <w:rPr>
          <w:rFonts w:ascii="Calibri" w:eastAsia="Calibri" w:hAnsi="Calibri" w:cs="Calibri"/>
        </w:rPr>
        <w:t>m</w:t>
      </w:r>
      <w:r w:rsidR="00C9479E" w:rsidRPr="6978CA49">
        <w:rPr>
          <w:rFonts w:ascii="Calibri" w:eastAsia="Calibri" w:hAnsi="Calibri" w:cs="Calibri"/>
        </w:rPr>
        <w:t>ember</w:t>
      </w:r>
      <w:r w:rsidR="00A12510">
        <w:rPr>
          <w:rFonts w:ascii="Calibri" w:eastAsia="Calibri" w:hAnsi="Calibri" w:cs="Calibri"/>
        </w:rPr>
        <w:t>"</w:t>
      </w:r>
      <w:r w:rsidR="00C9479E" w:rsidRPr="6978CA49">
        <w:rPr>
          <w:rFonts w:ascii="Calibri" w:eastAsia="Calibri" w:hAnsi="Calibri" w:cs="Calibri"/>
        </w:rPr>
        <w:t xml:space="preserve"> in accordance with its </w:t>
      </w:r>
      <w:r w:rsidR="00A12510">
        <w:rPr>
          <w:rFonts w:ascii="Calibri" w:eastAsia="Calibri" w:hAnsi="Calibri" w:cs="Calibri"/>
        </w:rPr>
        <w:t>"</w:t>
      </w:r>
      <w:r w:rsidR="00C9479E" w:rsidRPr="6978CA49">
        <w:rPr>
          <w:rFonts w:ascii="Calibri" w:eastAsia="Calibri" w:hAnsi="Calibri" w:cs="Calibri"/>
        </w:rPr>
        <w:t>deemed knowledge</w:t>
      </w:r>
      <w:r w:rsidR="00A12510">
        <w:rPr>
          <w:rFonts w:ascii="Calibri" w:eastAsia="Calibri" w:hAnsi="Calibri" w:cs="Calibri"/>
        </w:rPr>
        <w:t>"</w:t>
      </w:r>
      <w:r w:rsidR="00C9479E" w:rsidRPr="6978CA49">
        <w:rPr>
          <w:rFonts w:ascii="Calibri" w:eastAsia="Calibri" w:hAnsi="Calibri" w:cs="Calibri"/>
        </w:rPr>
        <w:t xml:space="preserve"> is aware of the </w:t>
      </w:r>
      <w:r w:rsidR="00A12510">
        <w:rPr>
          <w:rFonts w:ascii="Calibri" w:eastAsia="Calibri" w:hAnsi="Calibri" w:cs="Calibri"/>
        </w:rPr>
        <w:t>"</w:t>
      </w:r>
      <w:r w:rsidR="00C9479E" w:rsidRPr="6978CA49">
        <w:rPr>
          <w:rFonts w:ascii="Calibri" w:eastAsia="Calibri" w:hAnsi="Calibri" w:cs="Calibri"/>
        </w:rPr>
        <w:t>amounts due</w:t>
      </w:r>
      <w:r w:rsidR="00A12510">
        <w:rPr>
          <w:rFonts w:ascii="Calibri" w:eastAsia="Calibri" w:hAnsi="Calibri" w:cs="Calibri"/>
        </w:rPr>
        <w:t>."</w:t>
      </w:r>
    </w:p>
    <w:p w14:paraId="67F5468A" w14:textId="77777777" w:rsidR="00A06E88" w:rsidRDefault="00A06E88" w:rsidP="007E2FDF">
      <w:pPr>
        <w:pStyle w:val="ListParagraph"/>
        <w:ind w:hanging="153"/>
        <w:jc w:val="both"/>
        <w:rPr>
          <w:rFonts w:ascii="Calibri" w:eastAsia="Calibri" w:hAnsi="Calibri" w:cs="Calibri"/>
        </w:rPr>
      </w:pPr>
    </w:p>
    <w:p w14:paraId="1DC908AE" w14:textId="11E7F9CD" w:rsidR="00AB326C" w:rsidRDefault="00AB326C" w:rsidP="007E2FDF">
      <w:pPr>
        <w:pStyle w:val="ListParagraph"/>
        <w:ind w:left="567"/>
        <w:jc w:val="both"/>
        <w:rPr>
          <w:rFonts w:ascii="Calibri" w:eastAsia="Calibri" w:hAnsi="Calibri" w:cs="Calibri"/>
        </w:rPr>
      </w:pPr>
      <w:r w:rsidRPr="6978CA49">
        <w:rPr>
          <w:rFonts w:ascii="Calibri" w:eastAsia="Calibri" w:hAnsi="Calibri" w:cs="Calibri"/>
        </w:rPr>
        <w:t>All payments</w:t>
      </w:r>
      <w:r w:rsidR="00A06E88" w:rsidRPr="6978CA49">
        <w:rPr>
          <w:rFonts w:ascii="Calibri" w:eastAsia="Calibri" w:hAnsi="Calibri" w:cs="Calibri"/>
        </w:rPr>
        <w:t xml:space="preserve"> by members</w:t>
      </w:r>
      <w:r w:rsidRPr="6978CA49">
        <w:rPr>
          <w:rFonts w:ascii="Calibri" w:eastAsia="Calibri" w:hAnsi="Calibri" w:cs="Calibri"/>
        </w:rPr>
        <w:t xml:space="preserve"> must be received </w:t>
      </w:r>
      <w:r w:rsidR="00CC6AFB" w:rsidRPr="6978CA49">
        <w:rPr>
          <w:rFonts w:ascii="Calibri" w:eastAsia="Calibri" w:hAnsi="Calibri" w:cs="Calibri"/>
        </w:rPr>
        <w:t>by the Body Corporate in their bank account on the first day of the month</w:t>
      </w:r>
      <w:r w:rsidR="00A05CB8" w:rsidRPr="6978CA49">
        <w:rPr>
          <w:rFonts w:ascii="Calibri" w:eastAsia="Calibri" w:hAnsi="Calibri" w:cs="Calibri"/>
        </w:rPr>
        <w:t xml:space="preserve"> and shall be deemed in arrears </w:t>
      </w:r>
      <w:r w:rsidR="00E977D9" w:rsidRPr="6978CA49">
        <w:rPr>
          <w:rFonts w:ascii="Calibri" w:eastAsia="Calibri" w:hAnsi="Calibri" w:cs="Calibri"/>
        </w:rPr>
        <w:t xml:space="preserve">if not so received. </w:t>
      </w:r>
      <w:r w:rsidR="008F1BEE" w:rsidRPr="6978CA49">
        <w:rPr>
          <w:rFonts w:ascii="Calibri" w:eastAsia="Calibri" w:hAnsi="Calibri" w:cs="Calibri"/>
        </w:rPr>
        <w:t xml:space="preserve">Any delay caused by the member or his or her bank </w:t>
      </w:r>
      <w:r w:rsidR="00067BC8" w:rsidRPr="6978CA49">
        <w:rPr>
          <w:rFonts w:ascii="Calibri" w:eastAsia="Calibri" w:hAnsi="Calibri" w:cs="Calibri"/>
        </w:rPr>
        <w:t xml:space="preserve">or any other person shall not excuse the member </w:t>
      </w:r>
      <w:r w:rsidR="00DF55AC" w:rsidRPr="6978CA49">
        <w:rPr>
          <w:rFonts w:ascii="Calibri" w:eastAsia="Calibri" w:hAnsi="Calibri" w:cs="Calibri"/>
        </w:rPr>
        <w:t xml:space="preserve">from his or her obligation to have made </w:t>
      </w:r>
      <w:r w:rsidR="001F198F">
        <w:rPr>
          <w:rFonts w:ascii="Calibri" w:eastAsia="Calibri" w:hAnsi="Calibri" w:cs="Calibri"/>
        </w:rPr>
        <w:t xml:space="preserve">a </w:t>
      </w:r>
      <w:r w:rsidR="00DF55AC" w:rsidRPr="6978CA49">
        <w:rPr>
          <w:rFonts w:ascii="Calibri" w:eastAsia="Calibri" w:hAnsi="Calibri" w:cs="Calibri"/>
        </w:rPr>
        <w:t xml:space="preserve">timeous payment which had to be received by the Body Corporate on the </w:t>
      </w:r>
      <w:r w:rsidR="00433E73" w:rsidRPr="6978CA49">
        <w:rPr>
          <w:rFonts w:ascii="Calibri" w:eastAsia="Calibri" w:hAnsi="Calibri" w:cs="Calibri"/>
        </w:rPr>
        <w:t>first day of the month.</w:t>
      </w:r>
    </w:p>
    <w:p w14:paraId="1B14E169" w14:textId="77777777" w:rsidR="008D33CF" w:rsidRDefault="008D33CF" w:rsidP="6978CA49">
      <w:pPr>
        <w:pStyle w:val="ListParagraph"/>
        <w:rPr>
          <w:rFonts w:ascii="Calibri" w:eastAsia="Calibri" w:hAnsi="Calibri" w:cs="Calibri"/>
        </w:rPr>
      </w:pPr>
    </w:p>
    <w:p w14:paraId="6EF610AE" w14:textId="77777777" w:rsidR="00B52AB4" w:rsidRDefault="00B52AB4" w:rsidP="6978CA49">
      <w:pPr>
        <w:pStyle w:val="ListParagraph"/>
        <w:rPr>
          <w:rFonts w:ascii="Calibri" w:eastAsia="Calibri" w:hAnsi="Calibri" w:cs="Calibri"/>
        </w:rPr>
      </w:pPr>
    </w:p>
    <w:p w14:paraId="44EA98B7" w14:textId="4F43B525" w:rsidR="00B52AB4" w:rsidRPr="007E2FDF" w:rsidRDefault="00B52AB4" w:rsidP="007E2FDF">
      <w:pPr>
        <w:pStyle w:val="ListParagraph"/>
        <w:numPr>
          <w:ilvl w:val="0"/>
          <w:numId w:val="3"/>
        </w:numPr>
        <w:ind w:left="567" w:hanging="567"/>
        <w:rPr>
          <w:rFonts w:ascii="Calibri" w:eastAsia="Calibri" w:hAnsi="Calibri" w:cs="Calibri"/>
          <w:b/>
          <w:bCs/>
          <w:sz w:val="24"/>
          <w:szCs w:val="24"/>
        </w:rPr>
      </w:pPr>
      <w:r w:rsidRPr="007E2FDF">
        <w:rPr>
          <w:rFonts w:ascii="Calibri" w:eastAsia="Calibri" w:hAnsi="Calibri" w:cs="Calibri"/>
          <w:b/>
          <w:bCs/>
          <w:sz w:val="24"/>
          <w:szCs w:val="24"/>
        </w:rPr>
        <w:t>Interest</w:t>
      </w:r>
    </w:p>
    <w:p w14:paraId="6A4E8B92" w14:textId="136625FA" w:rsidR="00925FA0" w:rsidRDefault="00925FA0" w:rsidP="6978CA49">
      <w:pPr>
        <w:pStyle w:val="ListParagraph"/>
        <w:rPr>
          <w:rFonts w:ascii="Calibri" w:eastAsia="Calibri" w:hAnsi="Calibri" w:cs="Calibri"/>
        </w:rPr>
      </w:pPr>
    </w:p>
    <w:p w14:paraId="50CB9AFF" w14:textId="6994EBD3" w:rsidR="00B52AB4" w:rsidRDefault="00EC1706" w:rsidP="007E2FDF">
      <w:pPr>
        <w:pStyle w:val="ListParagraph"/>
        <w:ind w:left="567"/>
        <w:jc w:val="both"/>
        <w:rPr>
          <w:rFonts w:ascii="Calibri" w:eastAsia="Calibri" w:hAnsi="Calibri" w:cs="Calibri"/>
        </w:rPr>
      </w:pPr>
      <w:r w:rsidRPr="6978CA49">
        <w:rPr>
          <w:rFonts w:ascii="Calibri" w:eastAsia="Calibri" w:hAnsi="Calibri" w:cs="Calibri"/>
        </w:rPr>
        <w:t>All amounts due, owing</w:t>
      </w:r>
      <w:r w:rsidR="006E006A" w:rsidRPr="6978CA49">
        <w:rPr>
          <w:rFonts w:ascii="Calibri" w:eastAsia="Calibri" w:hAnsi="Calibri" w:cs="Calibri"/>
        </w:rPr>
        <w:t>,</w:t>
      </w:r>
      <w:r w:rsidRPr="6978CA49">
        <w:rPr>
          <w:rFonts w:ascii="Calibri" w:eastAsia="Calibri" w:hAnsi="Calibri" w:cs="Calibri"/>
        </w:rPr>
        <w:t xml:space="preserve"> and payable </w:t>
      </w:r>
      <w:r w:rsidR="00AB326C" w:rsidRPr="6978CA49">
        <w:rPr>
          <w:rFonts w:ascii="Calibri" w:eastAsia="Calibri" w:hAnsi="Calibri" w:cs="Calibri"/>
        </w:rPr>
        <w:t>which remain</w:t>
      </w:r>
      <w:r w:rsidR="00433E73" w:rsidRPr="6978CA49">
        <w:rPr>
          <w:rFonts w:ascii="Calibri" w:eastAsia="Calibri" w:hAnsi="Calibri" w:cs="Calibri"/>
        </w:rPr>
        <w:t xml:space="preserve"> in </w:t>
      </w:r>
      <w:proofErr w:type="spellStart"/>
      <w:r w:rsidR="00433E73" w:rsidRPr="6978CA49">
        <w:rPr>
          <w:rFonts w:ascii="Calibri" w:eastAsia="Calibri" w:hAnsi="Calibri" w:cs="Calibri"/>
        </w:rPr>
        <w:t>arrear</w:t>
      </w:r>
      <w:proofErr w:type="spellEnd"/>
      <w:r w:rsidR="00433E73" w:rsidRPr="6978CA49">
        <w:rPr>
          <w:rFonts w:ascii="Calibri" w:eastAsia="Calibri" w:hAnsi="Calibri" w:cs="Calibri"/>
        </w:rPr>
        <w:t xml:space="preserve"> on the first day after the </w:t>
      </w:r>
      <w:r w:rsidR="00A72EDB" w:rsidRPr="6978CA49">
        <w:rPr>
          <w:rFonts w:ascii="Calibri" w:eastAsia="Calibri" w:hAnsi="Calibri" w:cs="Calibri"/>
        </w:rPr>
        <w:t>payment date shall attract interest at the rate as resolved by the Trustees from time to time</w:t>
      </w:r>
      <w:r w:rsidR="001F69C8" w:rsidRPr="6978CA49">
        <w:rPr>
          <w:rFonts w:ascii="Calibri" w:eastAsia="Calibri" w:hAnsi="Calibri" w:cs="Calibri"/>
        </w:rPr>
        <w:t xml:space="preserve">, which shall be debited on the </w:t>
      </w:r>
      <w:r w:rsidR="00671056" w:rsidRPr="6978CA49">
        <w:rPr>
          <w:rFonts w:ascii="Calibri" w:eastAsia="Calibri" w:hAnsi="Calibri" w:cs="Calibri"/>
        </w:rPr>
        <w:t>member account by the Managing Agent without further instructions by the Board of Trustees</w:t>
      </w:r>
      <w:r w:rsidR="000418D3" w:rsidRPr="6978CA49">
        <w:rPr>
          <w:rFonts w:ascii="Calibri" w:eastAsia="Calibri" w:hAnsi="Calibri" w:cs="Calibri"/>
        </w:rPr>
        <w:t xml:space="preserve"> in accordance with the delegation of responsibilit</w:t>
      </w:r>
      <w:r w:rsidR="0004133A" w:rsidRPr="6978CA49">
        <w:rPr>
          <w:rFonts w:ascii="Calibri" w:eastAsia="Calibri" w:hAnsi="Calibri" w:cs="Calibri"/>
        </w:rPr>
        <w:t>ies</w:t>
      </w:r>
      <w:r w:rsidR="00671056" w:rsidRPr="6978CA49">
        <w:rPr>
          <w:rFonts w:ascii="Calibri" w:eastAsia="Calibri" w:hAnsi="Calibri" w:cs="Calibri"/>
        </w:rPr>
        <w:t>.</w:t>
      </w:r>
    </w:p>
    <w:p w14:paraId="380E3535" w14:textId="6318170C" w:rsidR="00405065" w:rsidRDefault="00405065" w:rsidP="6978CA49">
      <w:pPr>
        <w:pStyle w:val="ListParagraph"/>
        <w:rPr>
          <w:rFonts w:ascii="Calibri" w:eastAsia="Calibri" w:hAnsi="Calibri" w:cs="Calibri"/>
        </w:rPr>
      </w:pPr>
    </w:p>
    <w:p w14:paraId="12FD46E9" w14:textId="29B9487C" w:rsidR="00405065" w:rsidRPr="00FE7593" w:rsidRDefault="00405065" w:rsidP="00FE7593">
      <w:pPr>
        <w:pStyle w:val="ListParagraph"/>
        <w:numPr>
          <w:ilvl w:val="0"/>
          <w:numId w:val="3"/>
        </w:numPr>
        <w:ind w:left="567" w:hanging="567"/>
        <w:rPr>
          <w:rFonts w:ascii="Calibri" w:eastAsia="Calibri" w:hAnsi="Calibri" w:cs="Calibri"/>
          <w:b/>
          <w:bCs/>
          <w:sz w:val="24"/>
          <w:szCs w:val="24"/>
        </w:rPr>
      </w:pPr>
      <w:r w:rsidRPr="00FE7593">
        <w:rPr>
          <w:rFonts w:ascii="Calibri" w:eastAsia="Calibri" w:hAnsi="Calibri" w:cs="Calibri"/>
          <w:b/>
          <w:bCs/>
          <w:sz w:val="24"/>
          <w:szCs w:val="24"/>
        </w:rPr>
        <w:lastRenderedPageBreak/>
        <w:t>Penalties</w:t>
      </w:r>
    </w:p>
    <w:p w14:paraId="441E8C52" w14:textId="7644AF97" w:rsidR="00593F50" w:rsidRDefault="00593F50" w:rsidP="00FE7593">
      <w:pPr>
        <w:ind w:left="567"/>
        <w:jc w:val="both"/>
        <w:rPr>
          <w:rFonts w:ascii="Calibri" w:eastAsia="Calibri" w:hAnsi="Calibri" w:cs="Calibri"/>
        </w:rPr>
      </w:pPr>
      <w:r w:rsidRPr="6978CA49">
        <w:rPr>
          <w:rFonts w:ascii="Calibri" w:eastAsia="Calibri" w:hAnsi="Calibri" w:cs="Calibri"/>
        </w:rPr>
        <w:t>All amounts due owing</w:t>
      </w:r>
      <w:r w:rsidR="00177995" w:rsidRPr="6978CA49">
        <w:rPr>
          <w:rFonts w:ascii="Calibri" w:eastAsia="Calibri" w:hAnsi="Calibri" w:cs="Calibri"/>
        </w:rPr>
        <w:t xml:space="preserve"> and payable which remains in arrears on the first day after the payment date</w:t>
      </w:r>
      <w:r w:rsidR="00B5124E" w:rsidRPr="6978CA49">
        <w:rPr>
          <w:rFonts w:ascii="Calibri" w:eastAsia="Calibri" w:hAnsi="Calibri" w:cs="Calibri"/>
        </w:rPr>
        <w:t xml:space="preserve"> shall attract a penalty </w:t>
      </w:r>
      <w:r w:rsidR="00C06623" w:rsidRPr="6978CA49">
        <w:rPr>
          <w:rFonts w:ascii="Calibri" w:eastAsia="Calibri" w:hAnsi="Calibri" w:cs="Calibri"/>
        </w:rPr>
        <w:t xml:space="preserve">in accordance with </w:t>
      </w:r>
      <w:r w:rsidR="000945D4" w:rsidRPr="6978CA49">
        <w:rPr>
          <w:rFonts w:ascii="Calibri" w:eastAsia="Calibri" w:hAnsi="Calibri" w:cs="Calibri"/>
        </w:rPr>
        <w:t xml:space="preserve">Conduct </w:t>
      </w:r>
      <w:r w:rsidR="00C06623" w:rsidRPr="6978CA49">
        <w:rPr>
          <w:rFonts w:ascii="Calibri" w:eastAsia="Calibri" w:hAnsi="Calibri" w:cs="Calibri"/>
        </w:rPr>
        <w:t>Rule</w:t>
      </w:r>
      <w:r w:rsidR="00422B44" w:rsidRPr="6978CA49">
        <w:rPr>
          <w:rFonts w:ascii="Calibri" w:eastAsia="Calibri" w:hAnsi="Calibri" w:cs="Calibri"/>
        </w:rPr>
        <w:t>_______ as was adopted on the ______day of ____________ by</w:t>
      </w:r>
      <w:r w:rsidR="00AD4773" w:rsidRPr="6978CA49">
        <w:rPr>
          <w:rFonts w:ascii="Calibri" w:eastAsia="Calibri" w:hAnsi="Calibri" w:cs="Calibri"/>
        </w:rPr>
        <w:t xml:space="preserve"> way of</w:t>
      </w:r>
      <w:r w:rsidR="00422B44" w:rsidRPr="6978CA49">
        <w:rPr>
          <w:rFonts w:ascii="Calibri" w:eastAsia="Calibri" w:hAnsi="Calibri" w:cs="Calibri"/>
        </w:rPr>
        <w:t xml:space="preserve"> </w:t>
      </w:r>
      <w:r w:rsidR="00A12510">
        <w:rPr>
          <w:rFonts w:ascii="Calibri" w:eastAsia="Calibri" w:hAnsi="Calibri" w:cs="Calibri"/>
        </w:rPr>
        <w:t xml:space="preserve">a </w:t>
      </w:r>
      <w:r w:rsidR="00AD4773" w:rsidRPr="6978CA49">
        <w:rPr>
          <w:rFonts w:ascii="Calibri" w:eastAsia="Calibri" w:hAnsi="Calibri" w:cs="Calibri"/>
        </w:rPr>
        <w:t>s</w:t>
      </w:r>
      <w:r w:rsidR="00422B44" w:rsidRPr="6978CA49">
        <w:rPr>
          <w:rFonts w:ascii="Calibri" w:eastAsia="Calibri" w:hAnsi="Calibri" w:cs="Calibri"/>
        </w:rPr>
        <w:t xml:space="preserve">pecial </w:t>
      </w:r>
      <w:r w:rsidR="00AD4773" w:rsidRPr="6978CA49">
        <w:rPr>
          <w:rFonts w:ascii="Calibri" w:eastAsia="Calibri" w:hAnsi="Calibri" w:cs="Calibri"/>
        </w:rPr>
        <w:t>r</w:t>
      </w:r>
      <w:r w:rsidR="00422B44" w:rsidRPr="6978CA49">
        <w:rPr>
          <w:rFonts w:ascii="Calibri" w:eastAsia="Calibri" w:hAnsi="Calibri" w:cs="Calibri"/>
        </w:rPr>
        <w:t xml:space="preserve">esolution </w:t>
      </w:r>
      <w:r w:rsidR="00AD4773" w:rsidRPr="6978CA49">
        <w:rPr>
          <w:rFonts w:ascii="Calibri" w:eastAsia="Calibri" w:hAnsi="Calibri" w:cs="Calibri"/>
        </w:rPr>
        <w:t>by the m</w:t>
      </w:r>
      <w:r w:rsidR="00D15AC0" w:rsidRPr="6978CA49">
        <w:rPr>
          <w:rFonts w:ascii="Calibri" w:eastAsia="Calibri" w:hAnsi="Calibri" w:cs="Calibri"/>
        </w:rPr>
        <w:t>embers</w:t>
      </w:r>
      <w:r w:rsidR="00AD4773" w:rsidRPr="6978CA49">
        <w:rPr>
          <w:rFonts w:ascii="Calibri" w:eastAsia="Calibri" w:hAnsi="Calibri" w:cs="Calibri"/>
        </w:rPr>
        <w:t xml:space="preserve"> and </w:t>
      </w:r>
      <w:r w:rsidR="00D15AC0" w:rsidRPr="6978CA49">
        <w:rPr>
          <w:rFonts w:ascii="Calibri" w:eastAsia="Calibri" w:hAnsi="Calibri" w:cs="Calibri"/>
        </w:rPr>
        <w:t>registered and approved by CSOS on the ______ day of ______________</w:t>
      </w:r>
      <w:r w:rsidR="0059479A" w:rsidRPr="6978CA49">
        <w:rPr>
          <w:rFonts w:ascii="Calibri" w:eastAsia="Calibri" w:hAnsi="Calibri" w:cs="Calibri"/>
        </w:rPr>
        <w:t>, which shall be debited on the member account by the Managing Agent without further instructions by the Board of Trustees</w:t>
      </w:r>
      <w:r w:rsidR="000418D3" w:rsidRPr="6978CA49">
        <w:rPr>
          <w:rFonts w:ascii="Calibri" w:eastAsia="Calibri" w:hAnsi="Calibri" w:cs="Calibri"/>
        </w:rPr>
        <w:t xml:space="preserve"> in accordance with the delegation of responsibilit</w:t>
      </w:r>
      <w:r w:rsidR="0004133A" w:rsidRPr="6978CA49">
        <w:rPr>
          <w:rFonts w:ascii="Calibri" w:eastAsia="Calibri" w:hAnsi="Calibri" w:cs="Calibri"/>
        </w:rPr>
        <w:t>ies</w:t>
      </w:r>
      <w:r w:rsidR="0059479A" w:rsidRPr="6978CA49">
        <w:rPr>
          <w:rFonts w:ascii="Calibri" w:eastAsia="Calibri" w:hAnsi="Calibri" w:cs="Calibri"/>
        </w:rPr>
        <w:t>.</w:t>
      </w:r>
    </w:p>
    <w:p w14:paraId="7061EBE4" w14:textId="6A1AF413" w:rsidR="0059479A" w:rsidRDefault="0059479A" w:rsidP="6978CA49">
      <w:pPr>
        <w:ind w:left="720"/>
        <w:rPr>
          <w:rFonts w:ascii="Calibri" w:eastAsia="Calibri" w:hAnsi="Calibri" w:cs="Calibri"/>
        </w:rPr>
      </w:pPr>
    </w:p>
    <w:p w14:paraId="27127B3C" w14:textId="3992701F" w:rsidR="00403585" w:rsidRPr="00FE7593" w:rsidRDefault="00403585" w:rsidP="00FE7593">
      <w:pPr>
        <w:pStyle w:val="ListParagraph"/>
        <w:numPr>
          <w:ilvl w:val="0"/>
          <w:numId w:val="3"/>
        </w:numPr>
        <w:ind w:left="567" w:hanging="567"/>
        <w:rPr>
          <w:rFonts w:ascii="Calibri" w:eastAsia="Calibri" w:hAnsi="Calibri" w:cs="Calibri"/>
          <w:b/>
          <w:bCs/>
          <w:sz w:val="24"/>
          <w:szCs w:val="24"/>
        </w:rPr>
      </w:pPr>
      <w:r w:rsidRPr="00FE7593">
        <w:rPr>
          <w:rFonts w:ascii="Calibri" w:eastAsia="Calibri" w:hAnsi="Calibri" w:cs="Calibri"/>
          <w:b/>
          <w:bCs/>
          <w:sz w:val="24"/>
          <w:szCs w:val="24"/>
        </w:rPr>
        <w:t>Letter of Demand</w:t>
      </w:r>
    </w:p>
    <w:p w14:paraId="41E4274F" w14:textId="245379CF" w:rsidR="007925AE" w:rsidRDefault="007925AE" w:rsidP="00FE7593">
      <w:pPr>
        <w:pStyle w:val="ListParagraph"/>
        <w:ind w:left="567"/>
        <w:jc w:val="both"/>
        <w:rPr>
          <w:rFonts w:ascii="Calibri" w:eastAsia="Calibri" w:hAnsi="Calibri" w:cs="Calibri"/>
          <w:b/>
          <w:bCs/>
          <w:u w:val="single"/>
        </w:rPr>
      </w:pPr>
    </w:p>
    <w:p w14:paraId="708BCF5D" w14:textId="2A356D90" w:rsidR="00DE53D6" w:rsidRPr="00B204F1" w:rsidRDefault="00DB6979" w:rsidP="00B204F1">
      <w:pPr>
        <w:pStyle w:val="ListParagraph"/>
        <w:ind w:left="567"/>
        <w:jc w:val="both"/>
        <w:rPr>
          <w:rFonts w:ascii="Calibri" w:eastAsia="Calibri" w:hAnsi="Calibri" w:cs="Calibri"/>
        </w:rPr>
      </w:pPr>
      <w:r w:rsidRPr="6978CA49">
        <w:rPr>
          <w:rFonts w:ascii="Calibri" w:eastAsia="Calibri" w:hAnsi="Calibri" w:cs="Calibri"/>
        </w:rPr>
        <w:t xml:space="preserve">A Letter of demand shall be </w:t>
      </w:r>
      <w:r w:rsidR="00EC29AD" w:rsidRPr="6978CA49">
        <w:rPr>
          <w:rFonts w:ascii="Calibri" w:eastAsia="Calibri" w:hAnsi="Calibri" w:cs="Calibri"/>
        </w:rPr>
        <w:t xml:space="preserve">sent to the member </w:t>
      </w:r>
      <w:r w:rsidR="006A1C47" w:rsidRPr="6978CA49">
        <w:rPr>
          <w:rFonts w:ascii="Calibri" w:eastAsia="Calibri" w:hAnsi="Calibri" w:cs="Calibri"/>
        </w:rPr>
        <w:t>who</w:t>
      </w:r>
      <w:r w:rsidR="00EC29AD" w:rsidRPr="6978CA49">
        <w:rPr>
          <w:rFonts w:ascii="Calibri" w:eastAsia="Calibri" w:hAnsi="Calibri" w:cs="Calibri"/>
        </w:rPr>
        <w:t xml:space="preserve"> remains in arrears </w:t>
      </w:r>
      <w:r w:rsidR="00847EC9" w:rsidRPr="6978CA49">
        <w:rPr>
          <w:rFonts w:ascii="Calibri" w:eastAsia="Calibri" w:hAnsi="Calibri" w:cs="Calibri"/>
        </w:rPr>
        <w:t>on the 15</w:t>
      </w:r>
      <w:r w:rsidR="00847EC9" w:rsidRPr="6978CA49">
        <w:rPr>
          <w:rFonts w:ascii="Calibri" w:eastAsia="Calibri" w:hAnsi="Calibri" w:cs="Calibri"/>
          <w:vertAlign w:val="superscript"/>
        </w:rPr>
        <w:t>th</w:t>
      </w:r>
      <w:r w:rsidR="00847EC9" w:rsidRPr="6978CA49">
        <w:rPr>
          <w:rFonts w:ascii="Calibri" w:eastAsia="Calibri" w:hAnsi="Calibri" w:cs="Calibri"/>
        </w:rPr>
        <w:t xml:space="preserve"> day of the </w:t>
      </w:r>
      <w:r w:rsidR="002D187A" w:rsidRPr="6978CA49">
        <w:rPr>
          <w:rFonts w:ascii="Calibri" w:eastAsia="Calibri" w:hAnsi="Calibri" w:cs="Calibri"/>
        </w:rPr>
        <w:t>month</w:t>
      </w:r>
      <w:r w:rsidR="00AC77BE" w:rsidRPr="6978CA49">
        <w:rPr>
          <w:rFonts w:ascii="Calibri" w:eastAsia="Calibri" w:hAnsi="Calibri" w:cs="Calibri"/>
        </w:rPr>
        <w:t xml:space="preserve"> in which the amount has become due, owing</w:t>
      </w:r>
      <w:r w:rsidR="008B5969" w:rsidRPr="6978CA49">
        <w:rPr>
          <w:rFonts w:ascii="Calibri" w:eastAsia="Calibri" w:hAnsi="Calibri" w:cs="Calibri"/>
        </w:rPr>
        <w:t>,</w:t>
      </w:r>
      <w:r w:rsidR="00AC77BE" w:rsidRPr="6978CA49">
        <w:rPr>
          <w:rFonts w:ascii="Calibri" w:eastAsia="Calibri" w:hAnsi="Calibri" w:cs="Calibri"/>
        </w:rPr>
        <w:t xml:space="preserve"> and payable</w:t>
      </w:r>
      <w:r w:rsidR="00963149" w:rsidRPr="6978CA49">
        <w:rPr>
          <w:rFonts w:ascii="Calibri" w:eastAsia="Calibri" w:hAnsi="Calibri" w:cs="Calibri"/>
        </w:rPr>
        <w:t>. The Trustees</w:t>
      </w:r>
      <w:r w:rsidR="006A1C47" w:rsidRPr="6978CA49">
        <w:rPr>
          <w:rFonts w:ascii="Calibri" w:eastAsia="Calibri" w:hAnsi="Calibri" w:cs="Calibri"/>
        </w:rPr>
        <w:t xml:space="preserve"> ha</w:t>
      </w:r>
      <w:r w:rsidR="001F198F">
        <w:rPr>
          <w:rFonts w:ascii="Calibri" w:eastAsia="Calibri" w:hAnsi="Calibri" w:cs="Calibri"/>
        </w:rPr>
        <w:t>ve</w:t>
      </w:r>
      <w:r w:rsidR="006A1C47" w:rsidRPr="6978CA49">
        <w:rPr>
          <w:rFonts w:ascii="Calibri" w:eastAsia="Calibri" w:hAnsi="Calibri" w:cs="Calibri"/>
        </w:rPr>
        <w:t xml:space="preserve"> res</w:t>
      </w:r>
      <w:r w:rsidR="00D70092" w:rsidRPr="6978CA49">
        <w:rPr>
          <w:rFonts w:ascii="Calibri" w:eastAsia="Calibri" w:hAnsi="Calibri" w:cs="Calibri"/>
        </w:rPr>
        <w:t>olved that such letter b</w:t>
      </w:r>
      <w:r w:rsidR="00AC77BE" w:rsidRPr="6978CA49">
        <w:rPr>
          <w:rFonts w:ascii="Calibri" w:eastAsia="Calibri" w:hAnsi="Calibri" w:cs="Calibri"/>
        </w:rPr>
        <w:t xml:space="preserve">y ________________________ debt collectors/ Attorneys on behalf of </w:t>
      </w:r>
      <w:r w:rsidR="00D70092" w:rsidRPr="6978CA49">
        <w:rPr>
          <w:rFonts w:ascii="Calibri" w:eastAsia="Calibri" w:hAnsi="Calibri" w:cs="Calibri"/>
        </w:rPr>
        <w:t>the Body Corporate</w:t>
      </w:r>
      <w:r w:rsidR="001F198F">
        <w:rPr>
          <w:rFonts w:ascii="Calibri" w:eastAsia="Calibri" w:hAnsi="Calibri" w:cs="Calibri"/>
        </w:rPr>
        <w:t>,</w:t>
      </w:r>
      <w:r w:rsidR="00944C37" w:rsidRPr="6978CA49">
        <w:rPr>
          <w:rFonts w:ascii="Calibri" w:eastAsia="Calibri" w:hAnsi="Calibri" w:cs="Calibri"/>
        </w:rPr>
        <w:t xml:space="preserve"> </w:t>
      </w:r>
      <w:r w:rsidR="008B5969" w:rsidRPr="6978CA49">
        <w:rPr>
          <w:rFonts w:ascii="Calibri" w:eastAsia="Calibri" w:hAnsi="Calibri" w:cs="Calibri"/>
        </w:rPr>
        <w:t xml:space="preserve">and the Managing Agent is authorised in terms of the delegation of responsibility </w:t>
      </w:r>
      <w:r w:rsidR="00AF0AE4" w:rsidRPr="6978CA49">
        <w:rPr>
          <w:rFonts w:ascii="Calibri" w:eastAsia="Calibri" w:hAnsi="Calibri" w:cs="Calibri"/>
        </w:rPr>
        <w:t xml:space="preserve">to instruct such debt collector/ Attorney to </w:t>
      </w:r>
      <w:r w:rsidR="0032486E" w:rsidRPr="6978CA49">
        <w:rPr>
          <w:rFonts w:ascii="Calibri" w:eastAsia="Calibri" w:hAnsi="Calibri" w:cs="Calibri"/>
        </w:rPr>
        <w:t xml:space="preserve">proceed with such letter of demand.  The cost of such letter shall on taxation </w:t>
      </w:r>
      <w:r w:rsidR="0004133A" w:rsidRPr="6978CA49">
        <w:rPr>
          <w:rFonts w:ascii="Calibri" w:eastAsia="Calibri" w:hAnsi="Calibri" w:cs="Calibri"/>
        </w:rPr>
        <w:t>be debited to the account of the member by the Managing Agent in accordance with the delegation of responsibilities.</w:t>
      </w:r>
    </w:p>
    <w:p w14:paraId="1319B24F" w14:textId="5BDA3167" w:rsidR="00DE53D6" w:rsidRDefault="00DE53D6" w:rsidP="00B204F1">
      <w:pPr>
        <w:pStyle w:val="ListParagraph"/>
        <w:spacing w:after="0"/>
        <w:rPr>
          <w:rFonts w:ascii="Calibri" w:eastAsia="Calibri" w:hAnsi="Calibri" w:cs="Calibri"/>
        </w:rPr>
      </w:pPr>
    </w:p>
    <w:p w14:paraId="5CA618CE" w14:textId="6B126F40" w:rsidR="00DE53D6" w:rsidRDefault="00DE53D6" w:rsidP="00B204F1">
      <w:pPr>
        <w:pStyle w:val="ListParagraph"/>
        <w:spacing w:after="0"/>
        <w:rPr>
          <w:rFonts w:ascii="Calibri" w:eastAsia="Calibri" w:hAnsi="Calibri" w:cs="Calibri"/>
        </w:rPr>
      </w:pPr>
    </w:p>
    <w:p w14:paraId="6018FC43" w14:textId="5EB8F7CA" w:rsidR="00AB15CA" w:rsidRDefault="00DE53D6" w:rsidP="00B204F1">
      <w:pPr>
        <w:pStyle w:val="ListParagraph"/>
        <w:numPr>
          <w:ilvl w:val="0"/>
          <w:numId w:val="3"/>
        </w:numPr>
        <w:spacing w:after="0"/>
        <w:ind w:left="567" w:hanging="567"/>
        <w:rPr>
          <w:rFonts w:ascii="Calibri" w:eastAsia="Calibri" w:hAnsi="Calibri" w:cs="Calibri"/>
          <w:b/>
          <w:bCs/>
          <w:sz w:val="24"/>
          <w:szCs w:val="24"/>
        </w:rPr>
      </w:pPr>
      <w:r w:rsidRPr="00FE7593">
        <w:rPr>
          <w:rFonts w:ascii="Calibri" w:eastAsia="Calibri" w:hAnsi="Calibri" w:cs="Calibri"/>
          <w:b/>
          <w:bCs/>
          <w:sz w:val="24"/>
          <w:szCs w:val="24"/>
        </w:rPr>
        <w:t>Legal Action</w:t>
      </w:r>
    </w:p>
    <w:p w14:paraId="7906EF59" w14:textId="77777777" w:rsidR="00B204F1" w:rsidRPr="00FE7593" w:rsidRDefault="00B204F1" w:rsidP="00B204F1">
      <w:pPr>
        <w:pStyle w:val="ListParagraph"/>
        <w:spacing w:after="0"/>
        <w:ind w:left="567"/>
        <w:rPr>
          <w:rFonts w:ascii="Calibri" w:eastAsia="Calibri" w:hAnsi="Calibri" w:cs="Calibri"/>
          <w:b/>
          <w:bCs/>
          <w:sz w:val="24"/>
          <w:szCs w:val="24"/>
        </w:rPr>
      </w:pPr>
    </w:p>
    <w:p w14:paraId="5C5D3A7D" w14:textId="7AA7C971" w:rsidR="00E90765" w:rsidRDefault="008A3C34" w:rsidP="00FE7593">
      <w:pPr>
        <w:ind w:left="567"/>
        <w:jc w:val="both"/>
        <w:rPr>
          <w:rFonts w:ascii="Calibri" w:eastAsia="Calibri" w:hAnsi="Calibri" w:cs="Calibri"/>
        </w:rPr>
      </w:pPr>
      <w:r w:rsidRPr="6978CA49">
        <w:rPr>
          <w:rFonts w:ascii="Calibri" w:eastAsia="Calibri" w:hAnsi="Calibri" w:cs="Calibri"/>
        </w:rPr>
        <w:t xml:space="preserve">Legal </w:t>
      </w:r>
      <w:r w:rsidR="00A12510">
        <w:rPr>
          <w:rFonts w:ascii="Calibri" w:eastAsia="Calibri" w:hAnsi="Calibri" w:cs="Calibri"/>
        </w:rPr>
        <w:t>a</w:t>
      </w:r>
      <w:r w:rsidRPr="6978CA49">
        <w:rPr>
          <w:rFonts w:ascii="Calibri" w:eastAsia="Calibri" w:hAnsi="Calibri" w:cs="Calibri"/>
        </w:rPr>
        <w:t>ction shall be instituted against the member</w:t>
      </w:r>
      <w:r w:rsidR="00301D3B" w:rsidRPr="6978CA49">
        <w:rPr>
          <w:rFonts w:ascii="Calibri" w:eastAsia="Calibri" w:hAnsi="Calibri" w:cs="Calibri"/>
        </w:rPr>
        <w:t xml:space="preserve"> on the first day after </w:t>
      </w:r>
      <w:r w:rsidR="004D5853" w:rsidRPr="6978CA49">
        <w:rPr>
          <w:rFonts w:ascii="Calibri" w:eastAsia="Calibri" w:hAnsi="Calibri" w:cs="Calibri"/>
        </w:rPr>
        <w:t xml:space="preserve">the </w:t>
      </w:r>
      <w:proofErr w:type="gramStart"/>
      <w:r w:rsidR="004D5853" w:rsidRPr="6978CA49">
        <w:rPr>
          <w:rFonts w:ascii="Calibri" w:eastAsia="Calibri" w:hAnsi="Calibri" w:cs="Calibri"/>
        </w:rPr>
        <w:t>time period</w:t>
      </w:r>
      <w:proofErr w:type="gramEnd"/>
      <w:r w:rsidR="004D5853" w:rsidRPr="6978CA49">
        <w:rPr>
          <w:rFonts w:ascii="Calibri" w:eastAsia="Calibri" w:hAnsi="Calibri" w:cs="Calibri"/>
        </w:rPr>
        <w:t xml:space="preserve"> as was afforded to the member</w:t>
      </w:r>
      <w:r w:rsidR="00106CC8" w:rsidRPr="6978CA49">
        <w:rPr>
          <w:rFonts w:ascii="Calibri" w:eastAsia="Calibri" w:hAnsi="Calibri" w:cs="Calibri"/>
        </w:rPr>
        <w:t xml:space="preserve"> for the making of </w:t>
      </w:r>
      <w:r w:rsidR="00A12510">
        <w:rPr>
          <w:rFonts w:ascii="Calibri" w:eastAsia="Calibri" w:hAnsi="Calibri" w:cs="Calibri"/>
        </w:rPr>
        <w:t xml:space="preserve">the </w:t>
      </w:r>
      <w:r w:rsidR="00106CC8" w:rsidRPr="6978CA49">
        <w:rPr>
          <w:rFonts w:ascii="Calibri" w:eastAsia="Calibri" w:hAnsi="Calibri" w:cs="Calibri"/>
        </w:rPr>
        <w:t>payment,</w:t>
      </w:r>
      <w:r w:rsidR="004D5853" w:rsidRPr="6978CA49">
        <w:rPr>
          <w:rFonts w:ascii="Calibri" w:eastAsia="Calibri" w:hAnsi="Calibri" w:cs="Calibri"/>
        </w:rPr>
        <w:t xml:space="preserve"> </w:t>
      </w:r>
      <w:r w:rsidR="00106CC8" w:rsidRPr="6978CA49">
        <w:rPr>
          <w:rFonts w:ascii="Calibri" w:eastAsia="Calibri" w:hAnsi="Calibri" w:cs="Calibri"/>
        </w:rPr>
        <w:t>in the letter of demand has</w:t>
      </w:r>
      <w:r w:rsidR="004E2145" w:rsidRPr="6978CA49">
        <w:rPr>
          <w:rFonts w:ascii="Calibri" w:eastAsia="Calibri" w:hAnsi="Calibri" w:cs="Calibri"/>
        </w:rPr>
        <w:t xml:space="preserve"> expired.</w:t>
      </w:r>
      <w:r w:rsidR="00106CC8" w:rsidRPr="6978CA49">
        <w:rPr>
          <w:rFonts w:ascii="Calibri" w:eastAsia="Calibri" w:hAnsi="Calibri" w:cs="Calibri"/>
        </w:rPr>
        <w:t xml:space="preserve"> </w:t>
      </w:r>
      <w:r w:rsidR="00E90765" w:rsidRPr="6978CA49">
        <w:rPr>
          <w:rFonts w:ascii="Calibri" w:eastAsia="Calibri" w:hAnsi="Calibri" w:cs="Calibri"/>
        </w:rPr>
        <w:t xml:space="preserve">The Trustees has resolved that such action shall </w:t>
      </w:r>
      <w:r w:rsidR="009D5DA6" w:rsidRPr="6978CA49">
        <w:rPr>
          <w:rFonts w:ascii="Calibri" w:eastAsia="Calibri" w:hAnsi="Calibri" w:cs="Calibri"/>
        </w:rPr>
        <w:t xml:space="preserve">be taken </w:t>
      </w:r>
      <w:r w:rsidR="00E90765" w:rsidRPr="6978CA49">
        <w:rPr>
          <w:rFonts w:ascii="Calibri" w:eastAsia="Calibri" w:hAnsi="Calibri" w:cs="Calibri"/>
        </w:rPr>
        <w:t>by ________________________ debt collectors/ Attorneys on behalf of the Body Corporate</w:t>
      </w:r>
      <w:r w:rsidR="001F198F">
        <w:rPr>
          <w:rFonts w:ascii="Calibri" w:eastAsia="Calibri" w:hAnsi="Calibri" w:cs="Calibri"/>
        </w:rPr>
        <w:t>,</w:t>
      </w:r>
      <w:r w:rsidR="00E90765" w:rsidRPr="6978CA49">
        <w:rPr>
          <w:rFonts w:ascii="Calibri" w:eastAsia="Calibri" w:hAnsi="Calibri" w:cs="Calibri"/>
        </w:rPr>
        <w:t xml:space="preserve"> and the Managing Agent is authorised in terms of the delegation of responsibilit</w:t>
      </w:r>
      <w:r w:rsidR="009D5DA6" w:rsidRPr="6978CA49">
        <w:rPr>
          <w:rFonts w:ascii="Calibri" w:eastAsia="Calibri" w:hAnsi="Calibri" w:cs="Calibri"/>
        </w:rPr>
        <w:t>ies</w:t>
      </w:r>
      <w:r w:rsidR="00E90765" w:rsidRPr="6978CA49">
        <w:rPr>
          <w:rFonts w:ascii="Calibri" w:eastAsia="Calibri" w:hAnsi="Calibri" w:cs="Calibri"/>
        </w:rPr>
        <w:t xml:space="preserve"> to instruct such debt collector/ Attorney to proceed with such </w:t>
      </w:r>
      <w:r w:rsidR="009D5DA6" w:rsidRPr="6978CA49">
        <w:rPr>
          <w:rFonts w:ascii="Calibri" w:eastAsia="Calibri" w:hAnsi="Calibri" w:cs="Calibri"/>
        </w:rPr>
        <w:t>action</w:t>
      </w:r>
      <w:r w:rsidR="00E90765" w:rsidRPr="6978CA49">
        <w:rPr>
          <w:rFonts w:ascii="Calibri" w:eastAsia="Calibri" w:hAnsi="Calibri" w:cs="Calibri"/>
        </w:rPr>
        <w:t xml:space="preserve">.  The cost of such </w:t>
      </w:r>
      <w:r w:rsidR="009D5DA6" w:rsidRPr="6978CA49">
        <w:rPr>
          <w:rFonts w:ascii="Calibri" w:eastAsia="Calibri" w:hAnsi="Calibri" w:cs="Calibri"/>
        </w:rPr>
        <w:t>action</w:t>
      </w:r>
      <w:r w:rsidR="00E90765" w:rsidRPr="6978CA49">
        <w:rPr>
          <w:rFonts w:ascii="Calibri" w:eastAsia="Calibri" w:hAnsi="Calibri" w:cs="Calibri"/>
        </w:rPr>
        <w:t xml:space="preserve"> shall on taxation be debited to the </w:t>
      </w:r>
      <w:r w:rsidR="00A12510">
        <w:rPr>
          <w:rFonts w:ascii="Calibri" w:eastAsia="Calibri" w:hAnsi="Calibri" w:cs="Calibri"/>
        </w:rPr>
        <w:t>member's account</w:t>
      </w:r>
      <w:r w:rsidR="00E90765" w:rsidRPr="6978CA49">
        <w:rPr>
          <w:rFonts w:ascii="Calibri" w:eastAsia="Calibri" w:hAnsi="Calibri" w:cs="Calibri"/>
        </w:rPr>
        <w:t xml:space="preserve"> by the Managing Agent in accordance with the delegation of responsibilities.</w:t>
      </w:r>
    </w:p>
    <w:p w14:paraId="4B02F79C" w14:textId="3B437D29" w:rsidR="00E7669B" w:rsidRDefault="00E7669B" w:rsidP="6978CA49">
      <w:pPr>
        <w:ind w:left="720"/>
        <w:rPr>
          <w:rFonts w:ascii="Calibri" w:eastAsia="Calibri" w:hAnsi="Calibri" w:cs="Calibri"/>
        </w:rPr>
      </w:pPr>
    </w:p>
    <w:p w14:paraId="2725609E" w14:textId="44E41907" w:rsidR="000945D4" w:rsidRPr="00FE7593" w:rsidRDefault="000945D4" w:rsidP="00FE7593">
      <w:pPr>
        <w:pStyle w:val="ListParagraph"/>
        <w:numPr>
          <w:ilvl w:val="0"/>
          <w:numId w:val="3"/>
        </w:numPr>
        <w:ind w:left="567" w:hanging="567"/>
        <w:rPr>
          <w:rFonts w:ascii="Calibri" w:eastAsia="Calibri" w:hAnsi="Calibri" w:cs="Calibri"/>
          <w:b/>
          <w:bCs/>
          <w:sz w:val="24"/>
          <w:szCs w:val="24"/>
        </w:rPr>
      </w:pPr>
      <w:r w:rsidRPr="00FE7593">
        <w:rPr>
          <w:rFonts w:ascii="Calibri" w:eastAsia="Calibri" w:hAnsi="Calibri" w:cs="Calibri"/>
          <w:b/>
          <w:bCs/>
          <w:sz w:val="24"/>
          <w:szCs w:val="24"/>
        </w:rPr>
        <w:t>Legal Fees</w:t>
      </w:r>
    </w:p>
    <w:p w14:paraId="7DA0EB58" w14:textId="3B56592C" w:rsidR="000945D4" w:rsidRPr="000945D4" w:rsidRDefault="000945D4" w:rsidP="00FE7593">
      <w:pPr>
        <w:ind w:left="567"/>
        <w:jc w:val="both"/>
        <w:rPr>
          <w:rFonts w:ascii="Calibri" w:eastAsia="Calibri" w:hAnsi="Calibri" w:cs="Calibri"/>
        </w:rPr>
      </w:pPr>
      <w:r w:rsidRPr="6978CA49">
        <w:rPr>
          <w:rFonts w:ascii="Calibri" w:eastAsia="Calibri" w:hAnsi="Calibri" w:cs="Calibri"/>
        </w:rPr>
        <w:t xml:space="preserve">The member shall be liable for all legal fees on an Attorney and Client scale as well as cost </w:t>
      </w:r>
      <w:r w:rsidR="00CD73B4" w:rsidRPr="6978CA49">
        <w:rPr>
          <w:rFonts w:ascii="Calibri" w:eastAsia="Calibri" w:hAnsi="Calibri" w:cs="Calibri"/>
        </w:rPr>
        <w:t xml:space="preserve">and disbursements in respect of such collection process in accordance with Management Rule___ </w:t>
      </w:r>
      <w:r w:rsidR="00EF3431" w:rsidRPr="6978CA49">
        <w:rPr>
          <w:rFonts w:ascii="Calibri" w:eastAsia="Calibri" w:hAnsi="Calibri" w:cs="Calibri"/>
        </w:rPr>
        <w:t xml:space="preserve">as was adopted on the ______day of ____________ by way of </w:t>
      </w:r>
      <w:r w:rsidR="00A12510">
        <w:rPr>
          <w:rFonts w:ascii="Calibri" w:eastAsia="Calibri" w:hAnsi="Calibri" w:cs="Calibri"/>
        </w:rPr>
        <w:t xml:space="preserve">a </w:t>
      </w:r>
      <w:r w:rsidR="005B2DC0" w:rsidRPr="6978CA49">
        <w:rPr>
          <w:rFonts w:ascii="Calibri" w:eastAsia="Calibri" w:hAnsi="Calibri" w:cs="Calibri"/>
        </w:rPr>
        <w:t>unanimous</w:t>
      </w:r>
      <w:r w:rsidR="00EF3431" w:rsidRPr="6978CA49">
        <w:rPr>
          <w:rFonts w:ascii="Calibri" w:eastAsia="Calibri" w:hAnsi="Calibri" w:cs="Calibri"/>
        </w:rPr>
        <w:t xml:space="preserve"> resolution by the members and registered and approved by CSOS on the ______ day of ______________, which shall be debited on the member account by the Managing Agent without further instructions by the Board of Trustees in accordance with the delegation of responsibilities.</w:t>
      </w:r>
    </w:p>
    <w:p w14:paraId="28B095F6" w14:textId="1975D86F" w:rsidR="004E2145" w:rsidRDefault="004E2145" w:rsidP="6978CA49">
      <w:pPr>
        <w:rPr>
          <w:rFonts w:ascii="Calibri" w:eastAsia="Calibri" w:hAnsi="Calibri" w:cs="Calibri"/>
        </w:rPr>
      </w:pPr>
    </w:p>
    <w:p w14:paraId="58FCDA89" w14:textId="667056E6" w:rsidR="004E2145" w:rsidRPr="00FE7593" w:rsidRDefault="00CE25C4" w:rsidP="00FE7593">
      <w:pPr>
        <w:pStyle w:val="ListParagraph"/>
        <w:numPr>
          <w:ilvl w:val="0"/>
          <w:numId w:val="3"/>
        </w:numPr>
        <w:ind w:left="567" w:hanging="567"/>
        <w:rPr>
          <w:rFonts w:ascii="Calibri" w:eastAsia="Calibri" w:hAnsi="Calibri" w:cs="Calibri"/>
          <w:b/>
          <w:bCs/>
          <w:sz w:val="24"/>
          <w:szCs w:val="24"/>
        </w:rPr>
      </w:pPr>
      <w:r w:rsidRPr="00FE7593">
        <w:rPr>
          <w:rFonts w:ascii="Calibri" w:eastAsia="Calibri" w:hAnsi="Calibri" w:cs="Calibri"/>
          <w:b/>
          <w:bCs/>
          <w:sz w:val="24"/>
          <w:szCs w:val="24"/>
        </w:rPr>
        <w:t>Allocation of Payment</w:t>
      </w:r>
      <w:r w:rsidR="1F96F4E1" w:rsidRPr="00FE7593">
        <w:rPr>
          <w:rFonts w:ascii="Calibri" w:eastAsia="Calibri" w:hAnsi="Calibri" w:cs="Calibri"/>
          <w:b/>
          <w:bCs/>
          <w:sz w:val="24"/>
          <w:szCs w:val="24"/>
        </w:rPr>
        <w:t xml:space="preserve"> and Legal Costs</w:t>
      </w:r>
    </w:p>
    <w:p w14:paraId="65D58672" w14:textId="42BECD81" w:rsidR="00CE25C4" w:rsidRDefault="00CE25C4" w:rsidP="00FE7593">
      <w:pPr>
        <w:ind w:left="567"/>
        <w:jc w:val="both"/>
        <w:rPr>
          <w:rFonts w:ascii="Calibri" w:eastAsia="Calibri" w:hAnsi="Calibri" w:cs="Calibri"/>
        </w:rPr>
      </w:pPr>
      <w:r w:rsidRPr="6978CA49">
        <w:rPr>
          <w:rFonts w:ascii="Calibri" w:eastAsia="Calibri" w:hAnsi="Calibri" w:cs="Calibri"/>
        </w:rPr>
        <w:t xml:space="preserve">All payments received by the </w:t>
      </w:r>
      <w:r w:rsidR="007F3ADD" w:rsidRPr="6978CA49">
        <w:rPr>
          <w:rFonts w:ascii="Calibri" w:eastAsia="Calibri" w:hAnsi="Calibri" w:cs="Calibri"/>
        </w:rPr>
        <w:t xml:space="preserve">Body Corporate from the member </w:t>
      </w:r>
      <w:r w:rsidR="00DE0A24" w:rsidRPr="6978CA49">
        <w:rPr>
          <w:rFonts w:ascii="Calibri" w:eastAsia="Calibri" w:hAnsi="Calibri" w:cs="Calibri"/>
        </w:rPr>
        <w:t xml:space="preserve">shall be allocated firstly towards </w:t>
      </w:r>
      <w:r w:rsidR="00A12510">
        <w:rPr>
          <w:rFonts w:ascii="Calibri" w:eastAsia="Calibri" w:hAnsi="Calibri" w:cs="Calibri"/>
        </w:rPr>
        <w:t xml:space="preserve">the </w:t>
      </w:r>
      <w:r w:rsidR="00DE0A24" w:rsidRPr="6978CA49">
        <w:rPr>
          <w:rFonts w:ascii="Calibri" w:eastAsia="Calibri" w:hAnsi="Calibri" w:cs="Calibri"/>
        </w:rPr>
        <w:t xml:space="preserve">taxed cost, then interest and then the most recent </w:t>
      </w:r>
      <w:r w:rsidR="00EE7C73" w:rsidRPr="6978CA49">
        <w:rPr>
          <w:rFonts w:ascii="Calibri" w:eastAsia="Calibri" w:hAnsi="Calibri" w:cs="Calibri"/>
        </w:rPr>
        <w:t>amount due</w:t>
      </w:r>
      <w:r w:rsidR="00A12510">
        <w:rPr>
          <w:rFonts w:ascii="Calibri" w:eastAsia="Calibri" w:hAnsi="Calibri" w:cs="Calibri"/>
        </w:rPr>
        <w:t>,</w:t>
      </w:r>
      <w:r w:rsidR="00EE7C73" w:rsidRPr="6978CA49">
        <w:rPr>
          <w:rFonts w:ascii="Calibri" w:eastAsia="Calibri" w:hAnsi="Calibri" w:cs="Calibri"/>
        </w:rPr>
        <w:t xml:space="preserve"> and lastly towards the amounts </w:t>
      </w:r>
      <w:r w:rsidR="00A12510">
        <w:rPr>
          <w:rFonts w:ascii="Calibri" w:eastAsia="Calibri" w:hAnsi="Calibri" w:cs="Calibri"/>
        </w:rPr>
        <w:t>owing</w:t>
      </w:r>
      <w:r w:rsidR="00EE7C73" w:rsidRPr="6978CA49">
        <w:rPr>
          <w:rFonts w:ascii="Calibri" w:eastAsia="Calibri" w:hAnsi="Calibri" w:cs="Calibri"/>
        </w:rPr>
        <w:t xml:space="preserve"> for which legal action has been </w:t>
      </w:r>
      <w:r w:rsidR="00742EC9" w:rsidRPr="6978CA49">
        <w:rPr>
          <w:rFonts w:ascii="Calibri" w:eastAsia="Calibri" w:hAnsi="Calibri" w:cs="Calibri"/>
        </w:rPr>
        <w:t>instituted.</w:t>
      </w:r>
      <w:r w:rsidR="00782BE9" w:rsidRPr="6978CA49">
        <w:rPr>
          <w:rFonts w:ascii="Calibri" w:eastAsia="Calibri" w:hAnsi="Calibri" w:cs="Calibri"/>
        </w:rPr>
        <w:t xml:space="preserve"> </w:t>
      </w:r>
    </w:p>
    <w:p w14:paraId="37777B83" w14:textId="7DCA15F8" w:rsidR="007A0DAB" w:rsidRDefault="007A0DAB" w:rsidP="6978CA49">
      <w:pPr>
        <w:ind w:left="720"/>
        <w:rPr>
          <w:rFonts w:ascii="Calibri" w:eastAsia="Calibri" w:hAnsi="Calibri" w:cs="Calibri"/>
        </w:rPr>
      </w:pPr>
    </w:p>
    <w:p w14:paraId="4CB9D2F0" w14:textId="08DA475F" w:rsidR="007A0DAB" w:rsidRPr="00FE7593" w:rsidRDefault="007A0DAB" w:rsidP="00FE7593">
      <w:pPr>
        <w:pStyle w:val="ListParagraph"/>
        <w:numPr>
          <w:ilvl w:val="0"/>
          <w:numId w:val="3"/>
        </w:numPr>
        <w:ind w:left="567" w:hanging="567"/>
        <w:rPr>
          <w:rFonts w:ascii="Calibri" w:eastAsia="Calibri" w:hAnsi="Calibri" w:cs="Calibri"/>
          <w:b/>
          <w:bCs/>
          <w:sz w:val="24"/>
          <w:szCs w:val="24"/>
        </w:rPr>
      </w:pPr>
      <w:r w:rsidRPr="00FE7593">
        <w:rPr>
          <w:rFonts w:ascii="Calibri" w:eastAsia="Calibri" w:hAnsi="Calibri" w:cs="Calibri"/>
          <w:b/>
          <w:bCs/>
          <w:sz w:val="24"/>
          <w:szCs w:val="24"/>
        </w:rPr>
        <w:lastRenderedPageBreak/>
        <w:t>Special Arrangements</w:t>
      </w:r>
    </w:p>
    <w:p w14:paraId="38F0C999" w14:textId="0872D45E" w:rsidR="007A0DAB" w:rsidRDefault="007A0DAB" w:rsidP="6978CA49">
      <w:pPr>
        <w:pStyle w:val="ListParagraph"/>
        <w:rPr>
          <w:rFonts w:ascii="Calibri" w:eastAsia="Calibri" w:hAnsi="Calibri" w:cs="Calibri"/>
          <w:b/>
          <w:bCs/>
          <w:u w:val="single"/>
        </w:rPr>
      </w:pPr>
    </w:p>
    <w:p w14:paraId="3849CF33" w14:textId="580C520B" w:rsidR="007A0DAB" w:rsidRDefault="00655581" w:rsidP="00FE7593">
      <w:pPr>
        <w:pStyle w:val="ListParagraph"/>
        <w:ind w:left="567"/>
        <w:jc w:val="both"/>
        <w:rPr>
          <w:rFonts w:ascii="Calibri" w:eastAsia="Calibri" w:hAnsi="Calibri" w:cs="Calibri"/>
        </w:rPr>
      </w:pPr>
      <w:r w:rsidRPr="6978CA49">
        <w:rPr>
          <w:rFonts w:ascii="Calibri" w:eastAsia="Calibri" w:hAnsi="Calibri" w:cs="Calibri"/>
        </w:rPr>
        <w:t>I</w:t>
      </w:r>
      <w:r w:rsidR="00A12510">
        <w:rPr>
          <w:rFonts w:ascii="Calibri" w:eastAsia="Calibri" w:hAnsi="Calibri" w:cs="Calibri"/>
        </w:rPr>
        <w:t>f</w:t>
      </w:r>
      <w:r w:rsidRPr="6978CA49">
        <w:rPr>
          <w:rFonts w:ascii="Calibri" w:eastAsia="Calibri" w:hAnsi="Calibri" w:cs="Calibri"/>
        </w:rPr>
        <w:t xml:space="preserve"> a member is unable to pay the amounts due on the due date, then </w:t>
      </w:r>
      <w:r w:rsidR="003E11A0" w:rsidRPr="6978CA49">
        <w:rPr>
          <w:rFonts w:ascii="Calibri" w:eastAsia="Calibri" w:hAnsi="Calibri" w:cs="Calibri"/>
        </w:rPr>
        <w:t xml:space="preserve">the member shall have </w:t>
      </w:r>
      <w:r w:rsidR="00E15530" w:rsidRPr="6978CA49">
        <w:rPr>
          <w:rFonts w:ascii="Calibri" w:eastAsia="Calibri" w:hAnsi="Calibri" w:cs="Calibri"/>
        </w:rPr>
        <w:t>an obligation</w:t>
      </w:r>
      <w:r w:rsidR="003E11A0" w:rsidRPr="6978CA49">
        <w:rPr>
          <w:rFonts w:ascii="Calibri" w:eastAsia="Calibri" w:hAnsi="Calibri" w:cs="Calibri"/>
        </w:rPr>
        <w:t xml:space="preserve"> to contact the Managing Agent and </w:t>
      </w:r>
      <w:proofErr w:type="gramStart"/>
      <w:r w:rsidR="00ED75F8" w:rsidRPr="6978CA49">
        <w:rPr>
          <w:rFonts w:ascii="Calibri" w:eastAsia="Calibri" w:hAnsi="Calibri" w:cs="Calibri"/>
        </w:rPr>
        <w:t>enter into</w:t>
      </w:r>
      <w:proofErr w:type="gramEnd"/>
      <w:r w:rsidR="00ED75F8" w:rsidRPr="6978CA49">
        <w:rPr>
          <w:rFonts w:ascii="Calibri" w:eastAsia="Calibri" w:hAnsi="Calibri" w:cs="Calibri"/>
        </w:rPr>
        <w:t xml:space="preserve"> a special arrangement for the payment of the amount due</w:t>
      </w:r>
      <w:r w:rsidR="005135E0" w:rsidRPr="6978CA49">
        <w:rPr>
          <w:rFonts w:ascii="Calibri" w:eastAsia="Calibri" w:hAnsi="Calibri" w:cs="Calibri"/>
        </w:rPr>
        <w:t xml:space="preserve"> prior to the legal Action process as described in clause 7 above has started</w:t>
      </w:r>
      <w:r w:rsidR="00E15530" w:rsidRPr="6978CA49">
        <w:rPr>
          <w:rFonts w:ascii="Calibri" w:eastAsia="Calibri" w:hAnsi="Calibri" w:cs="Calibri"/>
        </w:rPr>
        <w:t xml:space="preserve">. </w:t>
      </w:r>
      <w:r w:rsidR="00A12510">
        <w:rPr>
          <w:rFonts w:ascii="Calibri" w:eastAsia="Calibri" w:hAnsi="Calibri" w:cs="Calibri"/>
        </w:rPr>
        <w:t>In accordance with the delegation of responsibilities, the Managing Agent shall</w:t>
      </w:r>
      <w:r w:rsidR="00784FF4" w:rsidRPr="6978CA49">
        <w:rPr>
          <w:rFonts w:ascii="Calibri" w:eastAsia="Calibri" w:hAnsi="Calibri" w:cs="Calibri"/>
        </w:rPr>
        <w:t xml:space="preserve"> be entitled to enter into a payment arrangement agreement over a period not exceeding 6 months</w:t>
      </w:r>
      <w:r w:rsidR="00F46E54" w:rsidRPr="6978CA49">
        <w:rPr>
          <w:rFonts w:ascii="Calibri" w:eastAsia="Calibri" w:hAnsi="Calibri" w:cs="Calibri"/>
        </w:rPr>
        <w:t xml:space="preserve"> for such due amount. All subsequent amounts due plus the payment arrangement amount must be paid on the due dates failing which all amounts then outstanding shall immediately become due, </w:t>
      </w:r>
      <w:r w:rsidR="009658AA" w:rsidRPr="6978CA49">
        <w:rPr>
          <w:rFonts w:ascii="Calibri" w:eastAsia="Calibri" w:hAnsi="Calibri" w:cs="Calibri"/>
        </w:rPr>
        <w:t>owing,</w:t>
      </w:r>
      <w:r w:rsidR="00F46E54" w:rsidRPr="6978CA49">
        <w:rPr>
          <w:rFonts w:ascii="Calibri" w:eastAsia="Calibri" w:hAnsi="Calibri" w:cs="Calibri"/>
        </w:rPr>
        <w:t xml:space="preserve"> and payable</w:t>
      </w:r>
      <w:r w:rsidR="00A12510">
        <w:rPr>
          <w:rFonts w:ascii="Calibri" w:eastAsia="Calibri" w:hAnsi="Calibri" w:cs="Calibri"/>
        </w:rPr>
        <w:t>,</w:t>
      </w:r>
      <w:r w:rsidR="00F46E54" w:rsidRPr="6978CA49">
        <w:rPr>
          <w:rFonts w:ascii="Calibri" w:eastAsia="Calibri" w:hAnsi="Calibri" w:cs="Calibri"/>
        </w:rPr>
        <w:t xml:space="preserve"> and the process described in</w:t>
      </w:r>
      <w:r w:rsidR="009F5E66" w:rsidRPr="6978CA49">
        <w:rPr>
          <w:rFonts w:ascii="Calibri" w:eastAsia="Calibri" w:hAnsi="Calibri" w:cs="Calibri"/>
        </w:rPr>
        <w:t xml:space="preserve"> clauses 6 and 7 shall immediately follow</w:t>
      </w:r>
      <w:r w:rsidR="009658AA" w:rsidRPr="6978CA49">
        <w:rPr>
          <w:rFonts w:ascii="Calibri" w:eastAsia="Calibri" w:hAnsi="Calibri" w:cs="Calibri"/>
        </w:rPr>
        <w:t xml:space="preserve"> without any further delay.</w:t>
      </w:r>
    </w:p>
    <w:p w14:paraId="3D4AED2C" w14:textId="7E797816" w:rsidR="009658AA" w:rsidRDefault="009658AA" w:rsidP="00FE7593">
      <w:pPr>
        <w:pStyle w:val="ListParagraph"/>
        <w:ind w:left="567"/>
        <w:jc w:val="both"/>
        <w:rPr>
          <w:rFonts w:ascii="Calibri" w:eastAsia="Calibri" w:hAnsi="Calibri" w:cs="Calibri"/>
        </w:rPr>
      </w:pPr>
    </w:p>
    <w:p w14:paraId="1500F2A9" w14:textId="795E453D" w:rsidR="009658AA" w:rsidRDefault="009658AA" w:rsidP="00FE7593">
      <w:pPr>
        <w:pStyle w:val="ListParagraph"/>
        <w:ind w:left="567"/>
        <w:jc w:val="both"/>
      </w:pPr>
      <w:proofErr w:type="gramStart"/>
      <w:r>
        <w:t>In the event that</w:t>
      </w:r>
      <w:proofErr w:type="gramEnd"/>
      <w:r>
        <w:t xml:space="preserve"> the member</w:t>
      </w:r>
      <w:r w:rsidR="00A12510">
        <w:t>'</w:t>
      </w:r>
      <w:r>
        <w:t xml:space="preserve">s circumstances require leniency </w:t>
      </w:r>
      <w:r w:rsidR="00BA1078">
        <w:t xml:space="preserve">in respect of the special arrangement over a period longer than </w:t>
      </w:r>
      <w:r w:rsidR="00A12510">
        <w:t>six</w:t>
      </w:r>
      <w:r w:rsidR="00BA1078">
        <w:t xml:space="preserve"> months, such request shall be referred to the trustees</w:t>
      </w:r>
      <w:r w:rsidR="009405D1">
        <w:t xml:space="preserve"> by the managing agent</w:t>
      </w:r>
      <w:r w:rsidR="003337A0">
        <w:t xml:space="preserve"> one day after such request was received</w:t>
      </w:r>
      <w:r w:rsidR="00392EDD">
        <w:t>,</w:t>
      </w:r>
      <w:r w:rsidR="009405D1">
        <w:t xml:space="preserve"> for their </w:t>
      </w:r>
      <w:r w:rsidR="003337A0">
        <w:t xml:space="preserve">decision </w:t>
      </w:r>
      <w:r w:rsidR="00392EDD">
        <w:t xml:space="preserve">which will be given within </w:t>
      </w:r>
      <w:r w:rsidR="00A12510">
        <w:t>nine</w:t>
      </w:r>
      <w:r w:rsidR="00392EDD">
        <w:t xml:space="preserve"> day</w:t>
      </w:r>
      <w:r w:rsidR="00A12510">
        <w:t>s</w:t>
      </w:r>
      <w:r w:rsidR="00392EDD">
        <w:t xml:space="preserve"> from such request.</w:t>
      </w:r>
    </w:p>
    <w:p w14:paraId="56375F0B" w14:textId="77777777" w:rsidR="00392EDD" w:rsidRDefault="00392EDD" w:rsidP="00FE7593">
      <w:pPr>
        <w:pStyle w:val="ListParagraph"/>
        <w:ind w:left="567"/>
        <w:jc w:val="both"/>
      </w:pPr>
    </w:p>
    <w:p w14:paraId="413ACCBB" w14:textId="30933879" w:rsidR="00AC2525" w:rsidRDefault="00392EDD" w:rsidP="00FE7593">
      <w:pPr>
        <w:pStyle w:val="ListParagraph"/>
        <w:ind w:left="567"/>
        <w:jc w:val="both"/>
      </w:pPr>
      <w:r>
        <w:t>The decision made by the trustees shall be final and binding</w:t>
      </w:r>
      <w:r w:rsidR="005E2625">
        <w:t xml:space="preserve"> until set aside by CSOS</w:t>
      </w:r>
      <w:r w:rsidR="00A12510">
        <w:t>,</w:t>
      </w:r>
      <w:r w:rsidR="005E2625">
        <w:t xml:space="preserve"> and all actions taken by the trustees after such decision shall be regarded as taken in good faith </w:t>
      </w:r>
      <w:r w:rsidR="00AC2525">
        <w:t>in accordance with the fiduciary responsibility in the interest of the Body Corporate as a whole.</w:t>
      </w:r>
    </w:p>
    <w:p w14:paraId="5F95B912" w14:textId="77777777" w:rsidR="00AC2525" w:rsidRDefault="00AC2525" w:rsidP="00B204F1"/>
    <w:p w14:paraId="5BE1FBA2" w14:textId="5C023EB4" w:rsidR="00392EDD" w:rsidRPr="00974F07" w:rsidRDefault="00AC2525" w:rsidP="00974F07">
      <w:pPr>
        <w:pStyle w:val="ListParagraph"/>
        <w:numPr>
          <w:ilvl w:val="0"/>
          <w:numId w:val="3"/>
        </w:numPr>
        <w:ind w:left="567" w:hanging="567"/>
        <w:rPr>
          <w:b/>
          <w:bCs/>
          <w:sz w:val="24"/>
          <w:szCs w:val="24"/>
        </w:rPr>
      </w:pPr>
      <w:r w:rsidRPr="00974F07">
        <w:rPr>
          <w:b/>
          <w:bCs/>
          <w:sz w:val="24"/>
          <w:szCs w:val="24"/>
        </w:rPr>
        <w:t>Early Settlement Incentives</w:t>
      </w:r>
    </w:p>
    <w:p w14:paraId="217CA5B1" w14:textId="43E6D806" w:rsidR="00AC2525" w:rsidRDefault="00F819FF" w:rsidP="00974F07">
      <w:pPr>
        <w:ind w:left="567"/>
        <w:jc w:val="both"/>
      </w:pPr>
      <w:r w:rsidRPr="00F819FF">
        <w:t xml:space="preserve">The Trustees has </w:t>
      </w:r>
      <w:r>
        <w:t>on the ____________ day of _____</w:t>
      </w:r>
      <w:r w:rsidR="00B204F1">
        <w:t>_______________</w:t>
      </w:r>
      <w:r>
        <w:t>___</w:t>
      </w:r>
      <w:r w:rsidRPr="00F819FF">
        <w:t>resolved</w:t>
      </w:r>
      <w:r>
        <w:t xml:space="preserve"> to </w:t>
      </w:r>
      <w:r w:rsidR="00F23081">
        <w:t>afford a 10%</w:t>
      </w:r>
      <w:r w:rsidR="00C238A1">
        <w:t xml:space="preserve"> discount on the yearly levies of all members who settle such yearly levies before </w:t>
      </w:r>
      <w:r w:rsidR="0077483C">
        <w:t xml:space="preserve">the last day of the month in which such yearly levies </w:t>
      </w:r>
      <w:proofErr w:type="gramStart"/>
      <w:r w:rsidR="0077483C">
        <w:t>has</w:t>
      </w:r>
      <w:proofErr w:type="gramEnd"/>
      <w:r w:rsidR="0077483C">
        <w:t xml:space="preserve"> become due and payable</w:t>
      </w:r>
      <w:r w:rsidR="00851E6D">
        <w:t xml:space="preserve">. This is done to </w:t>
      </w:r>
      <w:r w:rsidR="00CF4232">
        <w:t>encourage the early payment of levies in full as to provide the Body Corporate with liquidity.</w:t>
      </w:r>
    </w:p>
    <w:p w14:paraId="2F56ED9A" w14:textId="34E5F27B" w:rsidR="00CF4232" w:rsidRDefault="00CF4232" w:rsidP="00F819FF">
      <w:pPr>
        <w:ind w:left="720"/>
      </w:pPr>
    </w:p>
    <w:p w14:paraId="749421BC" w14:textId="77777777" w:rsidR="00CF4232" w:rsidRPr="00F819FF" w:rsidRDefault="00CF4232" w:rsidP="00F819FF">
      <w:pPr>
        <w:ind w:left="720"/>
      </w:pPr>
    </w:p>
    <w:p w14:paraId="2DA5B71F" w14:textId="19468FC6" w:rsidR="008A3C34" w:rsidRDefault="008A3C34" w:rsidP="008A3C34">
      <w:pPr>
        <w:ind w:left="720"/>
      </w:pPr>
    </w:p>
    <w:p w14:paraId="43065075" w14:textId="644974D0" w:rsidR="00893C77" w:rsidRDefault="00893C77" w:rsidP="008A3C34">
      <w:pPr>
        <w:ind w:left="720"/>
      </w:pPr>
    </w:p>
    <w:p w14:paraId="7113475F" w14:textId="77777777" w:rsidR="00893C77" w:rsidRPr="008A3C34" w:rsidRDefault="00893C77" w:rsidP="008A3C34">
      <w:pPr>
        <w:ind w:left="720"/>
      </w:pPr>
    </w:p>
    <w:p w14:paraId="29D0506B" w14:textId="37A9D69D" w:rsidR="0004133A" w:rsidRPr="008A3C34" w:rsidRDefault="0004133A" w:rsidP="00DB6979">
      <w:pPr>
        <w:pStyle w:val="ListParagraph"/>
      </w:pPr>
    </w:p>
    <w:p w14:paraId="099B124A" w14:textId="77777777" w:rsidR="0004133A" w:rsidRPr="00DB6979" w:rsidRDefault="0004133A" w:rsidP="00DB6979">
      <w:pPr>
        <w:pStyle w:val="ListParagraph"/>
      </w:pPr>
    </w:p>
    <w:p w14:paraId="5D1DBE14" w14:textId="77777777" w:rsidR="00405065" w:rsidRDefault="00405065" w:rsidP="00405065"/>
    <w:p w14:paraId="48E5ED16" w14:textId="37C52FD9" w:rsidR="00405065" w:rsidRDefault="00405065" w:rsidP="00925FA0">
      <w:pPr>
        <w:pStyle w:val="ListParagraph"/>
      </w:pPr>
    </w:p>
    <w:p w14:paraId="22C95CEB" w14:textId="77777777" w:rsidR="00405065" w:rsidRPr="00925FA0" w:rsidRDefault="00405065" w:rsidP="00925FA0">
      <w:pPr>
        <w:pStyle w:val="ListParagraph"/>
      </w:pPr>
    </w:p>
    <w:permEnd w:id="2141874219"/>
    <w:p w14:paraId="26581141" w14:textId="77777777" w:rsidR="00B1559A" w:rsidRPr="00824DC7" w:rsidRDefault="00B1559A" w:rsidP="00B1559A">
      <w:pPr>
        <w:ind w:left="720"/>
      </w:pPr>
    </w:p>
    <w:sectPr w:rsidR="00B1559A" w:rsidRPr="00824DC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3DBD5" w14:textId="77777777" w:rsidR="002B5892" w:rsidRDefault="002B5892" w:rsidP="00737EFC">
      <w:pPr>
        <w:spacing w:after="0" w:line="240" w:lineRule="auto"/>
      </w:pPr>
      <w:r>
        <w:separator/>
      </w:r>
    </w:p>
  </w:endnote>
  <w:endnote w:type="continuationSeparator" w:id="0">
    <w:p w14:paraId="622D5340" w14:textId="77777777" w:rsidR="002B5892" w:rsidRDefault="002B5892" w:rsidP="0073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31138" w14:textId="77777777" w:rsidR="00737EFC" w:rsidRDefault="00737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C0448" w14:textId="77777777" w:rsidR="00737EFC" w:rsidRPr="00FA2926" w:rsidRDefault="00737EFC" w:rsidP="00737EFC">
    <w:pPr>
      <w:pStyle w:val="Footer"/>
      <w:rPr>
        <w:color w:val="0C243B"/>
      </w:rPr>
    </w:pPr>
    <w:r w:rsidRPr="00FA2926">
      <w:rPr>
        <w:noProof/>
        <w:color w:val="0C243B"/>
      </w:rPr>
      <w:drawing>
        <wp:anchor distT="0" distB="0" distL="114300" distR="114300" simplePos="0" relativeHeight="251659264" behindDoc="1" locked="0" layoutInCell="1" allowOverlap="1" wp14:anchorId="6FCCFDEB" wp14:editId="26361051">
          <wp:simplePos x="0" y="0"/>
          <wp:positionH relativeFrom="column">
            <wp:posOffset>5295900</wp:posOffset>
          </wp:positionH>
          <wp:positionV relativeFrom="paragraph">
            <wp:posOffset>-272415</wp:posOffset>
          </wp:positionV>
          <wp:extent cx="626110" cy="626110"/>
          <wp:effectExtent l="0" t="0" r="2540" b="2540"/>
          <wp:wrapTight wrapText="bothSides">
            <wp:wrapPolygon edited="0">
              <wp:start x="0" y="0"/>
              <wp:lineTo x="0" y="21030"/>
              <wp:lineTo x="21030" y="21030"/>
              <wp:lineTo x="21030"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6110" cy="626110"/>
                  </a:xfrm>
                  <a:prstGeom prst="rect">
                    <a:avLst/>
                  </a:prstGeom>
                </pic:spPr>
              </pic:pic>
            </a:graphicData>
          </a:graphic>
          <wp14:sizeRelH relativeFrom="page">
            <wp14:pctWidth>0</wp14:pctWidth>
          </wp14:sizeRelH>
          <wp14:sizeRelV relativeFrom="page">
            <wp14:pctHeight>0</wp14:pctHeight>
          </wp14:sizeRelV>
        </wp:anchor>
      </w:drawing>
    </w:r>
    <w:r w:rsidRPr="00FA2926">
      <w:rPr>
        <w:color w:val="0C243B"/>
      </w:rPr>
      <w:t>Stratafin – Your Community Scheme Funding Partner| 2021</w:t>
    </w:r>
  </w:p>
  <w:p w14:paraId="77896385" w14:textId="77777777" w:rsidR="00737EFC" w:rsidRDefault="00737E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5A2B" w14:textId="77777777" w:rsidR="00737EFC" w:rsidRDefault="00737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7FFED" w14:textId="77777777" w:rsidR="002B5892" w:rsidRDefault="002B5892" w:rsidP="00737EFC">
      <w:pPr>
        <w:spacing w:after="0" w:line="240" w:lineRule="auto"/>
      </w:pPr>
      <w:r>
        <w:separator/>
      </w:r>
    </w:p>
  </w:footnote>
  <w:footnote w:type="continuationSeparator" w:id="0">
    <w:p w14:paraId="049B8BB5" w14:textId="77777777" w:rsidR="002B5892" w:rsidRDefault="002B5892" w:rsidP="00737E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2EAC8" w14:textId="77777777" w:rsidR="00737EFC" w:rsidRDefault="00737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0A4D9" w14:textId="77777777" w:rsidR="00737EFC" w:rsidRDefault="00737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2B21" w14:textId="77777777" w:rsidR="00737EFC" w:rsidRDefault="00737E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3B03"/>
    <w:multiLevelType w:val="hybridMultilevel"/>
    <w:tmpl w:val="4E5CA8C2"/>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 w15:restartNumberingAfterBreak="0">
    <w:nsid w:val="15CC5541"/>
    <w:multiLevelType w:val="multilevel"/>
    <w:tmpl w:val="E21CDA96"/>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15:restartNumberingAfterBreak="0">
    <w:nsid w:val="567B6B67"/>
    <w:multiLevelType w:val="multilevel"/>
    <w:tmpl w:val="30FEE4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AB15DE0"/>
    <w:multiLevelType w:val="hybridMultilevel"/>
    <w:tmpl w:val="5128CC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xtfbcev88YMGPZQNDGYAw1JvSDd3K27/MZSkVcCschOhhKEQ3qCeLQQXz+rm0G6harE+fz7bC4QjzlmOezaA==" w:salt="rmH9KMw/2DIieIPxUXPY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xNTUztzQ1MDEzsjBQ0lEKTi0uzszPAykwqgUAswFJVSwAAAA="/>
  </w:docVars>
  <w:rsids>
    <w:rsidRoot w:val="00824DC7"/>
    <w:rsid w:val="0004133A"/>
    <w:rsid w:val="000418D3"/>
    <w:rsid w:val="00067BC8"/>
    <w:rsid w:val="000945D4"/>
    <w:rsid w:val="000D66DE"/>
    <w:rsid w:val="00106CC8"/>
    <w:rsid w:val="00136AD9"/>
    <w:rsid w:val="00177995"/>
    <w:rsid w:val="001F198F"/>
    <w:rsid w:val="001F69C8"/>
    <w:rsid w:val="00252841"/>
    <w:rsid w:val="002629C0"/>
    <w:rsid w:val="002B5892"/>
    <w:rsid w:val="002D187A"/>
    <w:rsid w:val="00301D3B"/>
    <w:rsid w:val="0032486E"/>
    <w:rsid w:val="003337A0"/>
    <w:rsid w:val="00380BAE"/>
    <w:rsid w:val="00392EDD"/>
    <w:rsid w:val="003B2138"/>
    <w:rsid w:val="003E11A0"/>
    <w:rsid w:val="00403585"/>
    <w:rsid w:val="00405065"/>
    <w:rsid w:val="0041739D"/>
    <w:rsid w:val="00422B44"/>
    <w:rsid w:val="00433E73"/>
    <w:rsid w:val="004D5853"/>
    <w:rsid w:val="004E2145"/>
    <w:rsid w:val="004F6B2F"/>
    <w:rsid w:val="005135E0"/>
    <w:rsid w:val="00593F50"/>
    <w:rsid w:val="0059479A"/>
    <w:rsid w:val="005B2DC0"/>
    <w:rsid w:val="005E2625"/>
    <w:rsid w:val="005E61BE"/>
    <w:rsid w:val="00655581"/>
    <w:rsid w:val="00671056"/>
    <w:rsid w:val="006A1C47"/>
    <w:rsid w:val="006E006A"/>
    <w:rsid w:val="0072C9EA"/>
    <w:rsid w:val="00737EFC"/>
    <w:rsid w:val="00742EC9"/>
    <w:rsid w:val="0077483C"/>
    <w:rsid w:val="00782BE9"/>
    <w:rsid w:val="00784FF4"/>
    <w:rsid w:val="0078669A"/>
    <w:rsid w:val="007925AE"/>
    <w:rsid w:val="007A0DAB"/>
    <w:rsid w:val="007B339E"/>
    <w:rsid w:val="007E2FDF"/>
    <w:rsid w:val="007E5293"/>
    <w:rsid w:val="007F3ADD"/>
    <w:rsid w:val="00824DC7"/>
    <w:rsid w:val="00847EC9"/>
    <w:rsid w:val="00851E6D"/>
    <w:rsid w:val="00874650"/>
    <w:rsid w:val="00893C77"/>
    <w:rsid w:val="008A3C34"/>
    <w:rsid w:val="008B5969"/>
    <w:rsid w:val="008D33CF"/>
    <w:rsid w:val="008F1BEE"/>
    <w:rsid w:val="0091080F"/>
    <w:rsid w:val="00925FA0"/>
    <w:rsid w:val="009405D1"/>
    <w:rsid w:val="00944C37"/>
    <w:rsid w:val="00963149"/>
    <w:rsid w:val="009658AA"/>
    <w:rsid w:val="00974F07"/>
    <w:rsid w:val="009D5DA6"/>
    <w:rsid w:val="009F5E66"/>
    <w:rsid w:val="00A05CB8"/>
    <w:rsid w:val="00A06E88"/>
    <w:rsid w:val="00A12510"/>
    <w:rsid w:val="00A72EDB"/>
    <w:rsid w:val="00AB15CA"/>
    <w:rsid w:val="00AB326C"/>
    <w:rsid w:val="00AC2525"/>
    <w:rsid w:val="00AC77BE"/>
    <w:rsid w:val="00AD1476"/>
    <w:rsid w:val="00AD4773"/>
    <w:rsid w:val="00AF0AE4"/>
    <w:rsid w:val="00B1559A"/>
    <w:rsid w:val="00B204F1"/>
    <w:rsid w:val="00B5124E"/>
    <w:rsid w:val="00B52AB4"/>
    <w:rsid w:val="00BA1078"/>
    <w:rsid w:val="00C06623"/>
    <w:rsid w:val="00C238A1"/>
    <w:rsid w:val="00C26D48"/>
    <w:rsid w:val="00C9479E"/>
    <w:rsid w:val="00CC4FE7"/>
    <w:rsid w:val="00CC6AFB"/>
    <w:rsid w:val="00CD73B4"/>
    <w:rsid w:val="00CE25C4"/>
    <w:rsid w:val="00CF4232"/>
    <w:rsid w:val="00D15AC0"/>
    <w:rsid w:val="00D70092"/>
    <w:rsid w:val="00D801DF"/>
    <w:rsid w:val="00DB6979"/>
    <w:rsid w:val="00DE0A24"/>
    <w:rsid w:val="00DE53D6"/>
    <w:rsid w:val="00DF55AC"/>
    <w:rsid w:val="00E15530"/>
    <w:rsid w:val="00E630B7"/>
    <w:rsid w:val="00E7669B"/>
    <w:rsid w:val="00E90765"/>
    <w:rsid w:val="00E977D9"/>
    <w:rsid w:val="00EB4135"/>
    <w:rsid w:val="00EC1706"/>
    <w:rsid w:val="00EC29AD"/>
    <w:rsid w:val="00ED75F8"/>
    <w:rsid w:val="00EE7C73"/>
    <w:rsid w:val="00EF3431"/>
    <w:rsid w:val="00F23081"/>
    <w:rsid w:val="00F46E54"/>
    <w:rsid w:val="00F819FF"/>
    <w:rsid w:val="00FE7593"/>
    <w:rsid w:val="01E6ECF2"/>
    <w:rsid w:val="03D8D0F0"/>
    <w:rsid w:val="05463B0D"/>
    <w:rsid w:val="0583BD45"/>
    <w:rsid w:val="065AEC47"/>
    <w:rsid w:val="082BB9C8"/>
    <w:rsid w:val="08D9A245"/>
    <w:rsid w:val="0A6EF5B6"/>
    <w:rsid w:val="0EB304DD"/>
    <w:rsid w:val="0F8B36FB"/>
    <w:rsid w:val="10C53FA6"/>
    <w:rsid w:val="114D575D"/>
    <w:rsid w:val="117CB0A7"/>
    <w:rsid w:val="11829AED"/>
    <w:rsid w:val="11D7312D"/>
    <w:rsid w:val="133FE44C"/>
    <w:rsid w:val="14088F24"/>
    <w:rsid w:val="1529EA99"/>
    <w:rsid w:val="16BC2161"/>
    <w:rsid w:val="178781DC"/>
    <w:rsid w:val="1883C7B2"/>
    <w:rsid w:val="193C0212"/>
    <w:rsid w:val="1B57291B"/>
    <w:rsid w:val="1BC188C1"/>
    <w:rsid w:val="1C7183B5"/>
    <w:rsid w:val="1C739BD0"/>
    <w:rsid w:val="1C82BEE5"/>
    <w:rsid w:val="1C9E85A3"/>
    <w:rsid w:val="1CD060BC"/>
    <w:rsid w:val="1F96F4E1"/>
    <w:rsid w:val="1FCAB448"/>
    <w:rsid w:val="214BDCED"/>
    <w:rsid w:val="221EF185"/>
    <w:rsid w:val="23BE9AE6"/>
    <w:rsid w:val="242267C5"/>
    <w:rsid w:val="24EBCB81"/>
    <w:rsid w:val="25A12CBF"/>
    <w:rsid w:val="265D1FE1"/>
    <w:rsid w:val="286CB97C"/>
    <w:rsid w:val="28763508"/>
    <w:rsid w:val="2927CD38"/>
    <w:rsid w:val="2AC9FC75"/>
    <w:rsid w:val="2AF53E89"/>
    <w:rsid w:val="2B50772C"/>
    <w:rsid w:val="2E78B7FC"/>
    <w:rsid w:val="2FD0BB6C"/>
    <w:rsid w:val="2FFBED03"/>
    <w:rsid w:val="30B88AE6"/>
    <w:rsid w:val="30D70169"/>
    <w:rsid w:val="318A6871"/>
    <w:rsid w:val="32CA5257"/>
    <w:rsid w:val="32F1809B"/>
    <w:rsid w:val="3332EDE6"/>
    <w:rsid w:val="33507F60"/>
    <w:rsid w:val="33F45744"/>
    <w:rsid w:val="33FB87A2"/>
    <w:rsid w:val="345B1C3E"/>
    <w:rsid w:val="374B186D"/>
    <w:rsid w:val="37B7AAF7"/>
    <w:rsid w:val="37E40831"/>
    <w:rsid w:val="38A4F4BC"/>
    <w:rsid w:val="397C51F9"/>
    <w:rsid w:val="3B357006"/>
    <w:rsid w:val="3B4F9D18"/>
    <w:rsid w:val="3BB987C2"/>
    <w:rsid w:val="3C3B7285"/>
    <w:rsid w:val="3DBA7A63"/>
    <w:rsid w:val="3E232F15"/>
    <w:rsid w:val="4216BA24"/>
    <w:rsid w:val="43584375"/>
    <w:rsid w:val="45C01C86"/>
    <w:rsid w:val="46EB624A"/>
    <w:rsid w:val="46F20ABB"/>
    <w:rsid w:val="48EA6855"/>
    <w:rsid w:val="4B9A8222"/>
    <w:rsid w:val="4C220917"/>
    <w:rsid w:val="4C47AE41"/>
    <w:rsid w:val="4EE129A3"/>
    <w:rsid w:val="4EFA702E"/>
    <w:rsid w:val="5726AC6B"/>
    <w:rsid w:val="577AAA67"/>
    <w:rsid w:val="57B5D8B0"/>
    <w:rsid w:val="5CB7631A"/>
    <w:rsid w:val="5D41337A"/>
    <w:rsid w:val="5E060810"/>
    <w:rsid w:val="632B4388"/>
    <w:rsid w:val="638AD824"/>
    <w:rsid w:val="64194A22"/>
    <w:rsid w:val="651A1DBF"/>
    <w:rsid w:val="66C6FEB0"/>
    <w:rsid w:val="67BE8FF5"/>
    <w:rsid w:val="681AACFE"/>
    <w:rsid w:val="68244BF3"/>
    <w:rsid w:val="688CF4DC"/>
    <w:rsid w:val="6978CA49"/>
    <w:rsid w:val="6A3B0A21"/>
    <w:rsid w:val="6B810F26"/>
    <w:rsid w:val="6BC4959E"/>
    <w:rsid w:val="6C3865A7"/>
    <w:rsid w:val="6D6065FF"/>
    <w:rsid w:val="6E1060F3"/>
    <w:rsid w:val="6EE0DB7C"/>
    <w:rsid w:val="70F761A4"/>
    <w:rsid w:val="713778FF"/>
    <w:rsid w:val="732DB963"/>
    <w:rsid w:val="77F195AE"/>
    <w:rsid w:val="786B0385"/>
    <w:rsid w:val="7872B41A"/>
    <w:rsid w:val="79035814"/>
    <w:rsid w:val="79CDF964"/>
    <w:rsid w:val="79F898FD"/>
    <w:rsid w:val="7B7FACFA"/>
    <w:rsid w:val="7DF24758"/>
    <w:rsid w:val="7EBA14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07C2C"/>
  <w15:chartTrackingRefBased/>
  <w15:docId w15:val="{F9A75AC3-C925-44A3-B64A-2D0342471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C7"/>
    <w:pPr>
      <w:ind w:left="720"/>
      <w:contextualSpacing/>
    </w:pPr>
  </w:style>
  <w:style w:type="paragraph" w:styleId="Header">
    <w:name w:val="header"/>
    <w:basedOn w:val="Normal"/>
    <w:link w:val="HeaderChar"/>
    <w:uiPriority w:val="99"/>
    <w:unhideWhenUsed/>
    <w:rsid w:val="00737E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EFC"/>
  </w:style>
  <w:style w:type="paragraph" w:styleId="Footer">
    <w:name w:val="footer"/>
    <w:basedOn w:val="Normal"/>
    <w:link w:val="FooterChar"/>
    <w:uiPriority w:val="99"/>
    <w:unhideWhenUsed/>
    <w:rsid w:val="00737E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FB1EC-5BBE-4E0B-9CE7-A496DBEBE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1447</Words>
  <Characters>8251</Characters>
  <Application>Microsoft Office Word</Application>
  <DocSecurity>8</DocSecurity>
  <Lines>68</Lines>
  <Paragraphs>19</Paragraphs>
  <ScaleCrop>false</ScaleCrop>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Willie Roos</dc:creator>
  <cp:keywords/>
  <dc:description/>
  <cp:lastModifiedBy>Daniela  Warne</cp:lastModifiedBy>
  <cp:revision>10</cp:revision>
  <cp:lastPrinted>2021-03-17T09:29:00Z</cp:lastPrinted>
  <dcterms:created xsi:type="dcterms:W3CDTF">2021-03-17T12:01:00Z</dcterms:created>
  <dcterms:modified xsi:type="dcterms:W3CDTF">2021-06-07T11:51:00Z</dcterms:modified>
</cp:coreProperties>
</file>