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06256" w14:textId="69B18503" w:rsidR="00CB6B09" w:rsidRPr="004F4E12" w:rsidRDefault="001B363B" w:rsidP="00E820F3">
      <w:pPr>
        <w:pStyle w:val="Title"/>
        <w:rPr>
          <w:rFonts w:eastAsia="Times New Roman"/>
          <w:color w:val="000000" w:themeColor="text1"/>
          <w:sz w:val="36"/>
          <w:szCs w:val="36"/>
          <w:bdr w:val="none" w:sz="0" w:space="0" w:color="auto" w:frame="1"/>
        </w:rPr>
      </w:pPr>
      <w:r>
        <w:rPr>
          <w:rFonts w:eastAsia="Times New Roman"/>
          <w:color w:val="000000" w:themeColor="text1"/>
          <w:sz w:val="36"/>
          <w:szCs w:val="36"/>
          <w:bdr w:val="none" w:sz="0" w:space="0" w:color="auto" w:frame="1"/>
        </w:rPr>
        <w:t>OConee Campus administrative assistant</w:t>
      </w:r>
    </w:p>
    <w:p w14:paraId="18DD3E8E" w14:textId="716F4CBE" w:rsidR="00D63FCD" w:rsidRPr="00D63FCD" w:rsidRDefault="00D63FCD" w:rsidP="00D63FCD">
      <w:pPr>
        <w:rPr>
          <w:rFonts w:eastAsia="Times New Roman" w:cs="Times New Roman"/>
        </w:rPr>
      </w:pPr>
      <w:r w:rsidRPr="00D63FCD">
        <w:rPr>
          <w:rFonts w:eastAsia="Times New Roman" w:cs="Arial"/>
          <w:b/>
          <w:bCs/>
          <w:color w:val="000000"/>
          <w:sz w:val="22"/>
          <w:szCs w:val="22"/>
        </w:rPr>
        <w:t>Job Title:</w:t>
      </w:r>
      <w:r w:rsidRPr="00D63FCD">
        <w:rPr>
          <w:rFonts w:eastAsia="Times New Roman" w:cs="Arial"/>
          <w:color w:val="000000"/>
          <w:sz w:val="22"/>
          <w:szCs w:val="22"/>
        </w:rPr>
        <w:t xml:space="preserve">  </w:t>
      </w:r>
      <w:r w:rsidR="001B363B">
        <w:rPr>
          <w:rFonts w:eastAsia="Times New Roman" w:cs="Arial"/>
          <w:color w:val="000000"/>
          <w:sz w:val="22"/>
          <w:szCs w:val="22"/>
        </w:rPr>
        <w:t>Campus Administrative Assistant</w:t>
      </w:r>
    </w:p>
    <w:p w14:paraId="7AB59823" w14:textId="1D437ED2" w:rsidR="00D63FCD" w:rsidRDefault="00D63FCD" w:rsidP="00D63FCD">
      <w:pPr>
        <w:rPr>
          <w:rFonts w:eastAsia="Times New Roman" w:cs="Times New Roman"/>
        </w:rPr>
      </w:pPr>
    </w:p>
    <w:p w14:paraId="41651030" w14:textId="4E7A3770" w:rsidR="001C15D1" w:rsidRPr="000B1F10" w:rsidRDefault="001C15D1" w:rsidP="00D63FCD">
      <w:pPr>
        <w:rPr>
          <w:rFonts w:eastAsia="Times New Roman" w:cs="Arial"/>
          <w:color w:val="000000"/>
          <w:sz w:val="22"/>
          <w:szCs w:val="22"/>
        </w:rPr>
      </w:pPr>
      <w:r w:rsidRPr="000B1F10">
        <w:rPr>
          <w:rFonts w:eastAsia="Times New Roman" w:cs="Arial"/>
          <w:b/>
          <w:bCs/>
          <w:color w:val="000000"/>
          <w:sz w:val="22"/>
          <w:szCs w:val="22"/>
        </w:rPr>
        <w:t>Ministry Purpose</w:t>
      </w:r>
      <w:r w:rsidR="000B1F10" w:rsidRPr="000B1F10">
        <w:rPr>
          <w:rFonts w:eastAsia="Times New Roman" w:cs="Arial"/>
          <w:b/>
          <w:bCs/>
          <w:color w:val="000000"/>
          <w:sz w:val="22"/>
          <w:szCs w:val="22"/>
        </w:rPr>
        <w:t xml:space="preserve">: </w:t>
      </w:r>
      <w:r w:rsidR="000B1F10" w:rsidRPr="000B1F10">
        <w:rPr>
          <w:rFonts w:eastAsia="Times New Roman" w:cs="Arial"/>
          <w:color w:val="000000"/>
          <w:sz w:val="22"/>
          <w:szCs w:val="22"/>
        </w:rPr>
        <w:t>Consistent with Romans 12:9-15 and Ephesians 4:11-12, all Bethlehem Church Employees are responsible for assisting the Pastor and staff in carrying out the daily ministry functions of Bethlehem Church and all other duties as assigned.</w:t>
      </w:r>
    </w:p>
    <w:p w14:paraId="65B68166" w14:textId="77777777" w:rsidR="000B1F10" w:rsidRPr="000B1F10" w:rsidRDefault="000B1F10" w:rsidP="00D63FCD">
      <w:pPr>
        <w:rPr>
          <w:rFonts w:eastAsia="Times New Roman" w:cs="Arial"/>
          <w:color w:val="000000"/>
          <w:sz w:val="22"/>
          <w:szCs w:val="22"/>
        </w:rPr>
      </w:pPr>
    </w:p>
    <w:p w14:paraId="0FDD6C5B" w14:textId="677D9BD5" w:rsidR="001B363B" w:rsidRDefault="00D63FCD" w:rsidP="001B363B">
      <w:pPr>
        <w:autoSpaceDE w:val="0"/>
        <w:autoSpaceDN w:val="0"/>
        <w:adjustRightInd w:val="0"/>
        <w:rPr>
          <w:rFonts w:ascii="Trebuchet MS" w:hAnsi="Trebuchet MS" w:cs="Trebuchet MS"/>
          <w:color w:val="000000"/>
        </w:rPr>
      </w:pPr>
      <w:r w:rsidRPr="00D63FCD">
        <w:rPr>
          <w:rFonts w:eastAsia="Times New Roman" w:cs="Arial"/>
          <w:b/>
          <w:bCs/>
          <w:color w:val="000000"/>
          <w:sz w:val="22"/>
          <w:szCs w:val="22"/>
        </w:rPr>
        <w:t>Job Description:</w:t>
      </w:r>
      <w:r w:rsidRPr="001B363B">
        <w:rPr>
          <w:rFonts w:eastAsia="Times New Roman" w:cs="Arial"/>
          <w:color w:val="000000"/>
          <w:sz w:val="22"/>
          <w:szCs w:val="22"/>
        </w:rPr>
        <w:t xml:space="preserve"> </w:t>
      </w:r>
      <w:r w:rsidR="001B363B" w:rsidRPr="001B363B">
        <w:rPr>
          <w:rFonts w:eastAsia="Times New Roman" w:cs="Arial"/>
          <w:color w:val="000000"/>
          <w:sz w:val="22"/>
          <w:szCs w:val="22"/>
        </w:rPr>
        <w:t xml:space="preserve">This position will serve the </w:t>
      </w:r>
      <w:r w:rsidR="0001103D">
        <w:rPr>
          <w:rFonts w:eastAsia="Times New Roman" w:cs="Arial"/>
          <w:color w:val="000000"/>
          <w:sz w:val="22"/>
          <w:szCs w:val="22"/>
        </w:rPr>
        <w:t>C</w:t>
      </w:r>
      <w:r w:rsidR="001B363B" w:rsidRPr="001B363B">
        <w:rPr>
          <w:rFonts w:eastAsia="Times New Roman" w:cs="Arial"/>
          <w:color w:val="000000"/>
          <w:sz w:val="22"/>
          <w:szCs w:val="22"/>
        </w:rPr>
        <w:t xml:space="preserve">ampus </w:t>
      </w:r>
      <w:r w:rsidR="0001103D">
        <w:rPr>
          <w:rFonts w:eastAsia="Times New Roman" w:cs="Arial"/>
          <w:color w:val="000000"/>
          <w:sz w:val="22"/>
          <w:szCs w:val="22"/>
        </w:rPr>
        <w:t>P</w:t>
      </w:r>
      <w:r w:rsidR="001B363B" w:rsidRPr="001B363B">
        <w:rPr>
          <w:rFonts w:eastAsia="Times New Roman" w:cs="Arial"/>
          <w:color w:val="000000"/>
          <w:sz w:val="22"/>
          <w:szCs w:val="22"/>
        </w:rPr>
        <w:t>astor in the carrying out of his leadership and pastoral duties. They will seek to use their personal gifts and technical skills for the benefit of the church by contributing to the campus pastor's effectiveness and efficiency. The person in this position will demonstrate organizational skills, as well as an ability to relate well with a diversity of people: pastoral staff, church leaders, members, and visitors.</w:t>
      </w:r>
    </w:p>
    <w:p w14:paraId="764718E8" w14:textId="77777777" w:rsidR="00D63FCD" w:rsidRPr="00D63FCD" w:rsidRDefault="00D63FCD" w:rsidP="00D63FCD">
      <w:pPr>
        <w:rPr>
          <w:rFonts w:eastAsia="Times New Roman" w:cs="Times New Roman"/>
        </w:rPr>
      </w:pPr>
    </w:p>
    <w:p w14:paraId="20937F1C" w14:textId="7CD1FD11" w:rsidR="00D63FCD" w:rsidRPr="00D63FCD" w:rsidRDefault="00D63FCD" w:rsidP="00D63FCD">
      <w:pPr>
        <w:rPr>
          <w:rFonts w:eastAsia="Times New Roman" w:cs="Times New Roman"/>
        </w:rPr>
      </w:pPr>
      <w:r w:rsidRPr="00D63FCD">
        <w:rPr>
          <w:rFonts w:eastAsia="Times New Roman" w:cs="Arial"/>
          <w:b/>
          <w:bCs/>
          <w:color w:val="000000"/>
          <w:sz w:val="22"/>
          <w:szCs w:val="22"/>
        </w:rPr>
        <w:t>Job Classification: </w:t>
      </w:r>
      <w:r w:rsidRPr="00D63FCD">
        <w:rPr>
          <w:rFonts w:eastAsia="Times New Roman" w:cs="Arial"/>
          <w:color w:val="000000"/>
          <w:sz w:val="22"/>
          <w:szCs w:val="22"/>
        </w:rPr>
        <w:t>Full-time</w:t>
      </w:r>
      <w:r w:rsidR="00BA7B17">
        <w:rPr>
          <w:rFonts w:eastAsia="Times New Roman" w:cs="Arial"/>
          <w:color w:val="000000"/>
          <w:sz w:val="22"/>
          <w:szCs w:val="22"/>
        </w:rPr>
        <w:t xml:space="preserve"> </w:t>
      </w:r>
    </w:p>
    <w:p w14:paraId="55800E57" w14:textId="77777777" w:rsidR="00D63FCD" w:rsidRPr="00D63FCD" w:rsidRDefault="00D63FCD" w:rsidP="00D63FCD">
      <w:pPr>
        <w:rPr>
          <w:rFonts w:eastAsia="Times New Roman" w:cs="Times New Roman"/>
        </w:rPr>
      </w:pPr>
    </w:p>
    <w:p w14:paraId="2CB31026" w14:textId="4679C80D" w:rsidR="00D63FCD" w:rsidRPr="00D63FCD" w:rsidRDefault="00D63FCD" w:rsidP="00D63FCD">
      <w:pPr>
        <w:rPr>
          <w:rFonts w:eastAsia="Times New Roman" w:cs="Times New Roman"/>
        </w:rPr>
      </w:pPr>
      <w:r w:rsidRPr="00D63FCD">
        <w:rPr>
          <w:rFonts w:eastAsia="Times New Roman" w:cs="Arial"/>
          <w:b/>
          <w:bCs/>
          <w:color w:val="000000"/>
          <w:sz w:val="22"/>
          <w:szCs w:val="22"/>
        </w:rPr>
        <w:t>Reporting to:</w:t>
      </w:r>
      <w:r w:rsidRPr="00D63FCD">
        <w:rPr>
          <w:rFonts w:eastAsia="Times New Roman" w:cs="Arial"/>
          <w:color w:val="000000"/>
          <w:sz w:val="22"/>
          <w:szCs w:val="22"/>
        </w:rPr>
        <w:t xml:space="preserve">  </w:t>
      </w:r>
      <w:r w:rsidR="001B363B">
        <w:rPr>
          <w:rFonts w:eastAsia="Times New Roman" w:cs="Arial"/>
          <w:color w:val="000000"/>
          <w:sz w:val="22"/>
          <w:szCs w:val="22"/>
        </w:rPr>
        <w:t>Oconee Campus Pastor</w:t>
      </w:r>
    </w:p>
    <w:p w14:paraId="6C7F54E6" w14:textId="77777777" w:rsidR="00D63FCD" w:rsidRPr="00D63FCD" w:rsidRDefault="00D63FCD" w:rsidP="00D63FCD">
      <w:pPr>
        <w:rPr>
          <w:rFonts w:eastAsia="Times New Roman" w:cs="Times New Roman"/>
        </w:rPr>
      </w:pPr>
    </w:p>
    <w:p w14:paraId="6BE8E640" w14:textId="77777777" w:rsidR="00D63FCD" w:rsidRPr="00D63FCD" w:rsidRDefault="00D63FCD" w:rsidP="00D63FCD">
      <w:pPr>
        <w:rPr>
          <w:rFonts w:eastAsia="Times New Roman" w:cs="Times New Roman"/>
        </w:rPr>
      </w:pPr>
      <w:r w:rsidRPr="00D63FCD">
        <w:rPr>
          <w:rFonts w:eastAsia="Times New Roman" w:cs="Arial"/>
          <w:b/>
          <w:bCs/>
          <w:color w:val="000000"/>
          <w:sz w:val="22"/>
          <w:szCs w:val="22"/>
        </w:rPr>
        <w:t>Key Responsibilities:</w:t>
      </w:r>
    </w:p>
    <w:p w14:paraId="6E12E1C0" w14:textId="77777777" w:rsidR="0001103D" w:rsidRPr="0001103D" w:rsidRDefault="001B363B" w:rsidP="0001103D">
      <w:pPr>
        <w:numPr>
          <w:ilvl w:val="0"/>
          <w:numId w:val="2"/>
        </w:numPr>
        <w:tabs>
          <w:tab w:val="left" w:pos="20"/>
          <w:tab w:val="left" w:pos="173"/>
        </w:tabs>
        <w:autoSpaceDE w:val="0"/>
        <w:autoSpaceDN w:val="0"/>
        <w:adjustRightInd w:val="0"/>
        <w:spacing w:line="20" w:lineRule="atLeast"/>
        <w:rPr>
          <w:rFonts w:eastAsia="Times New Roman" w:cs="Arial"/>
          <w:color w:val="000000"/>
          <w:sz w:val="22"/>
          <w:szCs w:val="22"/>
        </w:rPr>
      </w:pPr>
      <w:r w:rsidRPr="0001103D">
        <w:rPr>
          <w:rFonts w:eastAsia="Times New Roman" w:cs="Arial"/>
          <w:color w:val="000000"/>
          <w:sz w:val="22"/>
          <w:szCs w:val="22"/>
        </w:rPr>
        <w:t>Exceptional verbal/written communications skills at the campus level</w:t>
      </w:r>
    </w:p>
    <w:p w14:paraId="452B50A7" w14:textId="645C52A2" w:rsidR="0001103D" w:rsidRPr="0001103D" w:rsidRDefault="0001103D" w:rsidP="0001103D">
      <w:pPr>
        <w:numPr>
          <w:ilvl w:val="0"/>
          <w:numId w:val="2"/>
        </w:numPr>
        <w:tabs>
          <w:tab w:val="left" w:pos="20"/>
          <w:tab w:val="left" w:pos="173"/>
        </w:tabs>
        <w:autoSpaceDE w:val="0"/>
        <w:autoSpaceDN w:val="0"/>
        <w:adjustRightInd w:val="0"/>
        <w:spacing w:line="20" w:lineRule="atLeast"/>
        <w:rPr>
          <w:rFonts w:eastAsia="Times New Roman" w:cs="Arial"/>
          <w:color w:val="000000"/>
          <w:sz w:val="22"/>
          <w:szCs w:val="22"/>
        </w:rPr>
      </w:pPr>
      <w:r w:rsidRPr="0001103D">
        <w:rPr>
          <w:rFonts w:eastAsia="Times New Roman" w:cs="Times New Roman"/>
          <w:sz w:val="22"/>
          <w:szCs w:val="22"/>
        </w:rPr>
        <w:t xml:space="preserve">Provide administrative support to the campus and the campus pastor by monitoring, organizing, and supporting projects, tasks, calendar items, and other commitments </w:t>
      </w:r>
    </w:p>
    <w:p w14:paraId="5A514340" w14:textId="44DAFBB3" w:rsidR="0001103D" w:rsidRPr="0001103D" w:rsidRDefault="0001103D" w:rsidP="0001103D">
      <w:pPr>
        <w:numPr>
          <w:ilvl w:val="0"/>
          <w:numId w:val="2"/>
        </w:numPr>
        <w:tabs>
          <w:tab w:val="left" w:pos="20"/>
          <w:tab w:val="left" w:pos="173"/>
        </w:tabs>
        <w:autoSpaceDE w:val="0"/>
        <w:autoSpaceDN w:val="0"/>
        <w:adjustRightInd w:val="0"/>
        <w:spacing w:line="20" w:lineRule="atLeast"/>
        <w:rPr>
          <w:rFonts w:eastAsia="Times New Roman" w:cs="Arial"/>
          <w:color w:val="000000"/>
          <w:sz w:val="22"/>
          <w:szCs w:val="22"/>
        </w:rPr>
      </w:pPr>
      <w:r w:rsidRPr="0001103D">
        <w:rPr>
          <w:rFonts w:eastAsia="Times New Roman" w:cs="Times New Roman"/>
          <w:sz w:val="22"/>
          <w:szCs w:val="22"/>
        </w:rPr>
        <w:t xml:space="preserve">Provide assistance in handling phone calls, communications, maintenance of filing systems (electronic &amp; paper), and preparation of presentation materials for campus meetings </w:t>
      </w:r>
    </w:p>
    <w:p w14:paraId="109C9187" w14:textId="1FF6DC9E" w:rsidR="0001103D" w:rsidRPr="0001103D" w:rsidRDefault="0001103D" w:rsidP="0001103D">
      <w:pPr>
        <w:numPr>
          <w:ilvl w:val="0"/>
          <w:numId w:val="2"/>
        </w:numPr>
        <w:tabs>
          <w:tab w:val="left" w:pos="20"/>
          <w:tab w:val="left" w:pos="173"/>
        </w:tabs>
        <w:autoSpaceDE w:val="0"/>
        <w:autoSpaceDN w:val="0"/>
        <w:adjustRightInd w:val="0"/>
        <w:spacing w:line="20" w:lineRule="atLeast"/>
        <w:rPr>
          <w:rFonts w:eastAsia="Times New Roman" w:cs="Arial"/>
          <w:color w:val="000000"/>
          <w:sz w:val="22"/>
          <w:szCs w:val="22"/>
        </w:rPr>
      </w:pPr>
      <w:r w:rsidRPr="0001103D">
        <w:rPr>
          <w:rFonts w:eastAsia="Times New Roman" w:cs="Times New Roman"/>
          <w:sz w:val="22"/>
          <w:szCs w:val="22"/>
        </w:rPr>
        <w:t xml:space="preserve">Coordinate and plan events for the campus such as the Outreach, Key Leader and Volunteer appreciation events </w:t>
      </w:r>
    </w:p>
    <w:p w14:paraId="66CD12EF" w14:textId="5C7A6407" w:rsidR="0001103D" w:rsidRPr="0001103D" w:rsidRDefault="0001103D" w:rsidP="0001103D">
      <w:pPr>
        <w:numPr>
          <w:ilvl w:val="0"/>
          <w:numId w:val="2"/>
        </w:numPr>
        <w:tabs>
          <w:tab w:val="left" w:pos="20"/>
          <w:tab w:val="left" w:pos="173"/>
        </w:tabs>
        <w:autoSpaceDE w:val="0"/>
        <w:autoSpaceDN w:val="0"/>
        <w:adjustRightInd w:val="0"/>
        <w:spacing w:line="20" w:lineRule="atLeast"/>
        <w:rPr>
          <w:rFonts w:eastAsia="Times New Roman" w:cs="Arial"/>
          <w:color w:val="000000"/>
          <w:sz w:val="22"/>
          <w:szCs w:val="22"/>
        </w:rPr>
      </w:pPr>
      <w:r w:rsidRPr="0001103D">
        <w:rPr>
          <w:rFonts w:eastAsia="Times New Roman" w:cs="Times New Roman"/>
          <w:sz w:val="22"/>
          <w:szCs w:val="22"/>
        </w:rPr>
        <w:t xml:space="preserve">Work with the Campus Pastor to organize people and projects to support the weekly worship experience </w:t>
      </w:r>
    </w:p>
    <w:p w14:paraId="66F21EBC" w14:textId="5E5C3715" w:rsidR="0001103D" w:rsidRPr="0001103D" w:rsidRDefault="0001103D" w:rsidP="0001103D">
      <w:pPr>
        <w:numPr>
          <w:ilvl w:val="0"/>
          <w:numId w:val="2"/>
        </w:numPr>
        <w:tabs>
          <w:tab w:val="left" w:pos="20"/>
          <w:tab w:val="left" w:pos="173"/>
        </w:tabs>
        <w:autoSpaceDE w:val="0"/>
        <w:autoSpaceDN w:val="0"/>
        <w:adjustRightInd w:val="0"/>
        <w:spacing w:line="20" w:lineRule="atLeast"/>
        <w:rPr>
          <w:rFonts w:eastAsia="Times New Roman" w:cs="Arial"/>
          <w:color w:val="000000"/>
          <w:sz w:val="22"/>
          <w:szCs w:val="22"/>
        </w:rPr>
      </w:pPr>
      <w:r w:rsidRPr="0001103D">
        <w:rPr>
          <w:rFonts w:eastAsia="Times New Roman" w:cs="Times New Roman"/>
          <w:sz w:val="22"/>
          <w:szCs w:val="22"/>
        </w:rPr>
        <w:t xml:space="preserve">Contribute to the continuous improvements of our organization </w:t>
      </w:r>
    </w:p>
    <w:p w14:paraId="6C3191EE" w14:textId="77777777" w:rsidR="001B363B" w:rsidRPr="001B363B" w:rsidRDefault="001B363B" w:rsidP="0001103D">
      <w:pPr>
        <w:tabs>
          <w:tab w:val="left" w:pos="20"/>
          <w:tab w:val="left" w:pos="173"/>
        </w:tabs>
        <w:autoSpaceDE w:val="0"/>
        <w:autoSpaceDN w:val="0"/>
        <w:adjustRightInd w:val="0"/>
        <w:spacing w:line="20" w:lineRule="atLeast"/>
        <w:rPr>
          <w:rFonts w:eastAsia="Times New Roman" w:cs="Arial"/>
          <w:color w:val="000000"/>
          <w:sz w:val="22"/>
          <w:szCs w:val="22"/>
        </w:rPr>
      </w:pPr>
    </w:p>
    <w:p w14:paraId="3F1B7003" w14:textId="77777777" w:rsidR="0088427A" w:rsidRDefault="00D63FCD" w:rsidP="0088427A">
      <w:pPr>
        <w:rPr>
          <w:rFonts w:eastAsia="Times New Roman" w:cs="Times New Roman"/>
        </w:rPr>
      </w:pPr>
      <w:r w:rsidRPr="00D63FCD">
        <w:rPr>
          <w:rFonts w:eastAsia="Times New Roman" w:cs="Arial"/>
          <w:b/>
          <w:bCs/>
          <w:color w:val="000000"/>
          <w:sz w:val="22"/>
          <w:szCs w:val="22"/>
        </w:rPr>
        <w:t>Spiritual Criteria: </w:t>
      </w:r>
    </w:p>
    <w:p w14:paraId="33E367DD" w14:textId="42512C40" w:rsidR="00D63FCD" w:rsidRPr="0088427A" w:rsidRDefault="00D63FCD" w:rsidP="005F79A8">
      <w:pPr>
        <w:pStyle w:val="ListParagraph"/>
        <w:numPr>
          <w:ilvl w:val="0"/>
          <w:numId w:val="1"/>
        </w:numPr>
        <w:rPr>
          <w:rFonts w:eastAsia="Times New Roman" w:cs="Times New Roman"/>
        </w:rPr>
      </w:pPr>
      <w:r w:rsidRPr="0088427A">
        <w:rPr>
          <w:rFonts w:eastAsia="Times New Roman" w:cs="Arial"/>
          <w:color w:val="000000"/>
          <w:sz w:val="22"/>
          <w:szCs w:val="22"/>
        </w:rPr>
        <w:t>Professes Jesus Christ as Lord and Savior</w:t>
      </w:r>
    </w:p>
    <w:p w14:paraId="36144B99" w14:textId="77777777" w:rsidR="00D63FCD" w:rsidRPr="0088427A" w:rsidRDefault="00D63FCD" w:rsidP="005F79A8">
      <w:pPr>
        <w:pStyle w:val="ListParagraph"/>
        <w:numPr>
          <w:ilvl w:val="0"/>
          <w:numId w:val="1"/>
        </w:numPr>
        <w:textAlignment w:val="baseline"/>
        <w:rPr>
          <w:rFonts w:eastAsia="Times New Roman" w:cs="Arial"/>
          <w:color w:val="000000"/>
          <w:sz w:val="22"/>
          <w:szCs w:val="22"/>
        </w:rPr>
      </w:pPr>
      <w:r w:rsidRPr="0088427A">
        <w:rPr>
          <w:rFonts w:eastAsia="Times New Roman" w:cs="Arial"/>
          <w:color w:val="000000"/>
          <w:sz w:val="22"/>
          <w:szCs w:val="22"/>
        </w:rPr>
        <w:t>Commitment to personal spiritual growth</w:t>
      </w:r>
    </w:p>
    <w:p w14:paraId="43A4FCE8" w14:textId="559374FC" w:rsidR="00D63FCD" w:rsidRPr="0088427A" w:rsidRDefault="0088427A" w:rsidP="005F79A8">
      <w:pPr>
        <w:pStyle w:val="ListParagraph"/>
        <w:numPr>
          <w:ilvl w:val="0"/>
          <w:numId w:val="1"/>
        </w:numPr>
        <w:textAlignment w:val="baseline"/>
        <w:rPr>
          <w:rFonts w:eastAsia="Times New Roman" w:cs="Arial"/>
          <w:color w:val="000000"/>
          <w:sz w:val="22"/>
          <w:szCs w:val="22"/>
        </w:rPr>
      </w:pPr>
      <w:r w:rsidRPr="0088427A">
        <w:rPr>
          <w:rFonts w:eastAsia="Times New Roman" w:cs="Arial"/>
          <w:color w:val="000000"/>
          <w:sz w:val="22"/>
          <w:szCs w:val="22"/>
        </w:rPr>
        <w:t>Models’</w:t>
      </w:r>
      <w:r w:rsidR="00D63FCD" w:rsidRPr="0088427A">
        <w:rPr>
          <w:rFonts w:eastAsia="Times New Roman" w:cs="Arial"/>
          <w:color w:val="000000"/>
          <w:sz w:val="22"/>
          <w:szCs w:val="22"/>
        </w:rPr>
        <w:t xml:space="preserve"> standards and expectations of leaders within Bethlehem Church </w:t>
      </w:r>
    </w:p>
    <w:p w14:paraId="6AC397A5" w14:textId="707F9FD1" w:rsidR="001B363B" w:rsidRPr="0088427A" w:rsidRDefault="00D63FCD" w:rsidP="005F79A8">
      <w:pPr>
        <w:pStyle w:val="ListParagraph"/>
        <w:numPr>
          <w:ilvl w:val="0"/>
          <w:numId w:val="1"/>
        </w:numPr>
        <w:spacing w:after="240"/>
        <w:textAlignment w:val="baseline"/>
        <w:rPr>
          <w:rFonts w:eastAsia="Times New Roman" w:cs="Arial"/>
          <w:color w:val="000000"/>
          <w:sz w:val="22"/>
          <w:szCs w:val="22"/>
        </w:rPr>
      </w:pPr>
      <w:r w:rsidRPr="0088427A">
        <w:rPr>
          <w:rFonts w:eastAsia="Times New Roman" w:cs="Arial"/>
          <w:color w:val="000000"/>
          <w:sz w:val="22"/>
          <w:szCs w:val="22"/>
        </w:rPr>
        <w:t>Attends Bethlehem Church</w:t>
      </w:r>
    </w:p>
    <w:p w14:paraId="3B1C8E40" w14:textId="7D613149" w:rsidR="001B363B" w:rsidRDefault="001B363B" w:rsidP="001B363B">
      <w:pPr>
        <w:rPr>
          <w:rFonts w:eastAsia="Times New Roman" w:cs="Arial"/>
          <w:b/>
          <w:bCs/>
          <w:color w:val="000000"/>
          <w:sz w:val="22"/>
          <w:szCs w:val="22"/>
        </w:rPr>
      </w:pPr>
      <w:r>
        <w:rPr>
          <w:rFonts w:eastAsia="Times New Roman" w:cs="Arial"/>
          <w:b/>
          <w:bCs/>
          <w:color w:val="000000"/>
          <w:sz w:val="22"/>
          <w:szCs w:val="22"/>
        </w:rPr>
        <w:t>Characteristics</w:t>
      </w:r>
      <w:r w:rsidRPr="001B363B">
        <w:rPr>
          <w:rFonts w:eastAsia="Times New Roman" w:cs="Arial"/>
          <w:b/>
          <w:bCs/>
          <w:color w:val="000000"/>
          <w:sz w:val="22"/>
          <w:szCs w:val="22"/>
        </w:rPr>
        <w:t>: </w:t>
      </w:r>
    </w:p>
    <w:p w14:paraId="04886C63" w14:textId="77777777" w:rsidR="001B363B" w:rsidRPr="0088427A" w:rsidRDefault="001B363B" w:rsidP="005F79A8">
      <w:pPr>
        <w:pStyle w:val="ListParagraph"/>
        <w:numPr>
          <w:ilvl w:val="0"/>
          <w:numId w:val="3"/>
        </w:numPr>
        <w:tabs>
          <w:tab w:val="left" w:pos="360"/>
          <w:tab w:val="left" w:pos="720"/>
        </w:tabs>
        <w:autoSpaceDE w:val="0"/>
        <w:autoSpaceDN w:val="0"/>
        <w:adjustRightInd w:val="0"/>
        <w:rPr>
          <w:rFonts w:eastAsia="Times New Roman" w:cs="Arial"/>
          <w:color w:val="000000"/>
          <w:sz w:val="22"/>
          <w:szCs w:val="22"/>
        </w:rPr>
      </w:pPr>
      <w:r w:rsidRPr="0088427A">
        <w:rPr>
          <w:rFonts w:eastAsia="Times New Roman" w:cs="Arial"/>
          <w:color w:val="000000"/>
          <w:sz w:val="22"/>
          <w:szCs w:val="22"/>
        </w:rPr>
        <w:t>Forward thinker</w:t>
      </w:r>
    </w:p>
    <w:p w14:paraId="00B2BA0E" w14:textId="77777777" w:rsidR="001B363B" w:rsidRPr="0088427A" w:rsidRDefault="001B363B" w:rsidP="005F79A8">
      <w:pPr>
        <w:pStyle w:val="ListParagraph"/>
        <w:numPr>
          <w:ilvl w:val="0"/>
          <w:numId w:val="3"/>
        </w:numPr>
        <w:tabs>
          <w:tab w:val="left" w:pos="360"/>
          <w:tab w:val="left" w:pos="720"/>
        </w:tabs>
        <w:autoSpaceDE w:val="0"/>
        <w:autoSpaceDN w:val="0"/>
        <w:adjustRightInd w:val="0"/>
        <w:rPr>
          <w:rFonts w:eastAsia="Times New Roman" w:cs="Arial"/>
          <w:color w:val="000000"/>
          <w:sz w:val="22"/>
          <w:szCs w:val="22"/>
        </w:rPr>
      </w:pPr>
      <w:r w:rsidRPr="0088427A">
        <w:rPr>
          <w:rFonts w:eastAsia="Times New Roman" w:cs="Arial"/>
          <w:color w:val="000000"/>
          <w:sz w:val="22"/>
          <w:szCs w:val="22"/>
        </w:rPr>
        <w:t>Team Player</w:t>
      </w:r>
    </w:p>
    <w:p w14:paraId="63986561" w14:textId="77777777" w:rsidR="001B363B" w:rsidRPr="0088427A" w:rsidRDefault="001B363B" w:rsidP="005F79A8">
      <w:pPr>
        <w:pStyle w:val="ListParagraph"/>
        <w:numPr>
          <w:ilvl w:val="0"/>
          <w:numId w:val="3"/>
        </w:numPr>
        <w:tabs>
          <w:tab w:val="left" w:pos="360"/>
          <w:tab w:val="left" w:pos="720"/>
        </w:tabs>
        <w:autoSpaceDE w:val="0"/>
        <w:autoSpaceDN w:val="0"/>
        <w:adjustRightInd w:val="0"/>
        <w:rPr>
          <w:rFonts w:eastAsia="Times New Roman" w:cs="Arial"/>
          <w:color w:val="000000"/>
          <w:sz w:val="22"/>
          <w:szCs w:val="22"/>
        </w:rPr>
      </w:pPr>
      <w:r w:rsidRPr="0088427A">
        <w:rPr>
          <w:rFonts w:eastAsia="Times New Roman" w:cs="Arial"/>
          <w:color w:val="000000"/>
          <w:sz w:val="22"/>
          <w:szCs w:val="22"/>
        </w:rPr>
        <w:t>Flexible to change</w:t>
      </w:r>
    </w:p>
    <w:p w14:paraId="79C9CB8E" w14:textId="218D75DF" w:rsidR="00D63FCD" w:rsidRPr="0088427A" w:rsidRDefault="0088427A" w:rsidP="005F79A8">
      <w:pPr>
        <w:pStyle w:val="ListParagraph"/>
        <w:numPr>
          <w:ilvl w:val="0"/>
          <w:numId w:val="3"/>
        </w:numPr>
        <w:tabs>
          <w:tab w:val="left" w:pos="360"/>
          <w:tab w:val="left" w:pos="720"/>
        </w:tabs>
        <w:autoSpaceDE w:val="0"/>
        <w:autoSpaceDN w:val="0"/>
        <w:adjustRightInd w:val="0"/>
        <w:rPr>
          <w:rFonts w:eastAsia="Times New Roman" w:cs="Times New Roman"/>
        </w:rPr>
      </w:pPr>
      <w:r w:rsidRPr="0088427A">
        <w:rPr>
          <w:rFonts w:eastAsia="Times New Roman" w:cs="Arial"/>
          <w:color w:val="000000"/>
          <w:sz w:val="22"/>
          <w:szCs w:val="22"/>
        </w:rPr>
        <w:t>Models’</w:t>
      </w:r>
      <w:r w:rsidR="001B363B" w:rsidRPr="0088427A">
        <w:rPr>
          <w:rFonts w:eastAsia="Times New Roman" w:cs="Arial"/>
          <w:color w:val="000000"/>
          <w:sz w:val="22"/>
          <w:szCs w:val="22"/>
        </w:rPr>
        <w:t xml:space="preserve"> standards and expectations of leaders within Bethlehem Church, including overall attitude</w:t>
      </w:r>
      <w:r w:rsidR="009938E7" w:rsidRPr="0088427A">
        <w:rPr>
          <w:rFonts w:eastAsia="Times New Roman" w:cs="Arial"/>
          <w:color w:val="000000"/>
          <w:sz w:val="22"/>
          <w:szCs w:val="22"/>
        </w:rPr>
        <w:t xml:space="preserve"> and</w:t>
      </w:r>
      <w:r w:rsidR="001B363B" w:rsidRPr="0088427A">
        <w:rPr>
          <w:rFonts w:eastAsia="Times New Roman" w:cs="Arial"/>
          <w:color w:val="000000"/>
          <w:sz w:val="22"/>
          <w:szCs w:val="22"/>
        </w:rPr>
        <w:t xml:space="preserve"> approach to serving and ministry</w:t>
      </w:r>
    </w:p>
    <w:p w14:paraId="2255DF2A" w14:textId="5BD5C274" w:rsidR="001B363B" w:rsidRPr="0088427A" w:rsidRDefault="001B363B" w:rsidP="005F79A8">
      <w:pPr>
        <w:pStyle w:val="ListParagraph"/>
        <w:numPr>
          <w:ilvl w:val="0"/>
          <w:numId w:val="3"/>
        </w:numPr>
        <w:tabs>
          <w:tab w:val="left" w:pos="360"/>
          <w:tab w:val="left" w:pos="720"/>
        </w:tabs>
        <w:autoSpaceDE w:val="0"/>
        <w:autoSpaceDN w:val="0"/>
        <w:adjustRightInd w:val="0"/>
        <w:rPr>
          <w:rFonts w:eastAsia="Times New Roman" w:cs="Times New Roman"/>
        </w:rPr>
      </w:pPr>
      <w:r w:rsidRPr="0088427A">
        <w:rPr>
          <w:rFonts w:eastAsia="Times New Roman" w:cs="Arial"/>
          <w:color w:val="000000"/>
          <w:sz w:val="22"/>
          <w:szCs w:val="22"/>
        </w:rPr>
        <w:t>Ability to maintain confidentiality</w:t>
      </w:r>
    </w:p>
    <w:p w14:paraId="4C659D60" w14:textId="77777777" w:rsidR="009938E7" w:rsidRDefault="009938E7" w:rsidP="00D63FCD">
      <w:pPr>
        <w:rPr>
          <w:rFonts w:eastAsia="Times New Roman" w:cs="Arial"/>
          <w:b/>
          <w:bCs/>
          <w:color w:val="000000"/>
          <w:sz w:val="22"/>
          <w:szCs w:val="22"/>
        </w:rPr>
      </w:pPr>
    </w:p>
    <w:p w14:paraId="4D92F1F5" w14:textId="567E7544" w:rsidR="00D63FCD" w:rsidRDefault="00D63FCD" w:rsidP="00D63FCD">
      <w:pPr>
        <w:rPr>
          <w:rFonts w:eastAsia="Times New Roman" w:cs="Arial"/>
          <w:b/>
          <w:bCs/>
          <w:color w:val="000000"/>
          <w:sz w:val="22"/>
          <w:szCs w:val="22"/>
        </w:rPr>
      </w:pPr>
      <w:r w:rsidRPr="00D63FCD">
        <w:rPr>
          <w:rFonts w:eastAsia="Times New Roman" w:cs="Arial"/>
          <w:b/>
          <w:bCs/>
          <w:color w:val="000000"/>
          <w:sz w:val="22"/>
          <w:szCs w:val="22"/>
        </w:rPr>
        <w:t>Experience: </w:t>
      </w:r>
    </w:p>
    <w:p w14:paraId="4982ACE8" w14:textId="0815744D" w:rsidR="009938E7" w:rsidRPr="0088427A" w:rsidRDefault="0088427A" w:rsidP="005F79A8">
      <w:pPr>
        <w:pStyle w:val="ListParagraph"/>
        <w:numPr>
          <w:ilvl w:val="0"/>
          <w:numId w:val="4"/>
        </w:numPr>
        <w:textAlignment w:val="baseline"/>
        <w:rPr>
          <w:rFonts w:eastAsia="Times New Roman" w:cs="Times New Roman"/>
          <w:color w:val="000000"/>
          <w:sz w:val="22"/>
          <w:szCs w:val="22"/>
        </w:rPr>
      </w:pPr>
      <w:r w:rsidRPr="0088427A">
        <w:rPr>
          <w:rFonts w:eastAsia="Times New Roman" w:cs="Times New Roman"/>
          <w:color w:val="000000"/>
          <w:sz w:val="22"/>
          <w:szCs w:val="22"/>
        </w:rPr>
        <w:t xml:space="preserve">Minimum of </w:t>
      </w:r>
      <w:r w:rsidR="000F0B34">
        <w:rPr>
          <w:rFonts w:eastAsia="Times New Roman" w:cs="Times New Roman"/>
          <w:color w:val="000000"/>
          <w:sz w:val="22"/>
          <w:szCs w:val="22"/>
        </w:rPr>
        <w:t>3</w:t>
      </w:r>
      <w:r w:rsidR="009938E7" w:rsidRPr="0088427A">
        <w:rPr>
          <w:rFonts w:eastAsia="Times New Roman" w:cs="Times New Roman"/>
          <w:color w:val="000000"/>
          <w:sz w:val="22"/>
          <w:szCs w:val="22"/>
        </w:rPr>
        <w:t xml:space="preserve"> years </w:t>
      </w:r>
      <w:r w:rsidR="005570BA">
        <w:rPr>
          <w:rFonts w:eastAsia="Times New Roman" w:cs="Times New Roman"/>
          <w:color w:val="000000"/>
          <w:sz w:val="22"/>
          <w:szCs w:val="22"/>
        </w:rPr>
        <w:t>a</w:t>
      </w:r>
      <w:r w:rsidR="009938E7" w:rsidRPr="0088427A">
        <w:rPr>
          <w:rFonts w:eastAsia="Times New Roman" w:cs="Times New Roman"/>
          <w:color w:val="000000"/>
          <w:sz w:val="22"/>
          <w:szCs w:val="22"/>
        </w:rPr>
        <w:t xml:space="preserve">dministrative </w:t>
      </w:r>
      <w:r w:rsidR="005570BA">
        <w:rPr>
          <w:rFonts w:eastAsia="Times New Roman" w:cs="Times New Roman"/>
          <w:color w:val="000000"/>
          <w:sz w:val="22"/>
          <w:szCs w:val="22"/>
        </w:rPr>
        <w:t>e</w:t>
      </w:r>
      <w:r w:rsidR="009938E7" w:rsidRPr="0088427A">
        <w:rPr>
          <w:rFonts w:eastAsia="Times New Roman" w:cs="Times New Roman"/>
          <w:color w:val="000000"/>
          <w:sz w:val="22"/>
          <w:szCs w:val="22"/>
        </w:rPr>
        <w:t>xperience</w:t>
      </w:r>
    </w:p>
    <w:p w14:paraId="35302FB3" w14:textId="77777777" w:rsidR="009938E7" w:rsidRPr="0088427A" w:rsidRDefault="009938E7" w:rsidP="005F79A8">
      <w:pPr>
        <w:pStyle w:val="ListParagraph"/>
        <w:numPr>
          <w:ilvl w:val="0"/>
          <w:numId w:val="4"/>
        </w:numPr>
        <w:textAlignment w:val="baseline"/>
        <w:rPr>
          <w:rFonts w:eastAsia="Times New Roman" w:cs="Times New Roman"/>
          <w:color w:val="000000"/>
          <w:sz w:val="22"/>
          <w:szCs w:val="22"/>
        </w:rPr>
      </w:pPr>
      <w:r w:rsidRPr="0088427A">
        <w:rPr>
          <w:rFonts w:eastAsia="Times New Roman" w:cs="Times New Roman"/>
          <w:color w:val="000000"/>
          <w:sz w:val="22"/>
          <w:szCs w:val="22"/>
        </w:rPr>
        <w:t>Expert Level of Proficiency in MS Outlook, Word, and Excel</w:t>
      </w:r>
    </w:p>
    <w:p w14:paraId="14A2C3B1" w14:textId="77777777" w:rsidR="009938E7" w:rsidRPr="0088427A" w:rsidRDefault="009938E7" w:rsidP="005F79A8">
      <w:pPr>
        <w:pStyle w:val="ListParagraph"/>
        <w:numPr>
          <w:ilvl w:val="0"/>
          <w:numId w:val="4"/>
        </w:numPr>
        <w:textAlignment w:val="baseline"/>
        <w:rPr>
          <w:rFonts w:eastAsia="Times New Roman" w:cs="Times New Roman"/>
          <w:color w:val="000000"/>
          <w:sz w:val="22"/>
          <w:szCs w:val="22"/>
        </w:rPr>
      </w:pPr>
      <w:r w:rsidRPr="0088427A">
        <w:rPr>
          <w:rFonts w:eastAsia="Times New Roman" w:cs="Times New Roman"/>
          <w:color w:val="000000"/>
          <w:sz w:val="22"/>
          <w:szCs w:val="22"/>
        </w:rPr>
        <w:t>Ability to organize multiple projects and events with minimal supervision</w:t>
      </w:r>
    </w:p>
    <w:p w14:paraId="433A12BA" w14:textId="77777777" w:rsidR="009938E7" w:rsidRPr="0088427A" w:rsidRDefault="009938E7" w:rsidP="005F79A8">
      <w:pPr>
        <w:pStyle w:val="ListParagraph"/>
        <w:numPr>
          <w:ilvl w:val="0"/>
          <w:numId w:val="4"/>
        </w:numPr>
        <w:textAlignment w:val="baseline"/>
        <w:rPr>
          <w:rFonts w:eastAsia="Times New Roman" w:cs="Times New Roman"/>
          <w:color w:val="000000"/>
          <w:sz w:val="22"/>
          <w:szCs w:val="22"/>
        </w:rPr>
      </w:pPr>
      <w:r w:rsidRPr="0088427A">
        <w:rPr>
          <w:rFonts w:eastAsia="Times New Roman" w:cs="Times New Roman"/>
          <w:color w:val="000000"/>
          <w:sz w:val="22"/>
          <w:szCs w:val="22"/>
        </w:rPr>
        <w:t>Highly organized; flexible</w:t>
      </w:r>
    </w:p>
    <w:p w14:paraId="25ED309B" w14:textId="77777777" w:rsidR="009938E7" w:rsidRPr="0088427A" w:rsidRDefault="009938E7" w:rsidP="005F79A8">
      <w:pPr>
        <w:pStyle w:val="ListParagraph"/>
        <w:numPr>
          <w:ilvl w:val="0"/>
          <w:numId w:val="4"/>
        </w:numPr>
        <w:textAlignment w:val="baseline"/>
        <w:rPr>
          <w:rFonts w:eastAsia="Times New Roman" w:cs="Times New Roman"/>
          <w:color w:val="000000"/>
          <w:sz w:val="22"/>
          <w:szCs w:val="22"/>
        </w:rPr>
      </w:pPr>
      <w:r w:rsidRPr="0088427A">
        <w:rPr>
          <w:rFonts w:eastAsia="Times New Roman" w:cs="Times New Roman"/>
          <w:color w:val="000000"/>
          <w:sz w:val="22"/>
          <w:szCs w:val="22"/>
        </w:rPr>
        <w:t>Exemplary oral and written skills </w:t>
      </w:r>
    </w:p>
    <w:p w14:paraId="176E6548" w14:textId="77777777" w:rsidR="009938E7" w:rsidRPr="0088427A" w:rsidRDefault="009938E7" w:rsidP="005F79A8">
      <w:pPr>
        <w:pStyle w:val="ListParagraph"/>
        <w:numPr>
          <w:ilvl w:val="0"/>
          <w:numId w:val="4"/>
        </w:numPr>
        <w:textAlignment w:val="baseline"/>
        <w:rPr>
          <w:rFonts w:eastAsia="Times New Roman" w:cs="Times New Roman"/>
          <w:color w:val="000000"/>
          <w:sz w:val="22"/>
          <w:szCs w:val="22"/>
        </w:rPr>
      </w:pPr>
      <w:r w:rsidRPr="0088427A">
        <w:rPr>
          <w:rFonts w:eastAsia="Times New Roman" w:cs="Times New Roman"/>
          <w:color w:val="000000"/>
          <w:sz w:val="22"/>
          <w:szCs w:val="22"/>
        </w:rPr>
        <w:t>Ability to multi-task</w:t>
      </w:r>
    </w:p>
    <w:p w14:paraId="01302CC3" w14:textId="77777777" w:rsidR="009938E7" w:rsidRPr="0088427A" w:rsidRDefault="009938E7" w:rsidP="005F79A8">
      <w:pPr>
        <w:pStyle w:val="ListParagraph"/>
        <w:numPr>
          <w:ilvl w:val="0"/>
          <w:numId w:val="4"/>
        </w:numPr>
        <w:textAlignment w:val="baseline"/>
        <w:rPr>
          <w:rFonts w:eastAsia="Times New Roman" w:cs="Times New Roman"/>
          <w:color w:val="000000"/>
          <w:sz w:val="22"/>
          <w:szCs w:val="22"/>
        </w:rPr>
      </w:pPr>
      <w:r w:rsidRPr="0088427A">
        <w:rPr>
          <w:rFonts w:eastAsia="Times New Roman" w:cs="Times New Roman"/>
          <w:color w:val="000000"/>
          <w:sz w:val="22"/>
          <w:szCs w:val="22"/>
        </w:rPr>
        <w:t>Cordial and professional conduct and excellent interpersonal skills</w:t>
      </w:r>
    </w:p>
    <w:p w14:paraId="3031F1C2" w14:textId="79E2EA9A" w:rsidR="009938E7" w:rsidRPr="0088427A" w:rsidRDefault="009938E7" w:rsidP="005F79A8">
      <w:pPr>
        <w:pStyle w:val="ListParagraph"/>
        <w:numPr>
          <w:ilvl w:val="0"/>
          <w:numId w:val="4"/>
        </w:numPr>
        <w:textAlignment w:val="baseline"/>
        <w:rPr>
          <w:rFonts w:eastAsia="Times New Roman" w:cs="Times New Roman"/>
          <w:color w:val="000000"/>
          <w:sz w:val="22"/>
          <w:szCs w:val="22"/>
        </w:rPr>
      </w:pPr>
      <w:r w:rsidRPr="0088427A">
        <w:rPr>
          <w:rFonts w:eastAsia="Times New Roman" w:cs="Times New Roman"/>
          <w:color w:val="000000"/>
          <w:sz w:val="22"/>
          <w:szCs w:val="22"/>
        </w:rPr>
        <w:t>A commitment to confidentiality of personal information pertaining to the congregation and staff</w:t>
      </w:r>
    </w:p>
    <w:p w14:paraId="74A06D01" w14:textId="77777777" w:rsidR="009938E7" w:rsidRPr="00D63FCD" w:rsidRDefault="009938E7" w:rsidP="00D63FCD">
      <w:pPr>
        <w:rPr>
          <w:rFonts w:eastAsia="Times New Roman" w:cs="Times New Roman"/>
        </w:rPr>
      </w:pPr>
    </w:p>
    <w:sectPr w:rsidR="009938E7" w:rsidRPr="00D63FCD" w:rsidSect="00BE07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left w:val="single" w:sz="6" w:space="24" w:color="auto"/>
        <w:right w:val="single" w:sz="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54C29" w14:textId="77777777" w:rsidR="00411622" w:rsidRDefault="00411622" w:rsidP="00AE4B5A">
      <w:r>
        <w:separator/>
      </w:r>
    </w:p>
  </w:endnote>
  <w:endnote w:type="continuationSeparator" w:id="0">
    <w:p w14:paraId="374A8960" w14:textId="77777777" w:rsidR="00411622" w:rsidRDefault="00411622" w:rsidP="00AE4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061EC" w14:textId="77777777" w:rsidR="00CA7CAD" w:rsidRDefault="00CA7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50E2" w14:textId="77777777" w:rsidR="00CA7CAD" w:rsidRDefault="00CA7C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1B8F3" w14:textId="77777777" w:rsidR="00CA7CAD" w:rsidRDefault="00CA7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A191A" w14:textId="77777777" w:rsidR="00411622" w:rsidRDefault="00411622" w:rsidP="00AE4B5A">
      <w:r>
        <w:separator/>
      </w:r>
    </w:p>
  </w:footnote>
  <w:footnote w:type="continuationSeparator" w:id="0">
    <w:p w14:paraId="6B43A8C7" w14:textId="77777777" w:rsidR="00411622" w:rsidRDefault="00411622" w:rsidP="00AE4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55FA" w14:textId="785FDD52" w:rsidR="00CA7CAD" w:rsidRDefault="00411622">
    <w:pPr>
      <w:pStyle w:val="Header"/>
    </w:pPr>
    <w:r>
      <w:rPr>
        <w:noProof/>
      </w:rPr>
      <w:pict w14:anchorId="10BA8D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6124281" o:spid="_x0000_s2051" type="#_x0000_t75" alt="tranparent logo" style="position:absolute;margin-left:0;margin-top:0;width:467.75pt;height:285.9pt;z-index:-251653120;mso-wrap-edited:f;mso-width-percent:0;mso-height-percent:0;mso-position-horizontal:center;mso-position-horizontal-relative:margin;mso-position-vertical:center;mso-position-vertical-relative:margin;mso-width-percent:0;mso-height-percent:0" o:allowincell="f">
          <v:imagedata r:id="rId1" o:title="tranparent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4F1F" w14:textId="01743BE4" w:rsidR="00AE4B5A" w:rsidRDefault="00411622">
    <w:pPr>
      <w:pStyle w:val="Header"/>
    </w:pPr>
    <w:r>
      <w:rPr>
        <w:noProof/>
      </w:rPr>
      <w:pict w14:anchorId="632A51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6124282" o:spid="_x0000_s2050" type="#_x0000_t75" alt="tranparent logo" style="position:absolute;margin-left:0;margin-top:0;width:467.75pt;height:285.9pt;z-index:-251650048;mso-wrap-edited:f;mso-width-percent:0;mso-height-percent:0;mso-position-horizontal:center;mso-position-horizontal-relative:margin;mso-position-vertical:center;mso-position-vertical-relative:margin;mso-width-percent:0;mso-height-percent:0" o:allowincell="f">
          <v:imagedata r:id="rId1" o:title="tranparent logo" gain="19661f" blacklevel="22938f"/>
          <w10:wrap anchorx="margin" anchory="margin"/>
        </v:shape>
      </w:pict>
    </w:r>
    <w:r w:rsidR="00AE4B5A">
      <w:ptab w:relativeTo="margin" w:alignment="center" w:leader="none"/>
    </w:r>
    <w:r w:rsidR="00AE4B5A">
      <w:ptab w:relativeTo="margin" w:alignment="right" w:leader="none"/>
    </w:r>
    <w:r w:rsidR="00AE4B5A">
      <w:rPr>
        <w:noProof/>
      </w:rPr>
      <w:drawing>
        <wp:inline distT="0" distB="0" distL="0" distR="0" wp14:anchorId="5347A0FF" wp14:editId="62F83DC1">
          <wp:extent cx="1029600" cy="631950"/>
          <wp:effectExtent l="0" t="0" r="0" b="31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thlehem-church-blue.png"/>
                  <pic:cNvPicPr/>
                </pic:nvPicPr>
                <pic:blipFill>
                  <a:blip r:embed="rId2">
                    <a:alphaModFix amt="77000"/>
                    <a:extLst>
                      <a:ext uri="{28A0092B-C50C-407E-A947-70E740481C1C}">
                        <a14:useLocalDpi xmlns:a14="http://schemas.microsoft.com/office/drawing/2010/main" val="0"/>
                      </a:ext>
                    </a:extLst>
                  </a:blip>
                  <a:stretch>
                    <a:fillRect/>
                  </a:stretch>
                </pic:blipFill>
                <pic:spPr>
                  <a:xfrm>
                    <a:off x="0" y="0"/>
                    <a:ext cx="1057117" cy="64883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8032B" w14:textId="2046E40F" w:rsidR="00CA7CAD" w:rsidRDefault="00411622">
    <w:pPr>
      <w:pStyle w:val="Header"/>
    </w:pPr>
    <w:r>
      <w:rPr>
        <w:noProof/>
      </w:rPr>
      <w:pict w14:anchorId="5AA7C8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6124280" o:spid="_x0000_s2049" type="#_x0000_t75" alt="tranparent logo" style="position:absolute;margin-left:0;margin-top:0;width:467.75pt;height:285.9pt;z-index:-251656192;mso-wrap-edited:f;mso-width-percent:0;mso-height-percent:0;mso-position-horizontal:center;mso-position-horizontal-relative:margin;mso-position-vertical:center;mso-position-vertical-relative:margin;mso-width-percent:0;mso-height-percent:0" o:allowincell="f">
          <v:imagedata r:id="rId1" o:title="tranparent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95DECB4A"/>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5C2F9B"/>
    <w:multiLevelType w:val="hybridMultilevel"/>
    <w:tmpl w:val="26480612"/>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666B0A"/>
    <w:multiLevelType w:val="multilevel"/>
    <w:tmpl w:val="7EF4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4D7A19"/>
    <w:multiLevelType w:val="hybridMultilevel"/>
    <w:tmpl w:val="DCBA6F12"/>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ED3D2A"/>
    <w:multiLevelType w:val="hybridMultilevel"/>
    <w:tmpl w:val="59EAD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B09"/>
    <w:rsid w:val="0001103D"/>
    <w:rsid w:val="000563CF"/>
    <w:rsid w:val="000A0C1B"/>
    <w:rsid w:val="000A77D8"/>
    <w:rsid w:val="000B1F10"/>
    <w:rsid w:val="000B5FF0"/>
    <w:rsid w:val="000D6FD3"/>
    <w:rsid w:val="000E1A75"/>
    <w:rsid w:val="000F0B34"/>
    <w:rsid w:val="001031EC"/>
    <w:rsid w:val="00173E9A"/>
    <w:rsid w:val="001B363B"/>
    <w:rsid w:val="001C15D1"/>
    <w:rsid w:val="00207F0F"/>
    <w:rsid w:val="00247E14"/>
    <w:rsid w:val="00251A34"/>
    <w:rsid w:val="00286559"/>
    <w:rsid w:val="00291C89"/>
    <w:rsid w:val="00337FD4"/>
    <w:rsid w:val="00411622"/>
    <w:rsid w:val="004651DA"/>
    <w:rsid w:val="004940B0"/>
    <w:rsid w:val="004B76F6"/>
    <w:rsid w:val="004C6C00"/>
    <w:rsid w:val="004F4E12"/>
    <w:rsid w:val="005570BA"/>
    <w:rsid w:val="005B0239"/>
    <w:rsid w:val="005D2400"/>
    <w:rsid w:val="005F79A8"/>
    <w:rsid w:val="0063115C"/>
    <w:rsid w:val="00644E6E"/>
    <w:rsid w:val="00656AA7"/>
    <w:rsid w:val="00677018"/>
    <w:rsid w:val="006B0CEF"/>
    <w:rsid w:val="006F7F23"/>
    <w:rsid w:val="00772BD9"/>
    <w:rsid w:val="007B304E"/>
    <w:rsid w:val="00803794"/>
    <w:rsid w:val="00843099"/>
    <w:rsid w:val="00861426"/>
    <w:rsid w:val="00863075"/>
    <w:rsid w:val="0088427A"/>
    <w:rsid w:val="008B6829"/>
    <w:rsid w:val="008D66F4"/>
    <w:rsid w:val="0093037C"/>
    <w:rsid w:val="00967203"/>
    <w:rsid w:val="009938E7"/>
    <w:rsid w:val="009A7D36"/>
    <w:rsid w:val="00A70E01"/>
    <w:rsid w:val="00AA074A"/>
    <w:rsid w:val="00AA14E2"/>
    <w:rsid w:val="00AA52EE"/>
    <w:rsid w:val="00AE4B5A"/>
    <w:rsid w:val="00B3565F"/>
    <w:rsid w:val="00BA1307"/>
    <w:rsid w:val="00BA7B17"/>
    <w:rsid w:val="00BD3ED7"/>
    <w:rsid w:val="00BE0717"/>
    <w:rsid w:val="00BE37DC"/>
    <w:rsid w:val="00C163CE"/>
    <w:rsid w:val="00C56828"/>
    <w:rsid w:val="00C74CBE"/>
    <w:rsid w:val="00CA7CAD"/>
    <w:rsid w:val="00CB6B09"/>
    <w:rsid w:val="00CB6BD5"/>
    <w:rsid w:val="00CC2021"/>
    <w:rsid w:val="00CE6DB1"/>
    <w:rsid w:val="00D2249F"/>
    <w:rsid w:val="00D26AD3"/>
    <w:rsid w:val="00D45265"/>
    <w:rsid w:val="00D63FCD"/>
    <w:rsid w:val="00DB1A55"/>
    <w:rsid w:val="00E820F3"/>
    <w:rsid w:val="00F66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8BB056"/>
  <w15:chartTrackingRefBased/>
  <w15:docId w15:val="{D5416D26-DDE0-154E-A938-F6084454C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B6B09"/>
    <w:pPr>
      <w:pBdr>
        <w:top w:val="dotted" w:sz="2" w:space="1" w:color="833C0B" w:themeColor="accent2" w:themeShade="80"/>
        <w:bottom w:val="dotted" w:sz="2" w:space="6" w:color="833C0B" w:themeColor="accent2" w:themeShade="80"/>
      </w:pBdr>
      <w:spacing w:before="500" w:after="300"/>
      <w:jc w:val="center"/>
    </w:pPr>
    <w:rPr>
      <w:rFonts w:asciiTheme="majorHAnsi" w:eastAsiaTheme="majorEastAsia" w:hAnsiTheme="majorHAnsi" w:cstheme="majorBidi"/>
      <w:caps/>
      <w:color w:val="833C0B" w:themeColor="accent2" w:themeShade="80"/>
      <w:spacing w:val="50"/>
      <w:sz w:val="44"/>
      <w:szCs w:val="44"/>
    </w:rPr>
  </w:style>
  <w:style w:type="character" w:customStyle="1" w:styleId="TitleChar">
    <w:name w:val="Title Char"/>
    <w:basedOn w:val="DefaultParagraphFont"/>
    <w:link w:val="Title"/>
    <w:uiPriority w:val="10"/>
    <w:rsid w:val="00CB6B09"/>
    <w:rPr>
      <w:rFonts w:asciiTheme="majorHAnsi" w:eastAsiaTheme="majorEastAsia" w:hAnsiTheme="majorHAnsi" w:cstheme="majorBidi"/>
      <w:caps/>
      <w:color w:val="833C0B" w:themeColor="accent2" w:themeShade="80"/>
      <w:spacing w:val="50"/>
      <w:sz w:val="44"/>
      <w:szCs w:val="44"/>
    </w:rPr>
  </w:style>
  <w:style w:type="paragraph" w:styleId="ListParagraph">
    <w:name w:val="List Paragraph"/>
    <w:basedOn w:val="Normal"/>
    <w:uiPriority w:val="34"/>
    <w:qFormat/>
    <w:rsid w:val="00CB6B09"/>
    <w:pPr>
      <w:ind w:left="720"/>
      <w:contextualSpacing/>
    </w:pPr>
  </w:style>
  <w:style w:type="paragraph" w:styleId="Header">
    <w:name w:val="header"/>
    <w:basedOn w:val="Normal"/>
    <w:link w:val="HeaderChar"/>
    <w:uiPriority w:val="99"/>
    <w:unhideWhenUsed/>
    <w:rsid w:val="00AE4B5A"/>
    <w:pPr>
      <w:tabs>
        <w:tab w:val="center" w:pos="4680"/>
        <w:tab w:val="right" w:pos="9360"/>
      </w:tabs>
    </w:pPr>
  </w:style>
  <w:style w:type="character" w:customStyle="1" w:styleId="HeaderChar">
    <w:name w:val="Header Char"/>
    <w:basedOn w:val="DefaultParagraphFont"/>
    <w:link w:val="Header"/>
    <w:uiPriority w:val="99"/>
    <w:rsid w:val="00AE4B5A"/>
  </w:style>
  <w:style w:type="paragraph" w:styleId="Footer">
    <w:name w:val="footer"/>
    <w:basedOn w:val="Normal"/>
    <w:link w:val="FooterChar"/>
    <w:uiPriority w:val="99"/>
    <w:unhideWhenUsed/>
    <w:rsid w:val="00AE4B5A"/>
    <w:pPr>
      <w:tabs>
        <w:tab w:val="center" w:pos="4680"/>
        <w:tab w:val="right" w:pos="9360"/>
      </w:tabs>
    </w:pPr>
  </w:style>
  <w:style w:type="character" w:customStyle="1" w:styleId="FooterChar">
    <w:name w:val="Footer Char"/>
    <w:basedOn w:val="DefaultParagraphFont"/>
    <w:link w:val="Footer"/>
    <w:uiPriority w:val="99"/>
    <w:rsid w:val="00AE4B5A"/>
  </w:style>
  <w:style w:type="paragraph" w:styleId="NormalWeb">
    <w:name w:val="Normal (Web)"/>
    <w:basedOn w:val="Normal"/>
    <w:uiPriority w:val="99"/>
    <w:semiHidden/>
    <w:unhideWhenUsed/>
    <w:rsid w:val="005D2400"/>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5B0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4701">
      <w:bodyDiv w:val="1"/>
      <w:marLeft w:val="0"/>
      <w:marRight w:val="0"/>
      <w:marTop w:val="0"/>
      <w:marBottom w:val="0"/>
      <w:divBdr>
        <w:top w:val="none" w:sz="0" w:space="0" w:color="auto"/>
        <w:left w:val="none" w:sz="0" w:space="0" w:color="auto"/>
        <w:bottom w:val="none" w:sz="0" w:space="0" w:color="auto"/>
        <w:right w:val="none" w:sz="0" w:space="0" w:color="auto"/>
      </w:divBdr>
    </w:div>
    <w:div w:id="260341202">
      <w:bodyDiv w:val="1"/>
      <w:marLeft w:val="0"/>
      <w:marRight w:val="0"/>
      <w:marTop w:val="0"/>
      <w:marBottom w:val="0"/>
      <w:divBdr>
        <w:top w:val="none" w:sz="0" w:space="0" w:color="auto"/>
        <w:left w:val="none" w:sz="0" w:space="0" w:color="auto"/>
        <w:bottom w:val="none" w:sz="0" w:space="0" w:color="auto"/>
        <w:right w:val="none" w:sz="0" w:space="0" w:color="auto"/>
      </w:divBdr>
    </w:div>
    <w:div w:id="382098038">
      <w:bodyDiv w:val="1"/>
      <w:marLeft w:val="0"/>
      <w:marRight w:val="0"/>
      <w:marTop w:val="0"/>
      <w:marBottom w:val="0"/>
      <w:divBdr>
        <w:top w:val="none" w:sz="0" w:space="0" w:color="auto"/>
        <w:left w:val="none" w:sz="0" w:space="0" w:color="auto"/>
        <w:bottom w:val="none" w:sz="0" w:space="0" w:color="auto"/>
        <w:right w:val="none" w:sz="0" w:space="0" w:color="auto"/>
      </w:divBdr>
    </w:div>
    <w:div w:id="410542361">
      <w:bodyDiv w:val="1"/>
      <w:marLeft w:val="0"/>
      <w:marRight w:val="0"/>
      <w:marTop w:val="0"/>
      <w:marBottom w:val="0"/>
      <w:divBdr>
        <w:top w:val="none" w:sz="0" w:space="0" w:color="auto"/>
        <w:left w:val="none" w:sz="0" w:space="0" w:color="auto"/>
        <w:bottom w:val="none" w:sz="0" w:space="0" w:color="auto"/>
        <w:right w:val="none" w:sz="0" w:space="0" w:color="auto"/>
      </w:divBdr>
    </w:div>
    <w:div w:id="417094709">
      <w:bodyDiv w:val="1"/>
      <w:marLeft w:val="0"/>
      <w:marRight w:val="0"/>
      <w:marTop w:val="0"/>
      <w:marBottom w:val="0"/>
      <w:divBdr>
        <w:top w:val="none" w:sz="0" w:space="0" w:color="auto"/>
        <w:left w:val="none" w:sz="0" w:space="0" w:color="auto"/>
        <w:bottom w:val="none" w:sz="0" w:space="0" w:color="auto"/>
        <w:right w:val="none" w:sz="0" w:space="0" w:color="auto"/>
      </w:divBdr>
    </w:div>
    <w:div w:id="458764811">
      <w:bodyDiv w:val="1"/>
      <w:marLeft w:val="0"/>
      <w:marRight w:val="0"/>
      <w:marTop w:val="0"/>
      <w:marBottom w:val="0"/>
      <w:divBdr>
        <w:top w:val="none" w:sz="0" w:space="0" w:color="auto"/>
        <w:left w:val="none" w:sz="0" w:space="0" w:color="auto"/>
        <w:bottom w:val="none" w:sz="0" w:space="0" w:color="auto"/>
        <w:right w:val="none" w:sz="0" w:space="0" w:color="auto"/>
      </w:divBdr>
    </w:div>
    <w:div w:id="549734494">
      <w:bodyDiv w:val="1"/>
      <w:marLeft w:val="0"/>
      <w:marRight w:val="0"/>
      <w:marTop w:val="0"/>
      <w:marBottom w:val="0"/>
      <w:divBdr>
        <w:top w:val="none" w:sz="0" w:space="0" w:color="auto"/>
        <w:left w:val="none" w:sz="0" w:space="0" w:color="auto"/>
        <w:bottom w:val="none" w:sz="0" w:space="0" w:color="auto"/>
        <w:right w:val="none" w:sz="0" w:space="0" w:color="auto"/>
      </w:divBdr>
    </w:div>
    <w:div w:id="592397959">
      <w:bodyDiv w:val="1"/>
      <w:marLeft w:val="0"/>
      <w:marRight w:val="0"/>
      <w:marTop w:val="0"/>
      <w:marBottom w:val="0"/>
      <w:divBdr>
        <w:top w:val="none" w:sz="0" w:space="0" w:color="auto"/>
        <w:left w:val="none" w:sz="0" w:space="0" w:color="auto"/>
        <w:bottom w:val="none" w:sz="0" w:space="0" w:color="auto"/>
        <w:right w:val="none" w:sz="0" w:space="0" w:color="auto"/>
      </w:divBdr>
    </w:div>
    <w:div w:id="859315012">
      <w:bodyDiv w:val="1"/>
      <w:marLeft w:val="0"/>
      <w:marRight w:val="0"/>
      <w:marTop w:val="0"/>
      <w:marBottom w:val="0"/>
      <w:divBdr>
        <w:top w:val="none" w:sz="0" w:space="0" w:color="auto"/>
        <w:left w:val="none" w:sz="0" w:space="0" w:color="auto"/>
        <w:bottom w:val="none" w:sz="0" w:space="0" w:color="auto"/>
        <w:right w:val="none" w:sz="0" w:space="0" w:color="auto"/>
      </w:divBdr>
    </w:div>
    <w:div w:id="865288073">
      <w:bodyDiv w:val="1"/>
      <w:marLeft w:val="0"/>
      <w:marRight w:val="0"/>
      <w:marTop w:val="0"/>
      <w:marBottom w:val="0"/>
      <w:divBdr>
        <w:top w:val="none" w:sz="0" w:space="0" w:color="auto"/>
        <w:left w:val="none" w:sz="0" w:space="0" w:color="auto"/>
        <w:bottom w:val="none" w:sz="0" w:space="0" w:color="auto"/>
        <w:right w:val="none" w:sz="0" w:space="0" w:color="auto"/>
      </w:divBdr>
    </w:div>
    <w:div w:id="917329943">
      <w:bodyDiv w:val="1"/>
      <w:marLeft w:val="0"/>
      <w:marRight w:val="0"/>
      <w:marTop w:val="0"/>
      <w:marBottom w:val="0"/>
      <w:divBdr>
        <w:top w:val="none" w:sz="0" w:space="0" w:color="auto"/>
        <w:left w:val="none" w:sz="0" w:space="0" w:color="auto"/>
        <w:bottom w:val="none" w:sz="0" w:space="0" w:color="auto"/>
        <w:right w:val="none" w:sz="0" w:space="0" w:color="auto"/>
      </w:divBdr>
    </w:div>
    <w:div w:id="954560498">
      <w:bodyDiv w:val="1"/>
      <w:marLeft w:val="0"/>
      <w:marRight w:val="0"/>
      <w:marTop w:val="0"/>
      <w:marBottom w:val="0"/>
      <w:divBdr>
        <w:top w:val="none" w:sz="0" w:space="0" w:color="auto"/>
        <w:left w:val="none" w:sz="0" w:space="0" w:color="auto"/>
        <w:bottom w:val="none" w:sz="0" w:space="0" w:color="auto"/>
        <w:right w:val="none" w:sz="0" w:space="0" w:color="auto"/>
      </w:divBdr>
    </w:div>
    <w:div w:id="997877352">
      <w:bodyDiv w:val="1"/>
      <w:marLeft w:val="0"/>
      <w:marRight w:val="0"/>
      <w:marTop w:val="0"/>
      <w:marBottom w:val="0"/>
      <w:divBdr>
        <w:top w:val="none" w:sz="0" w:space="0" w:color="auto"/>
        <w:left w:val="none" w:sz="0" w:space="0" w:color="auto"/>
        <w:bottom w:val="none" w:sz="0" w:space="0" w:color="auto"/>
        <w:right w:val="none" w:sz="0" w:space="0" w:color="auto"/>
      </w:divBdr>
      <w:divsChild>
        <w:div w:id="932587621">
          <w:marLeft w:val="0"/>
          <w:marRight w:val="0"/>
          <w:marTop w:val="0"/>
          <w:marBottom w:val="0"/>
          <w:divBdr>
            <w:top w:val="none" w:sz="0" w:space="0" w:color="auto"/>
            <w:left w:val="none" w:sz="0" w:space="0" w:color="auto"/>
            <w:bottom w:val="none" w:sz="0" w:space="0" w:color="auto"/>
            <w:right w:val="none" w:sz="0" w:space="0" w:color="auto"/>
          </w:divBdr>
          <w:divsChild>
            <w:div w:id="8409205">
              <w:marLeft w:val="0"/>
              <w:marRight w:val="0"/>
              <w:marTop w:val="0"/>
              <w:marBottom w:val="0"/>
              <w:divBdr>
                <w:top w:val="none" w:sz="0" w:space="0" w:color="auto"/>
                <w:left w:val="none" w:sz="0" w:space="0" w:color="auto"/>
                <w:bottom w:val="none" w:sz="0" w:space="0" w:color="auto"/>
                <w:right w:val="none" w:sz="0" w:space="0" w:color="auto"/>
              </w:divBdr>
              <w:divsChild>
                <w:div w:id="955138119">
                  <w:marLeft w:val="0"/>
                  <w:marRight w:val="0"/>
                  <w:marTop w:val="0"/>
                  <w:marBottom w:val="0"/>
                  <w:divBdr>
                    <w:top w:val="none" w:sz="0" w:space="0" w:color="auto"/>
                    <w:left w:val="none" w:sz="0" w:space="0" w:color="auto"/>
                    <w:bottom w:val="none" w:sz="0" w:space="0" w:color="auto"/>
                    <w:right w:val="none" w:sz="0" w:space="0" w:color="auto"/>
                  </w:divBdr>
                  <w:divsChild>
                    <w:div w:id="164399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253330">
      <w:bodyDiv w:val="1"/>
      <w:marLeft w:val="0"/>
      <w:marRight w:val="0"/>
      <w:marTop w:val="0"/>
      <w:marBottom w:val="0"/>
      <w:divBdr>
        <w:top w:val="none" w:sz="0" w:space="0" w:color="auto"/>
        <w:left w:val="none" w:sz="0" w:space="0" w:color="auto"/>
        <w:bottom w:val="none" w:sz="0" w:space="0" w:color="auto"/>
        <w:right w:val="none" w:sz="0" w:space="0" w:color="auto"/>
      </w:divBdr>
    </w:div>
    <w:div w:id="1026373080">
      <w:bodyDiv w:val="1"/>
      <w:marLeft w:val="0"/>
      <w:marRight w:val="0"/>
      <w:marTop w:val="0"/>
      <w:marBottom w:val="0"/>
      <w:divBdr>
        <w:top w:val="none" w:sz="0" w:space="0" w:color="auto"/>
        <w:left w:val="none" w:sz="0" w:space="0" w:color="auto"/>
        <w:bottom w:val="none" w:sz="0" w:space="0" w:color="auto"/>
        <w:right w:val="none" w:sz="0" w:space="0" w:color="auto"/>
      </w:divBdr>
    </w:div>
    <w:div w:id="1048379503">
      <w:bodyDiv w:val="1"/>
      <w:marLeft w:val="0"/>
      <w:marRight w:val="0"/>
      <w:marTop w:val="0"/>
      <w:marBottom w:val="0"/>
      <w:divBdr>
        <w:top w:val="none" w:sz="0" w:space="0" w:color="auto"/>
        <w:left w:val="none" w:sz="0" w:space="0" w:color="auto"/>
        <w:bottom w:val="none" w:sz="0" w:space="0" w:color="auto"/>
        <w:right w:val="none" w:sz="0" w:space="0" w:color="auto"/>
      </w:divBdr>
    </w:div>
    <w:div w:id="1239048889">
      <w:bodyDiv w:val="1"/>
      <w:marLeft w:val="0"/>
      <w:marRight w:val="0"/>
      <w:marTop w:val="0"/>
      <w:marBottom w:val="0"/>
      <w:divBdr>
        <w:top w:val="none" w:sz="0" w:space="0" w:color="auto"/>
        <w:left w:val="none" w:sz="0" w:space="0" w:color="auto"/>
        <w:bottom w:val="none" w:sz="0" w:space="0" w:color="auto"/>
        <w:right w:val="none" w:sz="0" w:space="0" w:color="auto"/>
      </w:divBdr>
    </w:div>
    <w:div w:id="1260873299">
      <w:bodyDiv w:val="1"/>
      <w:marLeft w:val="0"/>
      <w:marRight w:val="0"/>
      <w:marTop w:val="0"/>
      <w:marBottom w:val="0"/>
      <w:divBdr>
        <w:top w:val="none" w:sz="0" w:space="0" w:color="auto"/>
        <w:left w:val="none" w:sz="0" w:space="0" w:color="auto"/>
        <w:bottom w:val="none" w:sz="0" w:space="0" w:color="auto"/>
        <w:right w:val="none" w:sz="0" w:space="0" w:color="auto"/>
      </w:divBdr>
    </w:div>
    <w:div w:id="1352142797">
      <w:bodyDiv w:val="1"/>
      <w:marLeft w:val="0"/>
      <w:marRight w:val="0"/>
      <w:marTop w:val="0"/>
      <w:marBottom w:val="0"/>
      <w:divBdr>
        <w:top w:val="none" w:sz="0" w:space="0" w:color="auto"/>
        <w:left w:val="none" w:sz="0" w:space="0" w:color="auto"/>
        <w:bottom w:val="none" w:sz="0" w:space="0" w:color="auto"/>
        <w:right w:val="none" w:sz="0" w:space="0" w:color="auto"/>
      </w:divBdr>
    </w:div>
    <w:div w:id="1360738927">
      <w:bodyDiv w:val="1"/>
      <w:marLeft w:val="0"/>
      <w:marRight w:val="0"/>
      <w:marTop w:val="0"/>
      <w:marBottom w:val="0"/>
      <w:divBdr>
        <w:top w:val="none" w:sz="0" w:space="0" w:color="auto"/>
        <w:left w:val="none" w:sz="0" w:space="0" w:color="auto"/>
        <w:bottom w:val="none" w:sz="0" w:space="0" w:color="auto"/>
        <w:right w:val="none" w:sz="0" w:space="0" w:color="auto"/>
      </w:divBdr>
    </w:div>
    <w:div w:id="1424565993">
      <w:bodyDiv w:val="1"/>
      <w:marLeft w:val="0"/>
      <w:marRight w:val="0"/>
      <w:marTop w:val="0"/>
      <w:marBottom w:val="0"/>
      <w:divBdr>
        <w:top w:val="none" w:sz="0" w:space="0" w:color="auto"/>
        <w:left w:val="none" w:sz="0" w:space="0" w:color="auto"/>
        <w:bottom w:val="none" w:sz="0" w:space="0" w:color="auto"/>
        <w:right w:val="none" w:sz="0" w:space="0" w:color="auto"/>
      </w:divBdr>
    </w:div>
    <w:div w:id="1449275926">
      <w:bodyDiv w:val="1"/>
      <w:marLeft w:val="0"/>
      <w:marRight w:val="0"/>
      <w:marTop w:val="0"/>
      <w:marBottom w:val="0"/>
      <w:divBdr>
        <w:top w:val="none" w:sz="0" w:space="0" w:color="auto"/>
        <w:left w:val="none" w:sz="0" w:space="0" w:color="auto"/>
        <w:bottom w:val="none" w:sz="0" w:space="0" w:color="auto"/>
        <w:right w:val="none" w:sz="0" w:space="0" w:color="auto"/>
      </w:divBdr>
    </w:div>
    <w:div w:id="1516335986">
      <w:bodyDiv w:val="1"/>
      <w:marLeft w:val="0"/>
      <w:marRight w:val="0"/>
      <w:marTop w:val="0"/>
      <w:marBottom w:val="0"/>
      <w:divBdr>
        <w:top w:val="none" w:sz="0" w:space="0" w:color="auto"/>
        <w:left w:val="none" w:sz="0" w:space="0" w:color="auto"/>
        <w:bottom w:val="none" w:sz="0" w:space="0" w:color="auto"/>
        <w:right w:val="none" w:sz="0" w:space="0" w:color="auto"/>
      </w:divBdr>
    </w:div>
    <w:div w:id="1535461305">
      <w:bodyDiv w:val="1"/>
      <w:marLeft w:val="0"/>
      <w:marRight w:val="0"/>
      <w:marTop w:val="0"/>
      <w:marBottom w:val="0"/>
      <w:divBdr>
        <w:top w:val="none" w:sz="0" w:space="0" w:color="auto"/>
        <w:left w:val="none" w:sz="0" w:space="0" w:color="auto"/>
        <w:bottom w:val="none" w:sz="0" w:space="0" w:color="auto"/>
        <w:right w:val="none" w:sz="0" w:space="0" w:color="auto"/>
      </w:divBdr>
    </w:div>
    <w:div w:id="1595432160">
      <w:bodyDiv w:val="1"/>
      <w:marLeft w:val="0"/>
      <w:marRight w:val="0"/>
      <w:marTop w:val="0"/>
      <w:marBottom w:val="0"/>
      <w:divBdr>
        <w:top w:val="none" w:sz="0" w:space="0" w:color="auto"/>
        <w:left w:val="none" w:sz="0" w:space="0" w:color="auto"/>
        <w:bottom w:val="none" w:sz="0" w:space="0" w:color="auto"/>
        <w:right w:val="none" w:sz="0" w:space="0" w:color="auto"/>
      </w:divBdr>
    </w:div>
    <w:div w:id="1825051179">
      <w:bodyDiv w:val="1"/>
      <w:marLeft w:val="0"/>
      <w:marRight w:val="0"/>
      <w:marTop w:val="0"/>
      <w:marBottom w:val="0"/>
      <w:divBdr>
        <w:top w:val="none" w:sz="0" w:space="0" w:color="auto"/>
        <w:left w:val="none" w:sz="0" w:space="0" w:color="auto"/>
        <w:bottom w:val="none" w:sz="0" w:space="0" w:color="auto"/>
        <w:right w:val="none" w:sz="0" w:space="0" w:color="auto"/>
      </w:divBdr>
      <w:divsChild>
        <w:div w:id="2010475333">
          <w:marLeft w:val="0"/>
          <w:marRight w:val="0"/>
          <w:marTop w:val="0"/>
          <w:marBottom w:val="0"/>
          <w:divBdr>
            <w:top w:val="none" w:sz="0" w:space="0" w:color="auto"/>
            <w:left w:val="none" w:sz="0" w:space="0" w:color="auto"/>
            <w:bottom w:val="none" w:sz="0" w:space="0" w:color="auto"/>
            <w:right w:val="none" w:sz="0" w:space="0" w:color="auto"/>
          </w:divBdr>
          <w:divsChild>
            <w:div w:id="986518913">
              <w:marLeft w:val="0"/>
              <w:marRight w:val="0"/>
              <w:marTop w:val="0"/>
              <w:marBottom w:val="0"/>
              <w:divBdr>
                <w:top w:val="none" w:sz="0" w:space="0" w:color="auto"/>
                <w:left w:val="none" w:sz="0" w:space="0" w:color="auto"/>
                <w:bottom w:val="none" w:sz="0" w:space="0" w:color="auto"/>
                <w:right w:val="none" w:sz="0" w:space="0" w:color="auto"/>
              </w:divBdr>
              <w:divsChild>
                <w:div w:id="445275401">
                  <w:marLeft w:val="0"/>
                  <w:marRight w:val="0"/>
                  <w:marTop w:val="0"/>
                  <w:marBottom w:val="0"/>
                  <w:divBdr>
                    <w:top w:val="none" w:sz="0" w:space="0" w:color="auto"/>
                    <w:left w:val="none" w:sz="0" w:space="0" w:color="auto"/>
                    <w:bottom w:val="none" w:sz="0" w:space="0" w:color="auto"/>
                    <w:right w:val="none" w:sz="0" w:space="0" w:color="auto"/>
                  </w:divBdr>
                  <w:divsChild>
                    <w:div w:id="17328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035294">
      <w:bodyDiv w:val="1"/>
      <w:marLeft w:val="0"/>
      <w:marRight w:val="0"/>
      <w:marTop w:val="0"/>
      <w:marBottom w:val="0"/>
      <w:divBdr>
        <w:top w:val="none" w:sz="0" w:space="0" w:color="auto"/>
        <w:left w:val="none" w:sz="0" w:space="0" w:color="auto"/>
        <w:bottom w:val="none" w:sz="0" w:space="0" w:color="auto"/>
        <w:right w:val="none" w:sz="0" w:space="0" w:color="auto"/>
      </w:divBdr>
    </w:div>
    <w:div w:id="1949117731">
      <w:bodyDiv w:val="1"/>
      <w:marLeft w:val="0"/>
      <w:marRight w:val="0"/>
      <w:marTop w:val="0"/>
      <w:marBottom w:val="0"/>
      <w:divBdr>
        <w:top w:val="none" w:sz="0" w:space="0" w:color="auto"/>
        <w:left w:val="none" w:sz="0" w:space="0" w:color="auto"/>
        <w:bottom w:val="none" w:sz="0" w:space="0" w:color="auto"/>
        <w:right w:val="none" w:sz="0" w:space="0" w:color="auto"/>
      </w:divBdr>
    </w:div>
    <w:div w:id="198122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1C6E9-1B01-9142-B335-4F999C24D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Ebony Murphy</dc:creator>
  <cp:keywords/>
  <dc:description/>
  <cp:lastModifiedBy>Ebony Murphy</cp:lastModifiedBy>
  <cp:revision>3</cp:revision>
  <cp:lastPrinted>2020-03-12T17:55:00Z</cp:lastPrinted>
  <dcterms:created xsi:type="dcterms:W3CDTF">2021-09-07T18:35:00Z</dcterms:created>
  <dcterms:modified xsi:type="dcterms:W3CDTF">2021-09-08T14:59:00Z</dcterms:modified>
</cp:coreProperties>
</file>