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6256" w14:textId="0142CE3A" w:rsidR="00CB6B09" w:rsidRPr="004F4E12" w:rsidRDefault="00B678C0" w:rsidP="00CB6B09">
      <w:pPr>
        <w:pStyle w:val="Title"/>
        <w:rPr>
          <w:rFonts w:eastAsia="Times New Roman"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eastAsia="Times New Roman"/>
          <w:color w:val="000000" w:themeColor="text1"/>
          <w:sz w:val="36"/>
          <w:szCs w:val="36"/>
          <w:bdr w:val="none" w:sz="0" w:space="0" w:color="auto" w:frame="1"/>
        </w:rPr>
        <w:t>Communications director</w:t>
      </w:r>
    </w:p>
    <w:p w14:paraId="193DDA21" w14:textId="2C14C853" w:rsidR="00B678C0" w:rsidRPr="00E341C1" w:rsidRDefault="00B678C0" w:rsidP="00B678C0">
      <w:pPr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b/>
          <w:bCs/>
          <w:color w:val="000000"/>
          <w:sz w:val="22"/>
          <w:szCs w:val="22"/>
        </w:rPr>
        <w:t>Job Title:</w:t>
      </w:r>
      <w:r w:rsidRPr="00E341C1">
        <w:rPr>
          <w:rFonts w:eastAsia="Times New Roman" w:cs="Arial"/>
          <w:color w:val="000000"/>
          <w:sz w:val="22"/>
          <w:szCs w:val="22"/>
        </w:rPr>
        <w:t xml:space="preserve"> Communications Director</w:t>
      </w:r>
    </w:p>
    <w:p w14:paraId="74E5E480" w14:textId="77777777" w:rsidR="00B678C0" w:rsidRPr="00E341C1" w:rsidRDefault="00B678C0" w:rsidP="00B678C0">
      <w:pPr>
        <w:rPr>
          <w:rFonts w:eastAsia="Times New Roman" w:cs="Times New Roman"/>
        </w:rPr>
      </w:pPr>
    </w:p>
    <w:p w14:paraId="327BEB67" w14:textId="77777777" w:rsidR="00B678C0" w:rsidRPr="00E341C1" w:rsidRDefault="00B678C0" w:rsidP="00B678C0">
      <w:pPr>
        <w:rPr>
          <w:rFonts w:eastAsia="Times New Roman" w:cs="Times New Roman"/>
        </w:rPr>
      </w:pPr>
      <w:r w:rsidRPr="00E341C1">
        <w:rPr>
          <w:rFonts w:eastAsia="Times New Roman" w:cs="Arial"/>
          <w:b/>
          <w:bCs/>
          <w:color w:val="000000"/>
          <w:sz w:val="22"/>
          <w:szCs w:val="22"/>
        </w:rPr>
        <w:t>Job Classification:</w:t>
      </w:r>
      <w:r w:rsidRPr="00E341C1">
        <w:rPr>
          <w:rFonts w:eastAsia="Times New Roman" w:cs="Arial"/>
          <w:color w:val="000000"/>
          <w:sz w:val="22"/>
          <w:szCs w:val="22"/>
        </w:rPr>
        <w:t xml:space="preserve"> Full-time</w:t>
      </w:r>
    </w:p>
    <w:p w14:paraId="57028D48" w14:textId="77777777" w:rsidR="00B678C0" w:rsidRPr="00E341C1" w:rsidRDefault="00B678C0" w:rsidP="00B678C0">
      <w:pPr>
        <w:rPr>
          <w:rFonts w:eastAsia="Times New Roman" w:cs="Times New Roman"/>
        </w:rPr>
      </w:pPr>
    </w:p>
    <w:p w14:paraId="17F2EC35" w14:textId="41363F90" w:rsidR="00B678C0" w:rsidRDefault="00B678C0" w:rsidP="00B678C0">
      <w:pPr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b/>
          <w:bCs/>
          <w:color w:val="000000"/>
          <w:sz w:val="22"/>
          <w:szCs w:val="22"/>
        </w:rPr>
        <w:t>Reporting to:</w:t>
      </w:r>
      <w:r w:rsidRPr="00E341C1">
        <w:rPr>
          <w:rFonts w:eastAsia="Times New Roman" w:cs="Arial"/>
          <w:color w:val="000000"/>
          <w:sz w:val="22"/>
          <w:szCs w:val="22"/>
        </w:rPr>
        <w:t xml:space="preserve"> Service Programming </w:t>
      </w:r>
      <w:r w:rsidR="0025326A">
        <w:rPr>
          <w:rFonts w:eastAsia="Times New Roman" w:cs="Arial"/>
          <w:color w:val="000000"/>
          <w:sz w:val="22"/>
          <w:szCs w:val="22"/>
        </w:rPr>
        <w:t>Pastor</w:t>
      </w:r>
    </w:p>
    <w:p w14:paraId="5F5A4246" w14:textId="24AD5E3C" w:rsidR="0025326A" w:rsidRDefault="0025326A" w:rsidP="00B678C0">
      <w:pPr>
        <w:rPr>
          <w:rFonts w:eastAsia="Times New Roman" w:cs="Arial"/>
          <w:color w:val="000000"/>
          <w:sz w:val="22"/>
          <w:szCs w:val="22"/>
        </w:rPr>
      </w:pPr>
    </w:p>
    <w:p w14:paraId="2A04DF5E" w14:textId="635AB959" w:rsidR="0025326A" w:rsidRPr="0025326A" w:rsidRDefault="0025326A" w:rsidP="00B678C0">
      <w:pPr>
        <w:rPr>
          <w:rFonts w:eastAsia="Times New Roman" w:cs="Times New Roman"/>
        </w:rPr>
      </w:pPr>
      <w:r w:rsidRPr="00E341C1">
        <w:rPr>
          <w:rFonts w:eastAsia="Times New Roman" w:cs="Arial"/>
          <w:b/>
          <w:bCs/>
          <w:color w:val="000000"/>
          <w:sz w:val="22"/>
          <w:szCs w:val="22"/>
        </w:rPr>
        <w:t xml:space="preserve">Job Description: </w:t>
      </w:r>
      <w:r>
        <w:rPr>
          <w:rFonts w:eastAsia="Times New Roman" w:cs="Times New Roman"/>
        </w:rPr>
        <w:t xml:space="preserve">The purpose of the Communications Director will be to manage the entire Bethlehem Church brand and all communication channels </w:t>
      </w:r>
      <w:r w:rsidR="00911A89">
        <w:rPr>
          <w:rFonts w:eastAsia="Times New Roman" w:cs="Times New Roman"/>
        </w:rPr>
        <w:t>including</w:t>
      </w:r>
      <w:r>
        <w:rPr>
          <w:rFonts w:eastAsia="Times New Roman" w:cs="Times New Roman"/>
        </w:rPr>
        <w:t xml:space="preserve"> website, mobile app, print, social media, church event promotion, and public relations. The position is also accountable for the communication budget and as well as managing staff responsible for executing priorities.  </w:t>
      </w:r>
    </w:p>
    <w:p w14:paraId="5D5C7A0E" w14:textId="77777777" w:rsidR="00B678C0" w:rsidRPr="00E341C1" w:rsidRDefault="00B678C0" w:rsidP="00B678C0">
      <w:pPr>
        <w:rPr>
          <w:rFonts w:eastAsia="Times New Roman" w:cs="Times New Roman"/>
        </w:rPr>
      </w:pPr>
    </w:p>
    <w:p w14:paraId="3FC34BE5" w14:textId="6E839F9F" w:rsidR="00B678C0" w:rsidRPr="00E341C1" w:rsidRDefault="00B678C0" w:rsidP="00B678C0">
      <w:pPr>
        <w:rPr>
          <w:rFonts w:eastAsia="Times New Roman" w:cs="Arial"/>
          <w:b/>
          <w:bCs/>
          <w:color w:val="000000"/>
          <w:sz w:val="22"/>
          <w:szCs w:val="22"/>
        </w:rPr>
      </w:pPr>
      <w:r w:rsidRPr="00E341C1">
        <w:rPr>
          <w:rFonts w:eastAsia="Times New Roman" w:cs="Arial"/>
          <w:b/>
          <w:bCs/>
          <w:color w:val="000000"/>
          <w:sz w:val="22"/>
          <w:szCs w:val="22"/>
        </w:rPr>
        <w:t>Key Responsibilities:</w:t>
      </w:r>
    </w:p>
    <w:p w14:paraId="4A8F80DC" w14:textId="77777777" w:rsidR="00B678C0" w:rsidRPr="00E341C1" w:rsidRDefault="00B678C0" w:rsidP="00B678C0">
      <w:pPr>
        <w:rPr>
          <w:rFonts w:eastAsia="Times New Roman" w:cs="Times New Roman"/>
        </w:rPr>
      </w:pPr>
    </w:p>
    <w:p w14:paraId="2D701BCA" w14:textId="0C1C0BA8" w:rsidR="00B678C0" w:rsidRPr="00E341C1" w:rsidRDefault="00B678C0" w:rsidP="00E45DEA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Maintain consistent brand design for all Bethlehem Church digital and print media</w:t>
      </w:r>
    </w:p>
    <w:p w14:paraId="40E6DF16" w14:textId="77777777" w:rsidR="00B678C0" w:rsidRPr="00E341C1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Series graphics and treatments</w:t>
      </w:r>
    </w:p>
    <w:p w14:paraId="74092C80" w14:textId="77777777" w:rsidR="00B678C0" w:rsidRPr="00E341C1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Graphic art design for ministry events and branding.</w:t>
      </w:r>
    </w:p>
    <w:p w14:paraId="1EFD1EB7" w14:textId="5D99C0BB" w:rsidR="00B678C0" w:rsidRPr="00E341C1" w:rsidRDefault="00B678C0" w:rsidP="005F39FB">
      <w:pPr>
        <w:numPr>
          <w:ilvl w:val="1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Website &amp; App - Content, Management, and Development</w:t>
      </w:r>
    </w:p>
    <w:p w14:paraId="6F9021D4" w14:textId="77777777" w:rsidR="00B678C0" w:rsidRPr="00E341C1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Work with all ministry areas to ensure up-to-date content and media.</w:t>
      </w:r>
    </w:p>
    <w:p w14:paraId="076EA992" w14:textId="77777777" w:rsidR="00B678C0" w:rsidRPr="00E341C1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Continual development of Bethlehem’s website to ensure clarity and creativity.</w:t>
      </w:r>
    </w:p>
    <w:p w14:paraId="3B6BFAB7" w14:textId="77777777" w:rsidR="00B678C0" w:rsidRPr="00E341C1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Marketing</w:t>
      </w:r>
    </w:p>
    <w:p w14:paraId="387E0C8E" w14:textId="14A91C16" w:rsidR="00B678C0" w:rsidRPr="00E341C1" w:rsidRDefault="00B678C0" w:rsidP="005F39FB">
      <w:pPr>
        <w:numPr>
          <w:ilvl w:val="1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Create and design outward/inward-facing marketing strategies including but not limited to billboards, mailers, social media, etc.</w:t>
      </w:r>
    </w:p>
    <w:p w14:paraId="56B487C4" w14:textId="77777777" w:rsidR="00B678C0" w:rsidRPr="00E341C1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Teaching Notes/Graphics</w:t>
      </w:r>
    </w:p>
    <w:p w14:paraId="66C93E6C" w14:textId="77777777" w:rsidR="00B678C0" w:rsidRPr="00E341C1" w:rsidRDefault="00B678C0" w:rsidP="005F39FB">
      <w:pPr>
        <w:numPr>
          <w:ilvl w:val="1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Load message notes and scriptures - ensuring excellence and consistency across all GFX machines.</w:t>
      </w:r>
    </w:p>
    <w:p w14:paraId="516C955E" w14:textId="77777777" w:rsidR="00B678C0" w:rsidRPr="00E341C1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Create any requested graphics to be used for teaching illustrations</w:t>
      </w:r>
    </w:p>
    <w:p w14:paraId="4DAB12B6" w14:textId="670A6688" w:rsidR="00B678C0" w:rsidRDefault="00B678C0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Oversee the execution of teaching pastor’s notes in rehearsals and during services</w:t>
      </w:r>
    </w:p>
    <w:p w14:paraId="3E1EDB21" w14:textId="0262D830" w:rsidR="0025326A" w:rsidRDefault="0025326A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Manage confidential and sensitive information with discretion </w:t>
      </w:r>
    </w:p>
    <w:p w14:paraId="6F88B540" w14:textId="107AE307" w:rsidR="0025326A" w:rsidRPr="00E341C1" w:rsidRDefault="0025326A" w:rsidP="005F39FB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Strong written and oral communication</w:t>
      </w:r>
    </w:p>
    <w:p w14:paraId="22C63001" w14:textId="77777777" w:rsidR="00B678C0" w:rsidRPr="00E341C1" w:rsidRDefault="00B678C0" w:rsidP="00B678C0">
      <w:pPr>
        <w:rPr>
          <w:rFonts w:eastAsia="Times New Roman" w:cs="Times New Roman"/>
        </w:rPr>
      </w:pPr>
    </w:p>
    <w:p w14:paraId="282C6D35" w14:textId="77777777" w:rsidR="00B678C0" w:rsidRPr="00E341C1" w:rsidRDefault="00B678C0" w:rsidP="00B678C0">
      <w:pPr>
        <w:rPr>
          <w:rFonts w:eastAsia="Times New Roman" w:cs="Times New Roman"/>
        </w:rPr>
      </w:pPr>
      <w:r w:rsidRPr="00E341C1">
        <w:rPr>
          <w:rFonts w:eastAsia="Times New Roman" w:cs="Arial"/>
          <w:b/>
          <w:bCs/>
          <w:color w:val="000000"/>
          <w:sz w:val="22"/>
          <w:szCs w:val="22"/>
        </w:rPr>
        <w:t>Spiritual Criteria:</w:t>
      </w:r>
    </w:p>
    <w:p w14:paraId="4B6651BC" w14:textId="77777777" w:rsidR="00B678C0" w:rsidRPr="00E341C1" w:rsidRDefault="00B678C0" w:rsidP="005F39FB">
      <w:pPr>
        <w:numPr>
          <w:ilvl w:val="0"/>
          <w:numId w:val="2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Professes Jesus Christ as Lord and Savior</w:t>
      </w:r>
    </w:p>
    <w:p w14:paraId="2F5A7E14" w14:textId="77777777" w:rsidR="00B678C0" w:rsidRPr="00E341C1" w:rsidRDefault="00B678C0" w:rsidP="005F39FB">
      <w:pPr>
        <w:numPr>
          <w:ilvl w:val="0"/>
          <w:numId w:val="2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Commitment to personal spiritual growth</w:t>
      </w:r>
    </w:p>
    <w:p w14:paraId="3DA38481" w14:textId="77777777" w:rsidR="00B678C0" w:rsidRPr="00E341C1" w:rsidRDefault="00B678C0" w:rsidP="005F39FB">
      <w:pPr>
        <w:numPr>
          <w:ilvl w:val="0"/>
          <w:numId w:val="2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proofErr w:type="gramStart"/>
      <w:r w:rsidRPr="00E341C1">
        <w:rPr>
          <w:rFonts w:eastAsia="Times New Roman" w:cs="Arial"/>
          <w:color w:val="000000"/>
          <w:sz w:val="22"/>
          <w:szCs w:val="22"/>
        </w:rPr>
        <w:t>Models</w:t>
      </w:r>
      <w:proofErr w:type="gramEnd"/>
      <w:r w:rsidRPr="00E341C1">
        <w:rPr>
          <w:rFonts w:eastAsia="Times New Roman" w:cs="Arial"/>
          <w:color w:val="000000"/>
          <w:sz w:val="22"/>
          <w:szCs w:val="22"/>
        </w:rPr>
        <w:t xml:space="preserve"> standards and expectations of leaders within Bethlehem Church</w:t>
      </w:r>
    </w:p>
    <w:p w14:paraId="451F2E64" w14:textId="77777777" w:rsidR="00B678C0" w:rsidRPr="00E341C1" w:rsidRDefault="00B678C0" w:rsidP="005F39FB">
      <w:pPr>
        <w:numPr>
          <w:ilvl w:val="0"/>
          <w:numId w:val="2"/>
        </w:numPr>
        <w:textAlignment w:val="baseline"/>
        <w:rPr>
          <w:rFonts w:eastAsia="Times New Roman" w:cs="Arial"/>
          <w:color w:val="000000"/>
          <w:sz w:val="22"/>
          <w:szCs w:val="22"/>
        </w:rPr>
      </w:pPr>
      <w:r w:rsidRPr="00E341C1">
        <w:rPr>
          <w:rFonts w:eastAsia="Times New Roman" w:cs="Arial"/>
          <w:color w:val="000000"/>
          <w:sz w:val="22"/>
          <w:szCs w:val="22"/>
        </w:rPr>
        <w:t>Attends Bethlehem Church</w:t>
      </w:r>
    </w:p>
    <w:p w14:paraId="584390E3" w14:textId="77777777" w:rsidR="00B678C0" w:rsidRPr="00E341C1" w:rsidRDefault="00B678C0" w:rsidP="00B678C0">
      <w:pPr>
        <w:rPr>
          <w:rFonts w:eastAsia="Times New Roman" w:cs="Times New Roman"/>
        </w:rPr>
      </w:pPr>
    </w:p>
    <w:p w14:paraId="331A3726" w14:textId="77777777" w:rsidR="00B678C0" w:rsidRPr="00E341C1" w:rsidRDefault="00B678C0" w:rsidP="00B678C0">
      <w:pPr>
        <w:rPr>
          <w:rFonts w:eastAsia="Times New Roman" w:cs="Times New Roman"/>
        </w:rPr>
      </w:pPr>
      <w:r w:rsidRPr="00E341C1">
        <w:rPr>
          <w:rFonts w:eastAsia="Times New Roman" w:cs="Arial"/>
          <w:b/>
          <w:bCs/>
          <w:color w:val="000000"/>
          <w:sz w:val="22"/>
          <w:szCs w:val="22"/>
        </w:rPr>
        <w:t>Experience:</w:t>
      </w:r>
    </w:p>
    <w:p w14:paraId="14508522" w14:textId="6F9451B5" w:rsidR="0025326A" w:rsidRDefault="00EE229A" w:rsidP="0025326A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Bachelor’s</w:t>
      </w:r>
      <w:r w:rsidR="0025326A">
        <w:rPr>
          <w:rFonts w:eastAsia="Times New Roman" w:cs="Times New Roman"/>
        </w:rPr>
        <w:t xml:space="preserve"> degree required</w:t>
      </w:r>
    </w:p>
    <w:p w14:paraId="218F317D" w14:textId="67C07BA4" w:rsidR="00803794" w:rsidRPr="00E45DEA" w:rsidRDefault="0025326A" w:rsidP="00B678C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Minimum of 5 years’ experience developing communication strategy, social media, graphic design/marketing, on-line or digital marketing communications</w:t>
      </w:r>
    </w:p>
    <w:sectPr w:rsidR="00803794" w:rsidRPr="00E45DEA" w:rsidSect="0073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left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D529" w14:textId="77777777" w:rsidR="00E462D1" w:rsidRDefault="00E462D1" w:rsidP="00AE4B5A">
      <w:r>
        <w:separator/>
      </w:r>
    </w:p>
  </w:endnote>
  <w:endnote w:type="continuationSeparator" w:id="0">
    <w:p w14:paraId="28B242B9" w14:textId="77777777" w:rsidR="00E462D1" w:rsidRDefault="00E462D1" w:rsidP="00A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1DAD" w14:textId="77777777" w:rsidR="00E341C1" w:rsidRDefault="00E34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F10" w14:textId="77777777" w:rsidR="00E341C1" w:rsidRDefault="00E34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5D1" w14:textId="77777777" w:rsidR="00E341C1" w:rsidRDefault="00E34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B1E4" w14:textId="77777777" w:rsidR="00E462D1" w:rsidRDefault="00E462D1" w:rsidP="00AE4B5A">
      <w:r>
        <w:separator/>
      </w:r>
    </w:p>
  </w:footnote>
  <w:footnote w:type="continuationSeparator" w:id="0">
    <w:p w14:paraId="21A7E38C" w14:textId="77777777" w:rsidR="00E462D1" w:rsidRDefault="00E462D1" w:rsidP="00AE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142" w14:textId="0CCE73C6" w:rsidR="00E341C1" w:rsidRDefault="00E462D1">
    <w:pPr>
      <w:pStyle w:val="Header"/>
    </w:pPr>
    <w:r>
      <w:rPr>
        <w:noProof/>
      </w:rPr>
      <w:pict w14:anchorId="673C3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35903" o:spid="_x0000_s2051" type="#_x0000_t75" alt="tranparent logo" style="position:absolute;margin-left:0;margin-top:0;width:467.75pt;height:285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par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4F1F" w14:textId="4E28E290" w:rsidR="00AE4B5A" w:rsidRDefault="00E462D1">
    <w:pPr>
      <w:pStyle w:val="Header"/>
    </w:pPr>
    <w:r>
      <w:rPr>
        <w:noProof/>
      </w:rPr>
      <w:pict w14:anchorId="11888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35904" o:spid="_x0000_s2050" type="#_x0000_t75" alt="tranparent logo" style="position:absolute;margin-left:0;margin-top:0;width:467.75pt;height:285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parent logo" gain="19661f" blacklevel="22938f"/>
          <w10:wrap anchorx="margin" anchory="margin"/>
        </v:shape>
      </w:pict>
    </w:r>
    <w:r w:rsidR="00AE4B5A">
      <w:ptab w:relativeTo="margin" w:alignment="center" w:leader="none"/>
    </w:r>
    <w:r w:rsidR="00AE4B5A">
      <w:ptab w:relativeTo="margin" w:alignment="right" w:leader="none"/>
    </w:r>
    <w:r w:rsidR="00AE4B5A">
      <w:rPr>
        <w:noProof/>
      </w:rPr>
      <w:drawing>
        <wp:inline distT="0" distB="0" distL="0" distR="0" wp14:anchorId="5347A0FF" wp14:editId="62F83DC1">
          <wp:extent cx="1029600" cy="63195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thlehem-church-blue.png"/>
                  <pic:cNvPicPr/>
                </pic:nvPicPr>
                <pic:blipFill>
                  <a:blip r:embed="rId2">
                    <a:alphaModFix amt="7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17" cy="64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C563" w14:textId="4FB9F077" w:rsidR="00E341C1" w:rsidRDefault="00E462D1">
    <w:pPr>
      <w:pStyle w:val="Header"/>
    </w:pPr>
    <w:r>
      <w:rPr>
        <w:noProof/>
      </w:rPr>
      <w:pict w14:anchorId="2B4AF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35902" o:spid="_x0000_s2049" type="#_x0000_t75" alt="tranparent logo" style="position:absolute;margin-left:0;margin-top:0;width:467.75pt;height:285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paren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EE0"/>
    <w:multiLevelType w:val="multilevel"/>
    <w:tmpl w:val="F7F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055BA"/>
    <w:multiLevelType w:val="hybridMultilevel"/>
    <w:tmpl w:val="FB48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372BE"/>
    <w:multiLevelType w:val="multilevel"/>
    <w:tmpl w:val="F7F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09"/>
    <w:rsid w:val="000563CF"/>
    <w:rsid w:val="000953BF"/>
    <w:rsid w:val="000A77D8"/>
    <w:rsid w:val="000B5FF0"/>
    <w:rsid w:val="000E1A75"/>
    <w:rsid w:val="001031EC"/>
    <w:rsid w:val="00173E9A"/>
    <w:rsid w:val="00207F0F"/>
    <w:rsid w:val="0025326A"/>
    <w:rsid w:val="00337FD4"/>
    <w:rsid w:val="003A3B8A"/>
    <w:rsid w:val="004651DA"/>
    <w:rsid w:val="004B76F6"/>
    <w:rsid w:val="004C6C00"/>
    <w:rsid w:val="004F4E12"/>
    <w:rsid w:val="005A7DF2"/>
    <w:rsid w:val="005B0239"/>
    <w:rsid w:val="005D2400"/>
    <w:rsid w:val="005F39FB"/>
    <w:rsid w:val="00644E6E"/>
    <w:rsid w:val="006B0CEF"/>
    <w:rsid w:val="006F09FC"/>
    <w:rsid w:val="006F7F23"/>
    <w:rsid w:val="00730619"/>
    <w:rsid w:val="00772BD9"/>
    <w:rsid w:val="007A3781"/>
    <w:rsid w:val="007F79D5"/>
    <w:rsid w:val="00803794"/>
    <w:rsid w:val="008258FA"/>
    <w:rsid w:val="008272B0"/>
    <w:rsid w:val="00844AB8"/>
    <w:rsid w:val="00911A89"/>
    <w:rsid w:val="00967203"/>
    <w:rsid w:val="00980974"/>
    <w:rsid w:val="00A70E01"/>
    <w:rsid w:val="00A8198C"/>
    <w:rsid w:val="00AA52EE"/>
    <w:rsid w:val="00AE4B5A"/>
    <w:rsid w:val="00B3565F"/>
    <w:rsid w:val="00B678C0"/>
    <w:rsid w:val="00BE0717"/>
    <w:rsid w:val="00BE37DC"/>
    <w:rsid w:val="00C4737C"/>
    <w:rsid w:val="00C51F27"/>
    <w:rsid w:val="00C56828"/>
    <w:rsid w:val="00C74CBE"/>
    <w:rsid w:val="00CB6B09"/>
    <w:rsid w:val="00CC2021"/>
    <w:rsid w:val="00CC3315"/>
    <w:rsid w:val="00CC3F55"/>
    <w:rsid w:val="00D26AD3"/>
    <w:rsid w:val="00D45265"/>
    <w:rsid w:val="00D531C3"/>
    <w:rsid w:val="00E341C1"/>
    <w:rsid w:val="00E45DEA"/>
    <w:rsid w:val="00E462D1"/>
    <w:rsid w:val="00E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8BB056"/>
  <w15:chartTrackingRefBased/>
  <w15:docId w15:val="{D5416D26-DDE0-154E-A938-F608445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6B0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6B09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CB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5A"/>
  </w:style>
  <w:style w:type="paragraph" w:styleId="Footer">
    <w:name w:val="footer"/>
    <w:basedOn w:val="Normal"/>
    <w:link w:val="FooterChar"/>
    <w:uiPriority w:val="99"/>
    <w:unhideWhenUsed/>
    <w:rsid w:val="00AE4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5A"/>
  </w:style>
  <w:style w:type="paragraph" w:styleId="NormalWeb">
    <w:name w:val="Normal (Web)"/>
    <w:basedOn w:val="Normal"/>
    <w:uiPriority w:val="99"/>
    <w:semiHidden/>
    <w:unhideWhenUsed/>
    <w:rsid w:val="005D2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B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55D07-40BB-7E41-A64B-C2A9137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Murphy</dc:creator>
  <cp:keywords/>
  <dc:description/>
  <cp:lastModifiedBy>Ebony Murphy</cp:lastModifiedBy>
  <cp:revision>3</cp:revision>
  <cp:lastPrinted>2021-09-07T12:25:00Z</cp:lastPrinted>
  <dcterms:created xsi:type="dcterms:W3CDTF">2021-09-07T18:39:00Z</dcterms:created>
  <dcterms:modified xsi:type="dcterms:W3CDTF">2021-09-07T18:40:00Z</dcterms:modified>
</cp:coreProperties>
</file>