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AFA9" w14:textId="57383F9F" w:rsidR="006850F2" w:rsidRDefault="006850F2" w:rsidP="00D9544C">
      <w:pPr>
        <w:spacing w:after="0"/>
        <w:ind w:left="426" w:right="283"/>
        <w:rPr>
          <w:b/>
          <w:sz w:val="18"/>
        </w:rPr>
      </w:pPr>
    </w:p>
    <w:p w14:paraId="7D081C26" w14:textId="641F3FEE" w:rsidR="00A57200" w:rsidRPr="00934585" w:rsidRDefault="00002A77" w:rsidP="00D9544C">
      <w:pPr>
        <w:spacing w:after="0"/>
        <w:ind w:left="426" w:right="283"/>
        <w:rPr>
          <w:b/>
          <w:sz w:val="18"/>
        </w:rPr>
      </w:pPr>
      <w:r>
        <w:rPr>
          <w:b/>
          <w:noProof/>
          <w:sz w:val="18"/>
        </w:rPr>
        <w:drawing>
          <wp:inline distT="0" distB="0" distL="0" distR="0" wp14:anchorId="1DE46AE6" wp14:editId="7C268EB6">
            <wp:extent cx="1647825" cy="32255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 Logo_Full 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4579" cy="353242"/>
                    </a:xfrm>
                    <a:prstGeom prst="rect">
                      <a:avLst/>
                    </a:prstGeom>
                  </pic:spPr>
                </pic:pic>
              </a:graphicData>
            </a:graphic>
          </wp:inline>
        </w:drawing>
      </w:r>
    </w:p>
    <w:p w14:paraId="5AD83D3D" w14:textId="70286725" w:rsidR="00A57200" w:rsidRDefault="00A57200" w:rsidP="00D9544C">
      <w:pPr>
        <w:spacing w:after="0"/>
        <w:ind w:left="426" w:right="283"/>
        <w:jc w:val="center"/>
        <w:rPr>
          <w:b/>
          <w:sz w:val="48"/>
        </w:rPr>
      </w:pPr>
    </w:p>
    <w:p w14:paraId="4EAA0F9C" w14:textId="65210AB6" w:rsidR="00D9544A" w:rsidRPr="00934585" w:rsidRDefault="00D9544A" w:rsidP="00D9544C">
      <w:pPr>
        <w:spacing w:after="0"/>
        <w:ind w:left="426" w:right="283"/>
        <w:jc w:val="center"/>
        <w:rPr>
          <w:b/>
          <w:sz w:val="48"/>
        </w:rPr>
      </w:pPr>
      <w:proofErr w:type="spellStart"/>
      <w:r w:rsidRPr="00934585">
        <w:rPr>
          <w:b/>
          <w:sz w:val="48"/>
        </w:rPr>
        <w:t>OpenBlend</w:t>
      </w:r>
      <w:proofErr w:type="spellEnd"/>
      <w:r w:rsidR="005809A8">
        <w:rPr>
          <w:b/>
          <w:sz w:val="48"/>
        </w:rPr>
        <w:t xml:space="preserve"> -</w:t>
      </w:r>
      <w:r w:rsidR="00D9544C" w:rsidRPr="00934585">
        <w:rPr>
          <w:b/>
          <w:sz w:val="48"/>
        </w:rPr>
        <w:t xml:space="preserve"> </w:t>
      </w:r>
      <w:r w:rsidRPr="00934585">
        <w:rPr>
          <w:b/>
          <w:sz w:val="48"/>
        </w:rPr>
        <w:t>FAQs</w:t>
      </w:r>
    </w:p>
    <w:p w14:paraId="4B4C4F44" w14:textId="243BD55C" w:rsidR="00553352" w:rsidRDefault="00553352" w:rsidP="00D9544C">
      <w:pPr>
        <w:pStyle w:val="ListParagraph"/>
        <w:spacing w:after="0"/>
        <w:ind w:left="426" w:right="283"/>
        <w:rPr>
          <w:b/>
        </w:rPr>
      </w:pPr>
    </w:p>
    <w:p w14:paraId="2674E997" w14:textId="708A209E" w:rsidR="007747AD" w:rsidRPr="007747AD" w:rsidRDefault="007747AD" w:rsidP="007747AD">
      <w:pPr>
        <w:spacing w:after="0"/>
        <w:ind w:right="283"/>
        <w:rPr>
          <w:b/>
          <w:sz w:val="24"/>
          <w:u w:val="single"/>
        </w:rPr>
      </w:pPr>
      <w:r w:rsidRPr="007747AD">
        <w:rPr>
          <w:b/>
          <w:sz w:val="24"/>
          <w:u w:val="single"/>
        </w:rPr>
        <w:t>Getting started</w:t>
      </w:r>
    </w:p>
    <w:p w14:paraId="7E12450E" w14:textId="77777777" w:rsidR="007747AD" w:rsidRPr="007747AD" w:rsidRDefault="007747AD" w:rsidP="00D9544C">
      <w:pPr>
        <w:pStyle w:val="ListParagraph"/>
        <w:spacing w:after="0"/>
        <w:ind w:left="426" w:right="283"/>
        <w:rPr>
          <w:b/>
          <w:sz w:val="24"/>
          <w:u w:val="single"/>
        </w:rPr>
      </w:pPr>
    </w:p>
    <w:p w14:paraId="09882EB8" w14:textId="1B0E2FBF" w:rsidR="00C054E1" w:rsidRPr="00E854C4" w:rsidRDefault="00C054E1" w:rsidP="00E854C4">
      <w:pPr>
        <w:pStyle w:val="ListParagraph"/>
        <w:numPr>
          <w:ilvl w:val="0"/>
          <w:numId w:val="8"/>
        </w:numPr>
        <w:spacing w:after="0"/>
        <w:ind w:right="283"/>
        <w:rPr>
          <w:b/>
        </w:rPr>
      </w:pPr>
      <w:r w:rsidRPr="00E854C4">
        <w:rPr>
          <w:b/>
        </w:rPr>
        <w:t xml:space="preserve">What is </w:t>
      </w:r>
      <w:proofErr w:type="spellStart"/>
      <w:r w:rsidRPr="00E854C4">
        <w:rPr>
          <w:b/>
        </w:rPr>
        <w:t>OpenBlend</w:t>
      </w:r>
      <w:proofErr w:type="spellEnd"/>
      <w:r w:rsidRPr="00E854C4">
        <w:rPr>
          <w:b/>
        </w:rPr>
        <w:t>?</w:t>
      </w:r>
    </w:p>
    <w:p w14:paraId="4874EF82" w14:textId="0A4A72C1" w:rsidR="00C054E1" w:rsidRPr="00934585" w:rsidRDefault="00C054E1" w:rsidP="00C054E1">
      <w:pPr>
        <w:spacing w:after="0"/>
        <w:ind w:left="426" w:right="283"/>
        <w:jc w:val="both"/>
      </w:pPr>
      <w:proofErr w:type="spellStart"/>
      <w:r w:rsidRPr="00934585">
        <w:t>OpenBlend</w:t>
      </w:r>
      <w:proofErr w:type="spellEnd"/>
      <w:r w:rsidRPr="00934585">
        <w:t xml:space="preserve"> is an innovative web enabled tool that will help you have more effective conversations in your 121s with your line manager. It will allow you to talk about your wellbeing and what drives you the most in work and life, as well as your objectives. </w:t>
      </w:r>
    </w:p>
    <w:p w14:paraId="6905407F" w14:textId="77777777" w:rsidR="00C054E1" w:rsidRPr="00C054E1" w:rsidRDefault="00C054E1" w:rsidP="00C054E1">
      <w:pPr>
        <w:spacing w:after="0"/>
        <w:ind w:right="283"/>
        <w:rPr>
          <w:b/>
        </w:rPr>
      </w:pPr>
    </w:p>
    <w:p w14:paraId="4989C6C2" w14:textId="19B4A06B" w:rsidR="00971D70" w:rsidRPr="00E854C4" w:rsidRDefault="005631E7" w:rsidP="00E854C4">
      <w:pPr>
        <w:pStyle w:val="ListParagraph"/>
        <w:numPr>
          <w:ilvl w:val="0"/>
          <w:numId w:val="8"/>
        </w:numPr>
        <w:spacing w:after="0"/>
        <w:ind w:right="283"/>
        <w:rPr>
          <w:b/>
        </w:rPr>
      </w:pPr>
      <w:r w:rsidRPr="00E854C4">
        <w:rPr>
          <w:b/>
        </w:rPr>
        <w:t xml:space="preserve">Who </w:t>
      </w:r>
      <w:proofErr w:type="gramStart"/>
      <w:r w:rsidRPr="00E854C4">
        <w:rPr>
          <w:b/>
        </w:rPr>
        <w:t>are</w:t>
      </w:r>
      <w:proofErr w:type="gramEnd"/>
      <w:r w:rsidRPr="00E854C4">
        <w:rPr>
          <w:b/>
        </w:rPr>
        <w:t xml:space="preserve"> </w:t>
      </w:r>
      <w:r w:rsidR="00971D70" w:rsidRPr="00E854C4">
        <w:rPr>
          <w:b/>
        </w:rPr>
        <w:t>Talent?</w:t>
      </w:r>
    </w:p>
    <w:p w14:paraId="14D92B7A" w14:textId="6DE75F1F" w:rsidR="00C171D1" w:rsidRPr="00934585" w:rsidRDefault="00203CAA" w:rsidP="00C054E1">
      <w:pPr>
        <w:spacing w:after="0"/>
        <w:ind w:left="426" w:right="283"/>
      </w:pPr>
      <w:r w:rsidRPr="00934585">
        <w:t>Talent</w:t>
      </w:r>
      <w:r w:rsidR="00971D70" w:rsidRPr="00934585">
        <w:t xml:space="preserve"> refer</w:t>
      </w:r>
      <w:r w:rsidRPr="00934585">
        <w:t>s</w:t>
      </w:r>
      <w:r w:rsidR="00971D70" w:rsidRPr="00934585">
        <w:t xml:space="preserve"> to </w:t>
      </w:r>
      <w:r w:rsidR="005631E7" w:rsidRPr="00934585">
        <w:t xml:space="preserve">all </w:t>
      </w:r>
      <w:r w:rsidR="00006EEF">
        <w:t>users</w:t>
      </w:r>
      <w:r w:rsidR="00C054E1">
        <w:t xml:space="preserve"> who will be </w:t>
      </w:r>
      <w:r w:rsidR="00006EEF">
        <w:t xml:space="preserve">having Blend sessions with their </w:t>
      </w:r>
      <w:r w:rsidR="00C054E1">
        <w:t>manager.</w:t>
      </w:r>
    </w:p>
    <w:p w14:paraId="56D39713" w14:textId="77777777" w:rsidR="00C171D1" w:rsidRPr="00934585" w:rsidRDefault="00C171D1" w:rsidP="00D9544C">
      <w:pPr>
        <w:spacing w:after="0"/>
        <w:ind w:left="426" w:right="283"/>
        <w:jc w:val="both"/>
      </w:pPr>
    </w:p>
    <w:p w14:paraId="7335312C" w14:textId="421C8BDC" w:rsidR="00C171D1" w:rsidRPr="00E854C4" w:rsidRDefault="0059770D" w:rsidP="00E854C4">
      <w:pPr>
        <w:pStyle w:val="ListParagraph"/>
        <w:numPr>
          <w:ilvl w:val="0"/>
          <w:numId w:val="8"/>
        </w:numPr>
        <w:spacing w:after="0"/>
        <w:ind w:right="283"/>
        <w:rPr>
          <w:b/>
          <w:color w:val="000000" w:themeColor="text1"/>
        </w:rPr>
      </w:pPr>
      <w:r w:rsidRPr="00E854C4">
        <w:rPr>
          <w:b/>
          <w:color w:val="000000" w:themeColor="text1"/>
        </w:rPr>
        <w:t xml:space="preserve">Can I use the </w:t>
      </w:r>
      <w:proofErr w:type="spellStart"/>
      <w:r w:rsidR="008A531E">
        <w:rPr>
          <w:b/>
          <w:color w:val="000000" w:themeColor="text1"/>
        </w:rPr>
        <w:t>OpenBlend</w:t>
      </w:r>
      <w:proofErr w:type="spellEnd"/>
      <w:r w:rsidRPr="00E854C4">
        <w:rPr>
          <w:b/>
          <w:color w:val="000000" w:themeColor="text1"/>
        </w:rPr>
        <w:t xml:space="preserve"> on any device? </w:t>
      </w:r>
    </w:p>
    <w:p w14:paraId="7DFDA42D" w14:textId="7286228E" w:rsidR="0059770D" w:rsidRPr="00934585" w:rsidRDefault="0059770D" w:rsidP="00D9544C">
      <w:pPr>
        <w:pStyle w:val="ListParagraph"/>
        <w:spacing w:after="0"/>
        <w:ind w:left="426" w:right="283"/>
        <w:rPr>
          <w:b/>
          <w:color w:val="000000" w:themeColor="text1"/>
        </w:rPr>
      </w:pPr>
      <w:proofErr w:type="spellStart"/>
      <w:r w:rsidRPr="00934585">
        <w:rPr>
          <w:color w:val="000000" w:themeColor="text1"/>
        </w:rPr>
        <w:t>OpenBlend</w:t>
      </w:r>
      <w:proofErr w:type="spellEnd"/>
      <w:r w:rsidRPr="00934585">
        <w:rPr>
          <w:color w:val="000000" w:themeColor="text1"/>
        </w:rPr>
        <w:t xml:space="preserve"> </w:t>
      </w:r>
      <w:r w:rsidR="00440DF3">
        <w:rPr>
          <w:color w:val="000000" w:themeColor="text1"/>
        </w:rPr>
        <w:t>is supported on desktops,</w:t>
      </w:r>
      <w:r w:rsidR="00C171D1" w:rsidRPr="00934585">
        <w:rPr>
          <w:color w:val="000000" w:themeColor="text1"/>
        </w:rPr>
        <w:t xml:space="preserve"> laptop</w:t>
      </w:r>
      <w:r w:rsidR="00440DF3">
        <w:rPr>
          <w:color w:val="000000" w:themeColor="text1"/>
        </w:rPr>
        <w:t>s</w:t>
      </w:r>
      <w:r w:rsidR="008A531E">
        <w:rPr>
          <w:color w:val="000000" w:themeColor="text1"/>
        </w:rPr>
        <w:t xml:space="preserve">, tablets </w:t>
      </w:r>
      <w:r w:rsidR="00440DF3">
        <w:rPr>
          <w:color w:val="000000" w:themeColor="text1"/>
        </w:rPr>
        <w:t xml:space="preserve">and </w:t>
      </w:r>
      <w:r w:rsidR="008A531E">
        <w:rPr>
          <w:color w:val="000000" w:themeColor="text1"/>
        </w:rPr>
        <w:t>mobile</w:t>
      </w:r>
      <w:r w:rsidRPr="00934585">
        <w:rPr>
          <w:color w:val="000000" w:themeColor="text1"/>
        </w:rPr>
        <w:t xml:space="preserve">. </w:t>
      </w:r>
      <w:r w:rsidR="00440DF3">
        <w:rPr>
          <w:color w:val="000000" w:themeColor="text1"/>
        </w:rPr>
        <w:t>You need one device between two to run a session. You are also able to conduct remote sessions via screen share.</w:t>
      </w:r>
      <w:r w:rsidR="008635B4">
        <w:rPr>
          <w:color w:val="000000" w:themeColor="text1"/>
        </w:rPr>
        <w:t xml:space="preserve"> You can</w:t>
      </w:r>
      <w:r w:rsidR="002B20B4">
        <w:rPr>
          <w:color w:val="000000" w:themeColor="text1"/>
        </w:rPr>
        <w:t xml:space="preserve"> </w:t>
      </w:r>
      <w:r w:rsidR="008635B4">
        <w:rPr>
          <w:color w:val="000000" w:themeColor="text1"/>
        </w:rPr>
        <w:t>access your profile and updates scores from a mobile device, but sessions aren’t suitable for mobile.</w:t>
      </w:r>
    </w:p>
    <w:p w14:paraId="1B658709" w14:textId="77777777" w:rsidR="0059770D" w:rsidRPr="00934585" w:rsidRDefault="0059770D" w:rsidP="00D9544C">
      <w:pPr>
        <w:pStyle w:val="ListParagraph"/>
        <w:spacing w:after="0"/>
        <w:ind w:left="426" w:right="283"/>
        <w:rPr>
          <w:color w:val="000000" w:themeColor="text1"/>
        </w:rPr>
      </w:pPr>
    </w:p>
    <w:p w14:paraId="3D6D8949" w14:textId="3FA4D596" w:rsidR="00C171D1" w:rsidRPr="00934585" w:rsidRDefault="00A63D43" w:rsidP="00E854C4">
      <w:pPr>
        <w:pStyle w:val="ListParagraph"/>
        <w:numPr>
          <w:ilvl w:val="0"/>
          <w:numId w:val="8"/>
        </w:numPr>
        <w:spacing w:after="0"/>
        <w:ind w:right="283"/>
        <w:rPr>
          <w:b/>
          <w:color w:val="000000" w:themeColor="text1"/>
        </w:rPr>
      </w:pPr>
      <w:r w:rsidRPr="00934585">
        <w:rPr>
          <w:b/>
          <w:color w:val="000000" w:themeColor="text1"/>
        </w:rPr>
        <w:t xml:space="preserve">What type of information will I need to provide in </w:t>
      </w:r>
      <w:proofErr w:type="spellStart"/>
      <w:r w:rsidRPr="00934585">
        <w:rPr>
          <w:b/>
          <w:color w:val="000000" w:themeColor="text1"/>
        </w:rPr>
        <w:t>OpenBlend</w:t>
      </w:r>
      <w:proofErr w:type="spellEnd"/>
      <w:r w:rsidRPr="00934585">
        <w:rPr>
          <w:b/>
          <w:color w:val="000000" w:themeColor="text1"/>
        </w:rPr>
        <w:t xml:space="preserve">? </w:t>
      </w:r>
    </w:p>
    <w:p w14:paraId="1B9EF593" w14:textId="3431F5C4" w:rsidR="00DA1222" w:rsidRPr="00934585" w:rsidRDefault="00F63DAA" w:rsidP="00D9544C">
      <w:pPr>
        <w:spacing w:after="0"/>
        <w:ind w:left="426" w:right="283"/>
        <w:rPr>
          <w:b/>
          <w:color w:val="000000" w:themeColor="text1"/>
        </w:rPr>
      </w:pPr>
      <w:r>
        <w:rPr>
          <w:color w:val="000000" w:themeColor="text1"/>
        </w:rPr>
        <w:t>Individuals</w:t>
      </w:r>
      <w:r w:rsidR="00DA1222" w:rsidRPr="00934585">
        <w:rPr>
          <w:color w:val="000000" w:themeColor="text1"/>
        </w:rPr>
        <w:t xml:space="preserve"> are invited to provide their preferences against a range of work related, home </w:t>
      </w:r>
      <w:r w:rsidR="00C171D1" w:rsidRPr="00934585">
        <w:rPr>
          <w:color w:val="000000" w:themeColor="text1"/>
        </w:rPr>
        <w:t xml:space="preserve">related </w:t>
      </w:r>
      <w:r w:rsidR="00D9544C" w:rsidRPr="00934585">
        <w:rPr>
          <w:color w:val="000000" w:themeColor="text1"/>
        </w:rPr>
        <w:t>and work/</w:t>
      </w:r>
      <w:r w:rsidR="00DA1222" w:rsidRPr="00934585">
        <w:rPr>
          <w:color w:val="000000" w:themeColor="text1"/>
        </w:rPr>
        <w:t>home related factors. These cover areas</w:t>
      </w:r>
      <w:r w:rsidR="00D9544C" w:rsidRPr="00934585">
        <w:rPr>
          <w:color w:val="000000" w:themeColor="text1"/>
        </w:rPr>
        <w:t xml:space="preserve"> such as career goals and </w:t>
      </w:r>
      <w:r w:rsidR="00C171D1" w:rsidRPr="00934585">
        <w:rPr>
          <w:color w:val="000000" w:themeColor="text1"/>
        </w:rPr>
        <w:t xml:space="preserve">flexible </w:t>
      </w:r>
      <w:r w:rsidR="00D9544C" w:rsidRPr="00934585">
        <w:rPr>
          <w:color w:val="000000" w:themeColor="text1"/>
        </w:rPr>
        <w:t xml:space="preserve">working </w:t>
      </w:r>
      <w:r w:rsidR="00DA1222" w:rsidRPr="00934585">
        <w:rPr>
          <w:color w:val="000000" w:themeColor="text1"/>
        </w:rPr>
        <w:t>to childcare and</w:t>
      </w:r>
      <w:r w:rsidR="00D9544C" w:rsidRPr="00934585">
        <w:rPr>
          <w:color w:val="000000" w:themeColor="text1"/>
        </w:rPr>
        <w:t xml:space="preserve"> being an effective team</w:t>
      </w:r>
      <w:r w:rsidR="00DA1222" w:rsidRPr="00934585">
        <w:rPr>
          <w:color w:val="000000" w:themeColor="text1"/>
        </w:rPr>
        <w:t>. In addition</w:t>
      </w:r>
      <w:r w:rsidR="00D9544C" w:rsidRPr="00934585">
        <w:rPr>
          <w:color w:val="000000" w:themeColor="text1"/>
        </w:rPr>
        <w:t xml:space="preserve">, you are asked to score where you feel </w:t>
      </w:r>
      <w:r w:rsidR="00C171D1" w:rsidRPr="00934585">
        <w:rPr>
          <w:color w:val="000000" w:themeColor="text1"/>
        </w:rPr>
        <w:t>currently against well</w:t>
      </w:r>
      <w:r w:rsidR="00DA1222" w:rsidRPr="00934585">
        <w:rPr>
          <w:color w:val="000000" w:themeColor="text1"/>
        </w:rPr>
        <w:t xml:space="preserve">being measures – such as </w:t>
      </w:r>
      <w:r w:rsidR="00C054E1">
        <w:rPr>
          <w:color w:val="000000" w:themeColor="text1"/>
        </w:rPr>
        <w:t>H</w:t>
      </w:r>
      <w:r w:rsidR="00440DF3">
        <w:rPr>
          <w:color w:val="000000" w:themeColor="text1"/>
        </w:rPr>
        <w:t>appiness</w:t>
      </w:r>
      <w:r w:rsidR="00C171D1" w:rsidRPr="00934585">
        <w:rPr>
          <w:color w:val="000000" w:themeColor="text1"/>
        </w:rPr>
        <w:t xml:space="preserve">, Confidence &amp; </w:t>
      </w:r>
      <w:r w:rsidR="00440DF3">
        <w:rPr>
          <w:color w:val="000000" w:themeColor="text1"/>
        </w:rPr>
        <w:t>Ability to manage stress</w:t>
      </w:r>
      <w:r w:rsidR="00C171D1" w:rsidRPr="00934585">
        <w:rPr>
          <w:color w:val="000000" w:themeColor="text1"/>
        </w:rPr>
        <w:t>.</w:t>
      </w:r>
    </w:p>
    <w:p w14:paraId="52377FC3" w14:textId="77777777" w:rsidR="00DA1222" w:rsidRPr="00934585" w:rsidRDefault="00DA1222" w:rsidP="00D9544C">
      <w:pPr>
        <w:pStyle w:val="ListParagraph"/>
        <w:spacing w:after="0"/>
        <w:ind w:left="426" w:right="283"/>
        <w:rPr>
          <w:color w:val="000000" w:themeColor="text1"/>
        </w:rPr>
      </w:pPr>
    </w:p>
    <w:p w14:paraId="598C2DA5" w14:textId="0F4D6EC7" w:rsidR="00A63D43" w:rsidRPr="00934585" w:rsidRDefault="00A63D43" w:rsidP="00E854C4">
      <w:pPr>
        <w:pStyle w:val="ListParagraph"/>
        <w:numPr>
          <w:ilvl w:val="0"/>
          <w:numId w:val="8"/>
        </w:numPr>
        <w:spacing w:after="0"/>
        <w:ind w:right="283"/>
        <w:rPr>
          <w:b/>
          <w:color w:val="000000" w:themeColor="text1"/>
        </w:rPr>
      </w:pPr>
      <w:r w:rsidRPr="00934585">
        <w:rPr>
          <w:b/>
          <w:color w:val="000000" w:themeColor="text1"/>
        </w:rPr>
        <w:t xml:space="preserve">Do I need to provide an answer to every question </w:t>
      </w:r>
      <w:r w:rsidR="00681797">
        <w:rPr>
          <w:b/>
          <w:color w:val="000000" w:themeColor="text1"/>
        </w:rPr>
        <w:t>in the Blend registration?</w:t>
      </w:r>
      <w:r w:rsidRPr="00934585">
        <w:rPr>
          <w:b/>
          <w:color w:val="000000" w:themeColor="text1"/>
        </w:rPr>
        <w:t xml:space="preserve"> </w:t>
      </w:r>
    </w:p>
    <w:p w14:paraId="0B97B0AB" w14:textId="49D61346" w:rsidR="00EA3414" w:rsidRPr="00934585" w:rsidRDefault="002B20B4" w:rsidP="00D9544C">
      <w:pPr>
        <w:spacing w:after="0"/>
        <w:ind w:left="426" w:right="283"/>
        <w:jc w:val="both"/>
        <w:rPr>
          <w:color w:val="000000" w:themeColor="text1"/>
        </w:rPr>
      </w:pPr>
      <w:r w:rsidRPr="00934585">
        <w:rPr>
          <w:color w:val="000000" w:themeColor="text1"/>
        </w:rPr>
        <w:t>Most of</w:t>
      </w:r>
      <w:r w:rsidR="00896CFB" w:rsidRPr="00934585">
        <w:rPr>
          <w:color w:val="000000" w:themeColor="text1"/>
        </w:rPr>
        <w:t xml:space="preserve"> the questions are mandatory</w:t>
      </w:r>
      <w:r w:rsidR="00D9544C" w:rsidRPr="00934585">
        <w:rPr>
          <w:color w:val="000000" w:themeColor="text1"/>
        </w:rPr>
        <w:t xml:space="preserve">.  This </w:t>
      </w:r>
      <w:r w:rsidR="00896CFB" w:rsidRPr="00934585">
        <w:rPr>
          <w:color w:val="000000" w:themeColor="text1"/>
        </w:rPr>
        <w:t>enable</w:t>
      </w:r>
      <w:r w:rsidR="00D9544C" w:rsidRPr="00934585">
        <w:rPr>
          <w:color w:val="000000" w:themeColor="text1"/>
        </w:rPr>
        <w:t>s</w:t>
      </w:r>
      <w:r w:rsidR="00896CFB" w:rsidRPr="00934585">
        <w:rPr>
          <w:color w:val="000000" w:themeColor="text1"/>
        </w:rPr>
        <w:t xml:space="preserve"> your line manager to have a</w:t>
      </w:r>
      <w:r w:rsidR="00D9544C" w:rsidRPr="00934585">
        <w:rPr>
          <w:color w:val="000000" w:themeColor="text1"/>
        </w:rPr>
        <w:t xml:space="preserve"> better</w:t>
      </w:r>
      <w:r w:rsidR="00C171D1" w:rsidRPr="00934585">
        <w:rPr>
          <w:color w:val="000000" w:themeColor="text1"/>
        </w:rPr>
        <w:t xml:space="preserve"> </w:t>
      </w:r>
      <w:r w:rsidR="00896CFB" w:rsidRPr="00934585">
        <w:rPr>
          <w:color w:val="000000" w:themeColor="text1"/>
        </w:rPr>
        <w:t>understanding of all a</w:t>
      </w:r>
      <w:r w:rsidR="00D9544C" w:rsidRPr="00934585">
        <w:rPr>
          <w:color w:val="000000" w:themeColor="text1"/>
        </w:rPr>
        <w:t>spects of your Blend</w:t>
      </w:r>
      <w:r w:rsidR="00681797">
        <w:rPr>
          <w:color w:val="000000" w:themeColor="text1"/>
        </w:rPr>
        <w:t xml:space="preserve"> registration</w:t>
      </w:r>
      <w:r w:rsidR="00D9544C" w:rsidRPr="00934585">
        <w:rPr>
          <w:color w:val="000000" w:themeColor="text1"/>
        </w:rPr>
        <w:t xml:space="preserve"> including your well</w:t>
      </w:r>
      <w:r w:rsidR="00896CFB" w:rsidRPr="00934585">
        <w:rPr>
          <w:color w:val="000000" w:themeColor="text1"/>
        </w:rPr>
        <w:t>being scores.</w:t>
      </w:r>
    </w:p>
    <w:p w14:paraId="35BD289C" w14:textId="77777777" w:rsidR="00EA3414" w:rsidRPr="00934585" w:rsidRDefault="00EA3414" w:rsidP="00D9544C">
      <w:pPr>
        <w:pStyle w:val="ListParagraph"/>
        <w:spacing w:after="0"/>
        <w:ind w:left="426" w:right="283"/>
        <w:rPr>
          <w:color w:val="000000" w:themeColor="text1"/>
        </w:rPr>
      </w:pPr>
    </w:p>
    <w:p w14:paraId="43888A85" w14:textId="31A2C3CB" w:rsidR="00EA3414" w:rsidRPr="00934585" w:rsidRDefault="00EA3414" w:rsidP="00E854C4">
      <w:pPr>
        <w:pStyle w:val="ListParagraph"/>
        <w:numPr>
          <w:ilvl w:val="0"/>
          <w:numId w:val="8"/>
        </w:numPr>
        <w:spacing w:after="0"/>
        <w:ind w:right="283"/>
        <w:rPr>
          <w:b/>
        </w:rPr>
      </w:pPr>
      <w:r w:rsidRPr="00934585">
        <w:rPr>
          <w:b/>
        </w:rPr>
        <w:t xml:space="preserve">Who </w:t>
      </w:r>
      <w:r w:rsidR="002B20B4" w:rsidRPr="00934585">
        <w:rPr>
          <w:b/>
        </w:rPr>
        <w:t>can</w:t>
      </w:r>
      <w:r w:rsidRPr="00934585">
        <w:rPr>
          <w:b/>
        </w:rPr>
        <w:t xml:space="preserve"> see the data in my </w:t>
      </w:r>
      <w:proofErr w:type="spellStart"/>
      <w:r w:rsidRPr="00934585">
        <w:rPr>
          <w:b/>
        </w:rPr>
        <w:t>OpenBlend</w:t>
      </w:r>
      <w:proofErr w:type="spellEnd"/>
      <w:r w:rsidRPr="00934585">
        <w:rPr>
          <w:b/>
        </w:rPr>
        <w:t xml:space="preserve"> system?</w:t>
      </w:r>
    </w:p>
    <w:p w14:paraId="1E518BBD" w14:textId="04F58284" w:rsidR="00EA3414" w:rsidRPr="00934585" w:rsidRDefault="00C171D1" w:rsidP="00D9544C">
      <w:pPr>
        <w:spacing w:after="0"/>
        <w:ind w:left="426" w:right="283"/>
        <w:jc w:val="both"/>
      </w:pPr>
      <w:r w:rsidRPr="00934585">
        <w:t>Only y</w:t>
      </w:r>
      <w:r w:rsidR="00EA3414" w:rsidRPr="00934585">
        <w:t xml:space="preserve">our immediate line manager </w:t>
      </w:r>
      <w:r w:rsidRPr="00934585">
        <w:t xml:space="preserve">can see your </w:t>
      </w:r>
      <w:r w:rsidR="00EA3414" w:rsidRPr="00934585">
        <w:t xml:space="preserve">scores and </w:t>
      </w:r>
      <w:r w:rsidR="00D9544C" w:rsidRPr="00934585">
        <w:t xml:space="preserve">what you have entered into </w:t>
      </w:r>
      <w:proofErr w:type="spellStart"/>
      <w:r w:rsidR="00EA3414" w:rsidRPr="00934585">
        <w:t>OpenBlend</w:t>
      </w:r>
      <w:proofErr w:type="spellEnd"/>
      <w:r w:rsidR="00EA3414" w:rsidRPr="00934585">
        <w:t xml:space="preserve">. The </w:t>
      </w:r>
      <w:proofErr w:type="spellStart"/>
      <w:r w:rsidR="00EA3414" w:rsidRPr="00934585">
        <w:t>OpenBlend</w:t>
      </w:r>
      <w:proofErr w:type="spellEnd"/>
      <w:r w:rsidR="00EA3414" w:rsidRPr="00934585">
        <w:t xml:space="preserve"> sessions are there to support great conversations between you and your line manager. The aim is to have greater trust and transparency between you both.</w:t>
      </w:r>
    </w:p>
    <w:p w14:paraId="396A9CD0" w14:textId="77777777" w:rsidR="00EA3414" w:rsidRPr="00934585" w:rsidRDefault="00EA3414" w:rsidP="00D9544C">
      <w:pPr>
        <w:pStyle w:val="ListParagraph"/>
        <w:spacing w:after="0"/>
        <w:ind w:left="426" w:right="283"/>
        <w:jc w:val="both"/>
      </w:pPr>
    </w:p>
    <w:p w14:paraId="5D461143" w14:textId="599CA565" w:rsidR="0059770D" w:rsidRPr="00934585" w:rsidRDefault="00EA3414" w:rsidP="00D9544C">
      <w:pPr>
        <w:pStyle w:val="ListParagraph"/>
        <w:spacing w:after="0"/>
        <w:ind w:left="426" w:right="283"/>
        <w:jc w:val="both"/>
      </w:pPr>
      <w:r w:rsidRPr="00934585">
        <w:t xml:space="preserve">HR are only able to see aggregated </w:t>
      </w:r>
      <w:r w:rsidR="00D9544C" w:rsidRPr="00934585">
        <w:t xml:space="preserve">(high level) </w:t>
      </w:r>
      <w:r w:rsidRPr="00934585">
        <w:t xml:space="preserve">data for reporting purposes </w:t>
      </w:r>
      <w:r w:rsidR="00C171D1" w:rsidRPr="00934585">
        <w:t xml:space="preserve">only - </w:t>
      </w:r>
      <w:r w:rsidR="00D9544C" w:rsidRPr="00934585">
        <w:t xml:space="preserve">they are not able to see into an individual </w:t>
      </w:r>
      <w:r w:rsidR="00251699">
        <w:t>colleagues</w:t>
      </w:r>
      <w:r w:rsidR="00D9544C" w:rsidRPr="00934585">
        <w:t xml:space="preserve">’ </w:t>
      </w:r>
      <w:proofErr w:type="spellStart"/>
      <w:r w:rsidRPr="00934585">
        <w:t>OpenBlend</w:t>
      </w:r>
      <w:proofErr w:type="spellEnd"/>
      <w:r w:rsidRPr="00934585">
        <w:t xml:space="preserve">. </w:t>
      </w:r>
      <w:r w:rsidR="00D9544C" w:rsidRPr="00934585">
        <w:t>Also, n</w:t>
      </w:r>
      <w:r w:rsidRPr="00934585">
        <w:t>o senior manager abo</w:t>
      </w:r>
      <w:r w:rsidR="00C171D1" w:rsidRPr="00934585">
        <w:t xml:space="preserve">ve your line manager can </w:t>
      </w:r>
      <w:r w:rsidRPr="00934585">
        <w:t>see your Open Blend</w:t>
      </w:r>
      <w:r w:rsidR="00C171D1" w:rsidRPr="00934585">
        <w:t xml:space="preserve"> data</w:t>
      </w:r>
      <w:r w:rsidRPr="00934585">
        <w:t>.</w:t>
      </w:r>
    </w:p>
    <w:p w14:paraId="7DD862DD" w14:textId="77777777" w:rsidR="0059770D" w:rsidRPr="00934585" w:rsidRDefault="0059770D" w:rsidP="00D9544C">
      <w:pPr>
        <w:pStyle w:val="ListParagraph"/>
        <w:spacing w:after="0"/>
        <w:ind w:left="426" w:right="283"/>
      </w:pPr>
    </w:p>
    <w:p w14:paraId="5EB82AE0" w14:textId="5475CECF" w:rsidR="00A63D43" w:rsidRPr="00E854C4" w:rsidRDefault="00A63D43" w:rsidP="00E854C4">
      <w:pPr>
        <w:pStyle w:val="ListParagraph"/>
        <w:numPr>
          <w:ilvl w:val="0"/>
          <w:numId w:val="8"/>
        </w:numPr>
        <w:spacing w:after="0"/>
        <w:ind w:right="283"/>
        <w:rPr>
          <w:b/>
          <w:color w:val="000000" w:themeColor="text1"/>
        </w:rPr>
      </w:pPr>
      <w:r w:rsidRPr="00E854C4">
        <w:rPr>
          <w:b/>
          <w:color w:val="000000" w:themeColor="text1"/>
        </w:rPr>
        <w:t xml:space="preserve">Where will this information be stored? </w:t>
      </w:r>
    </w:p>
    <w:p w14:paraId="7D6B9E98" w14:textId="6981EA4E" w:rsidR="00A63D43" w:rsidRPr="00934585" w:rsidRDefault="00A63D43" w:rsidP="00D9544C">
      <w:pPr>
        <w:spacing w:after="0"/>
        <w:ind w:left="426" w:right="283"/>
        <w:jc w:val="both"/>
        <w:rPr>
          <w:color w:val="000000" w:themeColor="text1"/>
        </w:rPr>
      </w:pPr>
      <w:r w:rsidRPr="00934585">
        <w:rPr>
          <w:color w:val="000000" w:themeColor="text1"/>
        </w:rPr>
        <w:t xml:space="preserve">This information </w:t>
      </w:r>
      <w:r w:rsidR="00D9544C" w:rsidRPr="00934585">
        <w:rPr>
          <w:color w:val="000000" w:themeColor="text1"/>
        </w:rPr>
        <w:t>is</w:t>
      </w:r>
      <w:r w:rsidRPr="00934585">
        <w:rPr>
          <w:color w:val="000000" w:themeColor="text1"/>
        </w:rPr>
        <w:t xml:space="preserve"> stored in</w:t>
      </w:r>
      <w:r w:rsidR="00D9544C" w:rsidRPr="00934585">
        <w:rPr>
          <w:color w:val="000000" w:themeColor="text1"/>
        </w:rPr>
        <w:t xml:space="preserve"> the </w:t>
      </w:r>
      <w:proofErr w:type="spellStart"/>
      <w:r w:rsidR="00D9544C" w:rsidRPr="00934585">
        <w:rPr>
          <w:color w:val="000000" w:themeColor="text1"/>
        </w:rPr>
        <w:t>OpenBlend</w:t>
      </w:r>
      <w:proofErr w:type="spellEnd"/>
      <w:r w:rsidR="00D9544C" w:rsidRPr="00934585">
        <w:rPr>
          <w:color w:val="000000" w:themeColor="text1"/>
        </w:rPr>
        <w:t xml:space="preserve"> portal </w:t>
      </w:r>
      <w:r w:rsidR="000066EF" w:rsidRPr="00934585">
        <w:rPr>
          <w:color w:val="000000" w:themeColor="text1"/>
        </w:rPr>
        <w:t xml:space="preserve">and is only accessible by you and your </w:t>
      </w:r>
      <w:r w:rsidR="00934585" w:rsidRPr="00934585">
        <w:rPr>
          <w:color w:val="000000" w:themeColor="text1"/>
        </w:rPr>
        <w:t>line m</w:t>
      </w:r>
      <w:r w:rsidR="00C171D1" w:rsidRPr="00934585">
        <w:rPr>
          <w:color w:val="000000" w:themeColor="text1"/>
        </w:rPr>
        <w:t xml:space="preserve">anager.  </w:t>
      </w:r>
      <w:r w:rsidR="002B20B4">
        <w:rPr>
          <w:color w:val="000000" w:themeColor="text1"/>
        </w:rPr>
        <w:t xml:space="preserve">You can read our privacy policy </w:t>
      </w:r>
      <w:hyperlink r:id="rId12" w:history="1">
        <w:r w:rsidR="002B20B4" w:rsidRPr="002B20B4">
          <w:rPr>
            <w:rStyle w:val="Hyperlink"/>
          </w:rPr>
          <w:t>here</w:t>
        </w:r>
      </w:hyperlink>
      <w:r w:rsidR="002B20B4">
        <w:rPr>
          <w:color w:val="000000" w:themeColor="text1"/>
        </w:rPr>
        <w:t>.</w:t>
      </w:r>
    </w:p>
    <w:p w14:paraId="469B7C73" w14:textId="0D0A8FBD" w:rsidR="0016129E" w:rsidRPr="00934585" w:rsidRDefault="0016129E" w:rsidP="00D9544C">
      <w:pPr>
        <w:pStyle w:val="ListParagraph"/>
        <w:spacing w:after="0"/>
        <w:ind w:left="426" w:right="283"/>
        <w:rPr>
          <w:color w:val="000000" w:themeColor="text1"/>
        </w:rPr>
      </w:pPr>
    </w:p>
    <w:p w14:paraId="5CF20FA3" w14:textId="58B1E7C0" w:rsidR="008C1F82" w:rsidRPr="00934585" w:rsidRDefault="008C1F82" w:rsidP="00E854C4">
      <w:pPr>
        <w:pStyle w:val="ListParagraph"/>
        <w:numPr>
          <w:ilvl w:val="0"/>
          <w:numId w:val="8"/>
        </w:numPr>
        <w:spacing w:after="0"/>
        <w:ind w:right="283"/>
        <w:rPr>
          <w:b/>
        </w:rPr>
      </w:pPr>
      <w:r w:rsidRPr="00934585">
        <w:rPr>
          <w:b/>
        </w:rPr>
        <w:t xml:space="preserve">Do we enter information into </w:t>
      </w:r>
      <w:proofErr w:type="spellStart"/>
      <w:r w:rsidRPr="00934585">
        <w:rPr>
          <w:b/>
        </w:rPr>
        <w:t>OpenBlend</w:t>
      </w:r>
      <w:proofErr w:type="spellEnd"/>
      <w:r w:rsidRPr="00934585">
        <w:rPr>
          <w:b/>
        </w:rPr>
        <w:t xml:space="preserve"> during a</w:t>
      </w:r>
      <w:r w:rsidR="00905E42">
        <w:rPr>
          <w:b/>
        </w:rPr>
        <w:t xml:space="preserve"> </w:t>
      </w:r>
      <w:r w:rsidRPr="00934585">
        <w:rPr>
          <w:b/>
        </w:rPr>
        <w:t>Blend session or afterwards?</w:t>
      </w:r>
    </w:p>
    <w:p w14:paraId="27A65FFB" w14:textId="73D9AB5B" w:rsidR="00C171D1" w:rsidRPr="00934585" w:rsidRDefault="008C1F82" w:rsidP="00934585">
      <w:pPr>
        <w:spacing w:after="0"/>
        <w:ind w:left="426" w:right="283"/>
        <w:jc w:val="both"/>
      </w:pPr>
      <w:r w:rsidRPr="00934585">
        <w:t xml:space="preserve">We recommend that you enter updates and actions </w:t>
      </w:r>
      <w:r w:rsidR="00C171D1" w:rsidRPr="00934585">
        <w:t xml:space="preserve">into </w:t>
      </w:r>
      <w:proofErr w:type="spellStart"/>
      <w:r w:rsidR="00C171D1" w:rsidRPr="00934585">
        <w:t>OpenBlend</w:t>
      </w:r>
      <w:proofErr w:type="spellEnd"/>
      <w:r w:rsidR="00934585">
        <w:t xml:space="preserve"> as they are discussed during your</w:t>
      </w:r>
      <w:r w:rsidRPr="00934585">
        <w:t xml:space="preserve"> session</w:t>
      </w:r>
      <w:r w:rsidR="00934585">
        <w:t>s</w:t>
      </w:r>
      <w:r w:rsidRPr="00934585">
        <w:t>. You</w:t>
      </w:r>
      <w:r w:rsidR="00934585">
        <w:t xml:space="preserve"> have the option </w:t>
      </w:r>
      <w:r w:rsidR="004E106B">
        <w:t xml:space="preserve">of </w:t>
      </w:r>
      <w:r w:rsidRPr="00934585">
        <w:t>email</w:t>
      </w:r>
      <w:r w:rsidR="00934585">
        <w:t>ing</w:t>
      </w:r>
      <w:r w:rsidRPr="00934585">
        <w:t xml:space="preserve"> </w:t>
      </w:r>
      <w:r w:rsidR="00681797">
        <w:t>your Actions</w:t>
      </w:r>
      <w:r w:rsidRPr="00934585">
        <w:t xml:space="preserve"> to yourselves</w:t>
      </w:r>
      <w:r w:rsidR="00681797">
        <w:t xml:space="preserve"> from </w:t>
      </w:r>
      <w:r w:rsidR="00934585">
        <w:t>Open Blend</w:t>
      </w:r>
      <w:r w:rsidRPr="00934585">
        <w:t xml:space="preserve"> at the end of a session.</w:t>
      </w:r>
    </w:p>
    <w:p w14:paraId="37685C3E" w14:textId="5F256D13" w:rsidR="00C171D1" w:rsidRPr="00934585" w:rsidRDefault="00C171D1" w:rsidP="00D9544C">
      <w:pPr>
        <w:ind w:left="426" w:right="283"/>
      </w:pPr>
      <w:r w:rsidRPr="00934585">
        <w:br w:type="page"/>
      </w:r>
    </w:p>
    <w:p w14:paraId="6C880F63" w14:textId="3A03ED07" w:rsidR="00C171D1" w:rsidRPr="00DF40CD" w:rsidRDefault="00C171D1" w:rsidP="00D9544C">
      <w:pPr>
        <w:spacing w:after="0"/>
        <w:ind w:left="426" w:right="283"/>
        <w:jc w:val="both"/>
        <w:rPr>
          <w:b/>
        </w:rPr>
      </w:pPr>
    </w:p>
    <w:p w14:paraId="40F814F7" w14:textId="0482F466" w:rsidR="00DA1222" w:rsidRPr="00E854C4" w:rsidRDefault="00A63D43" w:rsidP="00E854C4">
      <w:pPr>
        <w:pStyle w:val="ListParagraph"/>
        <w:numPr>
          <w:ilvl w:val="0"/>
          <w:numId w:val="8"/>
        </w:numPr>
        <w:spacing w:after="0"/>
        <w:ind w:right="283"/>
        <w:rPr>
          <w:b/>
          <w:color w:val="000000" w:themeColor="text1"/>
        </w:rPr>
      </w:pPr>
      <w:r w:rsidRPr="00E854C4">
        <w:rPr>
          <w:b/>
          <w:color w:val="000000" w:themeColor="text1"/>
        </w:rPr>
        <w:t>How will my manager use this information?</w:t>
      </w:r>
    </w:p>
    <w:p w14:paraId="2D1EB5FC" w14:textId="3C148E1C" w:rsidR="008C1F82" w:rsidRDefault="00934585" w:rsidP="00D9544C">
      <w:pPr>
        <w:pStyle w:val="ListParagraph"/>
        <w:spacing w:after="0"/>
        <w:ind w:left="426" w:right="283"/>
        <w:rPr>
          <w:color w:val="000000" w:themeColor="text1"/>
        </w:rPr>
      </w:pPr>
      <w:r>
        <w:rPr>
          <w:color w:val="000000" w:themeColor="text1"/>
        </w:rPr>
        <w:t>Your line m</w:t>
      </w:r>
      <w:r w:rsidR="00A63D43" w:rsidRPr="00934585">
        <w:rPr>
          <w:color w:val="000000" w:themeColor="text1"/>
        </w:rPr>
        <w:t xml:space="preserve">anager </w:t>
      </w:r>
      <w:r>
        <w:rPr>
          <w:color w:val="000000" w:themeColor="text1"/>
        </w:rPr>
        <w:t>should use the</w:t>
      </w:r>
      <w:r w:rsidR="00A63D43" w:rsidRPr="00934585">
        <w:rPr>
          <w:color w:val="000000" w:themeColor="text1"/>
        </w:rPr>
        <w:t xml:space="preserve"> information y</w:t>
      </w:r>
      <w:r w:rsidR="00C171D1" w:rsidRPr="00934585">
        <w:rPr>
          <w:color w:val="000000" w:themeColor="text1"/>
        </w:rPr>
        <w:t xml:space="preserve">ou </w:t>
      </w:r>
      <w:r>
        <w:rPr>
          <w:color w:val="000000" w:themeColor="text1"/>
        </w:rPr>
        <w:t xml:space="preserve">have </w:t>
      </w:r>
      <w:r w:rsidR="00C171D1" w:rsidRPr="00934585">
        <w:rPr>
          <w:color w:val="000000" w:themeColor="text1"/>
        </w:rPr>
        <w:t>provide</w:t>
      </w:r>
      <w:r>
        <w:rPr>
          <w:color w:val="000000" w:themeColor="text1"/>
        </w:rPr>
        <w:t>d</w:t>
      </w:r>
      <w:r w:rsidR="00006EEF">
        <w:rPr>
          <w:color w:val="000000" w:themeColor="text1"/>
        </w:rPr>
        <w:t>,</w:t>
      </w:r>
      <w:r w:rsidR="00C171D1" w:rsidRPr="00934585">
        <w:rPr>
          <w:color w:val="000000" w:themeColor="text1"/>
        </w:rPr>
        <w:t xml:space="preserve"> in your </w:t>
      </w:r>
      <w:r w:rsidR="00681797">
        <w:rPr>
          <w:color w:val="000000" w:themeColor="text1"/>
        </w:rPr>
        <w:t>Blend registration</w:t>
      </w:r>
      <w:r w:rsidR="00006EEF">
        <w:rPr>
          <w:color w:val="000000" w:themeColor="text1"/>
        </w:rPr>
        <w:t>,</w:t>
      </w:r>
      <w:r w:rsidR="00681797">
        <w:rPr>
          <w:color w:val="000000" w:themeColor="text1"/>
        </w:rPr>
        <w:t xml:space="preserve"> to</w:t>
      </w:r>
      <w:r>
        <w:rPr>
          <w:color w:val="000000" w:themeColor="text1"/>
        </w:rPr>
        <w:t xml:space="preserve"> </w:t>
      </w:r>
      <w:r w:rsidR="00A63D43" w:rsidRPr="00934585">
        <w:rPr>
          <w:color w:val="000000" w:themeColor="text1"/>
        </w:rPr>
        <w:t>have a better quality</w:t>
      </w:r>
      <w:r>
        <w:rPr>
          <w:color w:val="000000" w:themeColor="text1"/>
        </w:rPr>
        <w:t>, more tailored dialogue with you during your 121’s</w:t>
      </w:r>
      <w:r w:rsidR="00A63D43" w:rsidRPr="00934585">
        <w:rPr>
          <w:color w:val="000000" w:themeColor="text1"/>
        </w:rPr>
        <w:t xml:space="preserve">. </w:t>
      </w:r>
      <w:r>
        <w:rPr>
          <w:color w:val="000000" w:themeColor="text1"/>
        </w:rPr>
        <w:t xml:space="preserve">By using </w:t>
      </w:r>
      <w:proofErr w:type="spellStart"/>
      <w:r>
        <w:rPr>
          <w:color w:val="000000" w:themeColor="text1"/>
        </w:rPr>
        <w:t>OpenBlend</w:t>
      </w:r>
      <w:proofErr w:type="spellEnd"/>
      <w:r>
        <w:rPr>
          <w:color w:val="000000" w:themeColor="text1"/>
        </w:rPr>
        <w:t xml:space="preserve">, it will support both you and your manager to </w:t>
      </w:r>
      <w:r w:rsidR="00A63D43" w:rsidRPr="00934585">
        <w:rPr>
          <w:color w:val="000000" w:themeColor="text1"/>
        </w:rPr>
        <w:t xml:space="preserve">focus on things that are important to you. </w:t>
      </w:r>
      <w:r w:rsidR="00006EEF">
        <w:rPr>
          <w:color w:val="000000" w:themeColor="text1"/>
        </w:rPr>
        <w:t xml:space="preserve">It is up to you what you want to talk about. Even if something is in your Blend, if you do want to discuss it, you do not have to at that moment. </w:t>
      </w:r>
    </w:p>
    <w:p w14:paraId="220BE533" w14:textId="3D64A241" w:rsidR="007747AD" w:rsidRDefault="007747AD" w:rsidP="00D9544C">
      <w:pPr>
        <w:pStyle w:val="ListParagraph"/>
        <w:spacing w:after="0"/>
        <w:ind w:left="426" w:right="283"/>
        <w:rPr>
          <w:color w:val="000000" w:themeColor="text1"/>
        </w:rPr>
      </w:pPr>
    </w:p>
    <w:p w14:paraId="58B17173" w14:textId="781D401D" w:rsidR="007747AD" w:rsidRDefault="007747AD" w:rsidP="007747AD">
      <w:pPr>
        <w:spacing w:after="0"/>
        <w:ind w:right="283"/>
        <w:rPr>
          <w:b/>
          <w:color w:val="000000" w:themeColor="text1"/>
          <w:sz w:val="24"/>
          <w:u w:val="single"/>
        </w:rPr>
      </w:pPr>
      <w:r w:rsidRPr="007747AD">
        <w:rPr>
          <w:b/>
          <w:color w:val="000000" w:themeColor="text1"/>
          <w:sz w:val="24"/>
          <w:u w:val="single"/>
        </w:rPr>
        <w:t>Session guidelines</w:t>
      </w:r>
    </w:p>
    <w:p w14:paraId="15319CC9" w14:textId="2B58956D" w:rsidR="007747AD" w:rsidRDefault="007747AD" w:rsidP="007747AD">
      <w:pPr>
        <w:spacing w:after="0"/>
        <w:ind w:right="283"/>
        <w:rPr>
          <w:b/>
          <w:color w:val="000000" w:themeColor="text1"/>
          <w:sz w:val="24"/>
          <w:u w:val="single"/>
        </w:rPr>
      </w:pPr>
    </w:p>
    <w:p w14:paraId="5F9F3421" w14:textId="7B9CAE72" w:rsidR="007747AD" w:rsidRPr="00E854C4" w:rsidRDefault="007747AD" w:rsidP="00E854C4">
      <w:pPr>
        <w:pStyle w:val="ListParagraph"/>
        <w:numPr>
          <w:ilvl w:val="0"/>
          <w:numId w:val="7"/>
        </w:numPr>
        <w:spacing w:after="0"/>
        <w:ind w:right="283"/>
        <w:rPr>
          <w:b/>
        </w:rPr>
      </w:pPr>
      <w:r w:rsidRPr="00E854C4">
        <w:rPr>
          <w:b/>
        </w:rPr>
        <w:t xml:space="preserve">How frequently should I have an </w:t>
      </w:r>
      <w:proofErr w:type="spellStart"/>
      <w:r w:rsidRPr="00E854C4">
        <w:rPr>
          <w:b/>
        </w:rPr>
        <w:t>OpenBlend</w:t>
      </w:r>
      <w:proofErr w:type="spellEnd"/>
      <w:r w:rsidRPr="00E854C4">
        <w:rPr>
          <w:b/>
        </w:rPr>
        <w:t xml:space="preserve"> session with my manager?</w:t>
      </w:r>
    </w:p>
    <w:p w14:paraId="57E26ADF" w14:textId="44DD494B" w:rsidR="00E854C4" w:rsidRPr="00E854C4" w:rsidRDefault="007747AD" w:rsidP="00E854C4">
      <w:pPr>
        <w:spacing w:after="0"/>
        <w:ind w:left="426" w:right="283"/>
        <w:jc w:val="both"/>
      </w:pPr>
      <w:proofErr w:type="spellStart"/>
      <w:r w:rsidRPr="00E854C4">
        <w:t>OpenBlend</w:t>
      </w:r>
      <w:proofErr w:type="spellEnd"/>
      <w:r w:rsidRPr="00E854C4">
        <w:t xml:space="preserve"> sessions should take place monthly at minimum, but you can use it more frequently if preferred. Talent and Managers can request an Open Blend session at any time if they feel it will be useful.</w:t>
      </w:r>
    </w:p>
    <w:p w14:paraId="2E6DEF7B" w14:textId="77777777" w:rsidR="00E854C4" w:rsidRPr="00E854C4" w:rsidRDefault="00E854C4" w:rsidP="00E854C4">
      <w:pPr>
        <w:spacing w:after="0"/>
        <w:ind w:right="283"/>
        <w:jc w:val="both"/>
      </w:pPr>
    </w:p>
    <w:p w14:paraId="034C0D7E" w14:textId="7851A214" w:rsidR="007747AD" w:rsidRPr="00E854C4" w:rsidRDefault="007747AD" w:rsidP="00E854C4">
      <w:pPr>
        <w:pStyle w:val="ListParagraph"/>
        <w:numPr>
          <w:ilvl w:val="0"/>
          <w:numId w:val="7"/>
        </w:numPr>
        <w:spacing w:after="0"/>
        <w:ind w:right="283"/>
        <w:jc w:val="both"/>
        <w:rPr>
          <w:b/>
        </w:rPr>
      </w:pPr>
      <w:r w:rsidRPr="00E854C4">
        <w:rPr>
          <w:b/>
        </w:rPr>
        <w:t xml:space="preserve">What will we cover in an </w:t>
      </w:r>
      <w:proofErr w:type="spellStart"/>
      <w:r w:rsidRPr="00E854C4">
        <w:rPr>
          <w:b/>
        </w:rPr>
        <w:t>OpenBlend</w:t>
      </w:r>
      <w:proofErr w:type="spellEnd"/>
      <w:r w:rsidRPr="00E854C4">
        <w:rPr>
          <w:b/>
        </w:rPr>
        <w:t xml:space="preserve"> session?</w:t>
      </w:r>
    </w:p>
    <w:p w14:paraId="17AE525F" w14:textId="39F0A137" w:rsidR="007747AD" w:rsidRPr="00E854C4" w:rsidRDefault="007747AD" w:rsidP="007747AD">
      <w:pPr>
        <w:spacing w:after="0"/>
        <w:ind w:left="426" w:right="283"/>
        <w:jc w:val="both"/>
      </w:pPr>
      <w:r w:rsidRPr="00E854C4">
        <w:t xml:space="preserve">There are three areas that can be discussed in any Blend session, but you do not have to cover it all every time. </w:t>
      </w:r>
    </w:p>
    <w:p w14:paraId="1291E5BA" w14:textId="77777777" w:rsidR="00865D0F" w:rsidRPr="00934585" w:rsidRDefault="00865D0F" w:rsidP="00865D0F">
      <w:pPr>
        <w:pStyle w:val="ListParagraph"/>
        <w:numPr>
          <w:ilvl w:val="0"/>
          <w:numId w:val="5"/>
        </w:numPr>
        <w:spacing w:after="0"/>
        <w:ind w:left="1440" w:right="283"/>
        <w:jc w:val="both"/>
      </w:pPr>
      <w:r w:rsidRPr="00934585">
        <w:t>Your Objectives</w:t>
      </w:r>
    </w:p>
    <w:p w14:paraId="0226D01D" w14:textId="77777777" w:rsidR="00865D0F" w:rsidRDefault="00865D0F" w:rsidP="00865D0F">
      <w:pPr>
        <w:pStyle w:val="ListParagraph"/>
        <w:spacing w:after="0"/>
        <w:ind w:left="1440" w:right="283" w:firstLine="360"/>
        <w:jc w:val="both"/>
      </w:pPr>
      <w:r w:rsidRPr="00934585">
        <w:t>The projects/tasks/results that you need to achieve to be a successful in your job</w:t>
      </w:r>
    </w:p>
    <w:p w14:paraId="314E764D" w14:textId="77777777" w:rsidR="007747AD" w:rsidRPr="00934585" w:rsidRDefault="007747AD" w:rsidP="007747AD">
      <w:pPr>
        <w:pStyle w:val="ListParagraph"/>
        <w:numPr>
          <w:ilvl w:val="0"/>
          <w:numId w:val="5"/>
        </w:numPr>
        <w:spacing w:after="0"/>
        <w:ind w:left="1440" w:right="283"/>
        <w:jc w:val="both"/>
      </w:pPr>
      <w:r w:rsidRPr="00934585">
        <w:t>Your Blend Elements</w:t>
      </w:r>
    </w:p>
    <w:p w14:paraId="2A1D32D4" w14:textId="77777777" w:rsidR="007747AD" w:rsidRPr="00934585" w:rsidRDefault="007747AD" w:rsidP="007747AD">
      <w:pPr>
        <w:spacing w:after="0"/>
        <w:ind w:left="1440" w:right="283" w:firstLine="360"/>
        <w:jc w:val="both"/>
      </w:pPr>
      <w:r w:rsidRPr="00934585">
        <w:t>Your personal drivers for productivity &amp; engagement</w:t>
      </w:r>
    </w:p>
    <w:p w14:paraId="4F831DBA" w14:textId="77777777" w:rsidR="00865D0F" w:rsidRPr="00934585" w:rsidRDefault="00865D0F" w:rsidP="00865D0F">
      <w:pPr>
        <w:pStyle w:val="ListParagraph"/>
        <w:numPr>
          <w:ilvl w:val="0"/>
          <w:numId w:val="5"/>
        </w:numPr>
        <w:spacing w:after="0"/>
        <w:ind w:left="1440" w:right="283"/>
        <w:jc w:val="both"/>
      </w:pPr>
      <w:r w:rsidRPr="00934585">
        <w:t>Your Wellbeing</w:t>
      </w:r>
    </w:p>
    <w:p w14:paraId="74184CD2" w14:textId="77777777" w:rsidR="00865D0F" w:rsidRPr="00934585" w:rsidRDefault="00865D0F" w:rsidP="00865D0F">
      <w:pPr>
        <w:spacing w:after="0"/>
        <w:ind w:left="1440" w:right="283" w:firstLine="360"/>
        <w:jc w:val="both"/>
      </w:pPr>
      <w:r w:rsidRPr="00934585">
        <w:t xml:space="preserve">Your levels of </w:t>
      </w:r>
      <w:r>
        <w:t>happiness</w:t>
      </w:r>
      <w:r w:rsidRPr="00934585">
        <w:t xml:space="preserve">, confidence and </w:t>
      </w:r>
      <w:r>
        <w:t>ability to manage stress</w:t>
      </w:r>
    </w:p>
    <w:p w14:paraId="1D5DE90D" w14:textId="77777777" w:rsidR="00E854C4" w:rsidRDefault="00E854C4" w:rsidP="00E854C4">
      <w:pPr>
        <w:spacing w:after="0"/>
        <w:ind w:right="283"/>
      </w:pPr>
    </w:p>
    <w:p w14:paraId="529D7AA1" w14:textId="75532996" w:rsidR="007747AD" w:rsidRPr="00E854C4" w:rsidRDefault="007747AD" w:rsidP="00E854C4">
      <w:pPr>
        <w:pStyle w:val="ListParagraph"/>
        <w:numPr>
          <w:ilvl w:val="0"/>
          <w:numId w:val="7"/>
        </w:numPr>
        <w:spacing w:after="0"/>
        <w:ind w:right="283"/>
        <w:rPr>
          <w:b/>
          <w:color w:val="000000" w:themeColor="text1"/>
        </w:rPr>
      </w:pPr>
      <w:r w:rsidRPr="00E854C4">
        <w:rPr>
          <w:b/>
          <w:color w:val="000000" w:themeColor="text1"/>
        </w:rPr>
        <w:t>How do we decide what to cover?</w:t>
      </w:r>
    </w:p>
    <w:p w14:paraId="3F21B27A" w14:textId="0027EFF8" w:rsidR="00E854C4" w:rsidRPr="00E854C4" w:rsidRDefault="00E854C4" w:rsidP="00E854C4">
      <w:pPr>
        <w:spacing w:after="0"/>
        <w:ind w:left="426" w:right="283"/>
        <w:rPr>
          <w:color w:val="000000" w:themeColor="text1"/>
        </w:rPr>
      </w:pPr>
      <w:r>
        <w:rPr>
          <w:color w:val="000000" w:themeColor="text1"/>
        </w:rPr>
        <w:t>You don’t need to cover all areas every session –</w:t>
      </w:r>
      <w:r w:rsidR="002B1364">
        <w:rPr>
          <w:color w:val="000000" w:themeColor="text1"/>
        </w:rPr>
        <w:t xml:space="preserve"> you may choose to just focus on objectives in one session, and another time discuss a Blend element</w:t>
      </w:r>
      <w:r w:rsidR="008375D5">
        <w:rPr>
          <w:color w:val="000000" w:themeColor="text1"/>
        </w:rPr>
        <w:t xml:space="preserve">.  </w:t>
      </w:r>
      <w:proofErr w:type="spellStart"/>
      <w:r w:rsidR="008375D5">
        <w:rPr>
          <w:color w:val="000000" w:themeColor="text1"/>
        </w:rPr>
        <w:t>OpenBlend</w:t>
      </w:r>
      <w:proofErr w:type="spellEnd"/>
      <w:r w:rsidR="008375D5">
        <w:rPr>
          <w:color w:val="000000" w:themeColor="text1"/>
        </w:rPr>
        <w:t xml:space="preserve"> is an agile tool that should be used to suit the individual.</w:t>
      </w:r>
    </w:p>
    <w:p w14:paraId="31476A76" w14:textId="77777777" w:rsidR="00E854C4" w:rsidRPr="00E854C4" w:rsidRDefault="00E854C4" w:rsidP="00E854C4">
      <w:pPr>
        <w:spacing w:after="0"/>
        <w:ind w:right="283"/>
        <w:rPr>
          <w:b/>
          <w:color w:val="000000" w:themeColor="text1"/>
        </w:rPr>
      </w:pPr>
    </w:p>
    <w:p w14:paraId="5B5F31A3" w14:textId="4A67277A" w:rsidR="007747AD" w:rsidRPr="00E854C4" w:rsidRDefault="007747AD" w:rsidP="00E854C4">
      <w:pPr>
        <w:pStyle w:val="ListParagraph"/>
        <w:numPr>
          <w:ilvl w:val="0"/>
          <w:numId w:val="7"/>
        </w:numPr>
        <w:spacing w:after="0"/>
        <w:ind w:right="283"/>
        <w:rPr>
          <w:b/>
          <w:color w:val="000000" w:themeColor="text1"/>
        </w:rPr>
      </w:pPr>
      <w:r w:rsidRPr="00E854C4">
        <w:rPr>
          <w:b/>
          <w:color w:val="000000" w:themeColor="text1"/>
        </w:rPr>
        <w:t>How do we use actions?</w:t>
      </w:r>
    </w:p>
    <w:p w14:paraId="52243F06" w14:textId="319DDD3F" w:rsidR="007747AD" w:rsidRPr="007747AD" w:rsidRDefault="007747AD" w:rsidP="007747AD">
      <w:pPr>
        <w:pStyle w:val="ListParagraph"/>
        <w:spacing w:after="0"/>
        <w:ind w:left="426" w:right="283"/>
        <w:rPr>
          <w:b/>
          <w:color w:val="000000" w:themeColor="text1"/>
        </w:rPr>
      </w:pPr>
      <w:r>
        <w:t xml:space="preserve">Actions sit under all 3 areas of </w:t>
      </w:r>
      <w:proofErr w:type="spellStart"/>
      <w:r>
        <w:t>OpenBlend</w:t>
      </w:r>
      <w:proofErr w:type="spellEnd"/>
      <w:r>
        <w:t xml:space="preserve">. Once you have discussed an area, an action can be created as a next step. For example, when discussing </w:t>
      </w:r>
      <w:r w:rsidR="00FD4462">
        <w:t>objectives</w:t>
      </w:r>
      <w:r>
        <w:t xml:space="preserve">, the GROW model provides a pathway to action. Actions should be </w:t>
      </w:r>
      <w:r w:rsidR="00E854C4">
        <w:t xml:space="preserve">achievable tasks. </w:t>
      </w:r>
    </w:p>
    <w:p w14:paraId="0C952996" w14:textId="58BC0DF9" w:rsidR="008C1F82" w:rsidRPr="00934585" w:rsidRDefault="008C1F82" w:rsidP="00D9544C">
      <w:pPr>
        <w:pStyle w:val="ListParagraph"/>
        <w:spacing w:after="0"/>
        <w:ind w:left="426" w:right="283"/>
        <w:rPr>
          <w:color w:val="000000" w:themeColor="text1"/>
        </w:rPr>
      </w:pPr>
    </w:p>
    <w:p w14:paraId="00937897" w14:textId="3ADADE62" w:rsidR="00EC4F77" w:rsidRPr="00934585" w:rsidRDefault="00A63D43" w:rsidP="00E854C4">
      <w:pPr>
        <w:pStyle w:val="ListParagraph"/>
        <w:numPr>
          <w:ilvl w:val="0"/>
          <w:numId w:val="7"/>
        </w:numPr>
        <w:spacing w:after="0"/>
        <w:ind w:left="426" w:right="283"/>
        <w:rPr>
          <w:b/>
          <w:color w:val="000000" w:themeColor="text1"/>
        </w:rPr>
      </w:pPr>
      <w:r w:rsidRPr="00934585">
        <w:rPr>
          <w:b/>
          <w:color w:val="000000" w:themeColor="text1"/>
        </w:rPr>
        <w:t xml:space="preserve">Will my objectives </w:t>
      </w:r>
      <w:r w:rsidR="00251699">
        <w:rPr>
          <w:b/>
          <w:color w:val="000000" w:themeColor="text1"/>
        </w:rPr>
        <w:t xml:space="preserve">need to </w:t>
      </w:r>
      <w:r w:rsidR="00440DF3">
        <w:rPr>
          <w:b/>
          <w:color w:val="000000" w:themeColor="text1"/>
        </w:rPr>
        <w:t>be inputted</w:t>
      </w:r>
      <w:r w:rsidRPr="00934585">
        <w:rPr>
          <w:b/>
          <w:color w:val="000000" w:themeColor="text1"/>
        </w:rPr>
        <w:t xml:space="preserve"> in</w:t>
      </w:r>
      <w:r w:rsidR="00440DF3">
        <w:rPr>
          <w:b/>
          <w:color w:val="000000" w:themeColor="text1"/>
        </w:rPr>
        <w:t>to</w:t>
      </w:r>
      <w:r w:rsidRPr="00934585">
        <w:rPr>
          <w:b/>
          <w:color w:val="000000" w:themeColor="text1"/>
        </w:rPr>
        <w:t xml:space="preserve"> </w:t>
      </w:r>
      <w:proofErr w:type="spellStart"/>
      <w:r w:rsidR="00FD4462">
        <w:rPr>
          <w:b/>
          <w:color w:val="000000" w:themeColor="text1"/>
        </w:rPr>
        <w:t>OpenBlend</w:t>
      </w:r>
      <w:proofErr w:type="spellEnd"/>
      <w:r w:rsidRPr="00934585">
        <w:rPr>
          <w:b/>
          <w:color w:val="000000" w:themeColor="text1"/>
        </w:rPr>
        <w:t>?</w:t>
      </w:r>
    </w:p>
    <w:p w14:paraId="49D2F285" w14:textId="27B74812" w:rsidR="00D9544A" w:rsidRPr="00934585" w:rsidRDefault="00C054E1" w:rsidP="00E854C4">
      <w:pPr>
        <w:pStyle w:val="ListParagraph"/>
        <w:spacing w:after="0"/>
        <w:ind w:left="426" w:right="283"/>
      </w:pPr>
      <w:r w:rsidRPr="00F66DAC">
        <w:t xml:space="preserve">Yes – we recommended inputting your objectives </w:t>
      </w:r>
      <w:r w:rsidR="00681797" w:rsidRPr="00681797">
        <w:rPr>
          <w:u w:val="single"/>
        </w:rPr>
        <w:t>together with your manager during your 2</w:t>
      </w:r>
      <w:r w:rsidR="00681797" w:rsidRPr="00681797">
        <w:rPr>
          <w:u w:val="single"/>
          <w:vertAlign w:val="superscript"/>
        </w:rPr>
        <w:t>nd</w:t>
      </w:r>
      <w:r w:rsidR="00681797" w:rsidRPr="00681797">
        <w:rPr>
          <w:u w:val="single"/>
        </w:rPr>
        <w:t xml:space="preserve"> session</w:t>
      </w:r>
      <w:r w:rsidRPr="00F66DAC">
        <w:t xml:space="preserve">. You’ll need to type them in manually but it’s very quick and easy to do. Having your objectives visible in </w:t>
      </w:r>
      <w:proofErr w:type="spellStart"/>
      <w:r w:rsidRPr="00F66DAC">
        <w:t>OpenBlend</w:t>
      </w:r>
      <w:proofErr w:type="spellEnd"/>
      <w:r w:rsidRPr="00F66DAC">
        <w:t xml:space="preserve"> will give you every chance of success </w:t>
      </w:r>
      <w:r w:rsidR="00F66DAC" w:rsidRPr="00F66DAC">
        <w:t>of completing them</w:t>
      </w:r>
      <w:r w:rsidR="00F66DAC">
        <w:t xml:space="preserve"> as you’ll be able to discuss them regularly.</w:t>
      </w:r>
    </w:p>
    <w:p w14:paraId="1B27CE21" w14:textId="7DF8256A" w:rsidR="0059770D" w:rsidRPr="00934585" w:rsidRDefault="0059770D" w:rsidP="00D9544C">
      <w:pPr>
        <w:pStyle w:val="ListParagraph"/>
        <w:spacing w:after="0"/>
        <w:ind w:left="426" w:right="283"/>
      </w:pPr>
    </w:p>
    <w:p w14:paraId="091D75D7" w14:textId="38E7A601" w:rsidR="00D9544A" w:rsidRPr="00934585" w:rsidRDefault="00D9544A" w:rsidP="00E854C4">
      <w:pPr>
        <w:pStyle w:val="ListParagraph"/>
        <w:numPr>
          <w:ilvl w:val="0"/>
          <w:numId w:val="7"/>
        </w:numPr>
        <w:spacing w:after="0"/>
        <w:ind w:left="426" w:right="283"/>
        <w:rPr>
          <w:b/>
        </w:rPr>
      </w:pPr>
      <w:r w:rsidRPr="00934585">
        <w:rPr>
          <w:b/>
        </w:rPr>
        <w:t>What if I have further questions?</w:t>
      </w:r>
    </w:p>
    <w:p w14:paraId="512810E8" w14:textId="1E1854F6" w:rsidR="00D9544A" w:rsidRDefault="00006EEF" w:rsidP="00D9544C">
      <w:pPr>
        <w:pStyle w:val="ListParagraph"/>
        <w:spacing w:after="0"/>
        <w:ind w:left="426" w:right="283"/>
      </w:pPr>
      <w:r>
        <w:rPr>
          <w:highlight w:val="yellow"/>
        </w:rPr>
        <w:t xml:space="preserve">ENTER </w:t>
      </w:r>
      <w:r w:rsidRPr="00006EEF">
        <w:rPr>
          <w:highlight w:val="yellow"/>
        </w:rPr>
        <w:t>PEL NAME HERE</w:t>
      </w:r>
      <w:r w:rsidR="00D9544A" w:rsidRPr="00006EEF">
        <w:rPr>
          <w:color w:val="FF0000"/>
        </w:rPr>
        <w:t xml:space="preserve"> </w:t>
      </w:r>
      <w:r w:rsidR="00D9544A" w:rsidRPr="00934585">
        <w:t>will be able to support you in answering any further questions you may have.</w:t>
      </w:r>
      <w:r>
        <w:t xml:space="preserve"> If you have any technical issues email </w:t>
      </w:r>
      <w:hyperlink r:id="rId13" w:history="1">
        <w:r w:rsidR="00905E42" w:rsidRPr="00B966CC">
          <w:rPr>
            <w:rStyle w:val="Hyperlink"/>
          </w:rPr>
          <w:t>helpdesk@openblend.com</w:t>
        </w:r>
      </w:hyperlink>
      <w:r w:rsidR="00905E42">
        <w:rPr>
          <w:rStyle w:val="Hyperlink"/>
        </w:rPr>
        <w:t xml:space="preserve"> </w:t>
      </w:r>
    </w:p>
    <w:p w14:paraId="169CC2B1" w14:textId="62C5A4AB" w:rsidR="00D91210" w:rsidRPr="00934585" w:rsidRDefault="00D91210" w:rsidP="00D9544C">
      <w:pPr>
        <w:pStyle w:val="ListParagraph"/>
        <w:spacing w:after="0"/>
        <w:ind w:left="426" w:right="283"/>
      </w:pPr>
    </w:p>
    <w:p w14:paraId="32F05280" w14:textId="3D0159BB" w:rsidR="00D91210" w:rsidRPr="00513CAE" w:rsidRDefault="00D91210" w:rsidP="00E854C4">
      <w:pPr>
        <w:pStyle w:val="ListParagraph"/>
        <w:numPr>
          <w:ilvl w:val="0"/>
          <w:numId w:val="7"/>
        </w:numPr>
        <w:spacing w:after="0"/>
        <w:ind w:left="426" w:right="283"/>
        <w:rPr>
          <w:b/>
        </w:rPr>
      </w:pPr>
      <w:r w:rsidRPr="00513CAE">
        <w:rPr>
          <w:b/>
        </w:rPr>
        <w:t>What are my login details?</w:t>
      </w:r>
    </w:p>
    <w:p w14:paraId="4899C00E" w14:textId="17B95F19" w:rsidR="00D91210" w:rsidRPr="00513CAE" w:rsidRDefault="00D91210" w:rsidP="00D91210">
      <w:pPr>
        <w:pStyle w:val="ListParagraph"/>
        <w:spacing w:after="0"/>
        <w:ind w:left="426" w:right="283"/>
      </w:pPr>
      <w:r w:rsidRPr="00513CAE">
        <w:rPr>
          <w:b/>
        </w:rPr>
        <w:t xml:space="preserve">Log in URL: </w:t>
      </w:r>
      <w:hyperlink r:id="rId14" w:history="1">
        <w:r w:rsidRPr="00513CAE">
          <w:t>https://app.openblendmethod.co.uk/Account/Login</w:t>
        </w:r>
      </w:hyperlink>
    </w:p>
    <w:p w14:paraId="4D69C4D5" w14:textId="3011C2F7" w:rsidR="00D91210" w:rsidRPr="00513CAE" w:rsidRDefault="00D91210" w:rsidP="00D91210">
      <w:pPr>
        <w:pStyle w:val="ListParagraph"/>
        <w:spacing w:after="0"/>
        <w:ind w:left="426" w:right="283"/>
        <w:rPr>
          <w:b/>
        </w:rPr>
      </w:pPr>
      <w:r w:rsidRPr="00513CAE">
        <w:rPr>
          <w:b/>
        </w:rPr>
        <w:t xml:space="preserve">Username: </w:t>
      </w:r>
      <w:r w:rsidRPr="00513CAE">
        <w:t>your work email address</w:t>
      </w:r>
    </w:p>
    <w:p w14:paraId="6DB100DC" w14:textId="70E70469" w:rsidR="00D91210" w:rsidRPr="00513CAE" w:rsidRDefault="00C3419F" w:rsidP="00D91210">
      <w:pPr>
        <w:pStyle w:val="ListParagraph"/>
        <w:spacing w:after="0"/>
        <w:ind w:left="426" w:right="283"/>
        <w:rPr>
          <w:rFonts w:ascii="Calibri" w:hAnsi="Calibri" w:cs="Calibri"/>
        </w:rPr>
      </w:pPr>
      <w:r>
        <w:rPr>
          <w:b/>
        </w:rPr>
        <w:t>Default p</w:t>
      </w:r>
      <w:r w:rsidR="00D91210" w:rsidRPr="00513CAE">
        <w:rPr>
          <w:b/>
        </w:rPr>
        <w:t>assword</w:t>
      </w:r>
      <w:r w:rsidR="00D91210" w:rsidRPr="00513CAE">
        <w:rPr>
          <w:rFonts w:ascii="Calibri" w:hAnsi="Calibri" w:cs="Calibri"/>
        </w:rPr>
        <w:t xml:space="preserve">: </w:t>
      </w:r>
      <w:r w:rsidR="00E854C4">
        <w:rPr>
          <w:rFonts w:ascii="Calibri" w:hAnsi="Calibri" w:cs="Calibri"/>
        </w:rPr>
        <w:t>B</w:t>
      </w:r>
      <w:r w:rsidR="00D91210" w:rsidRPr="00513CAE">
        <w:rPr>
          <w:rFonts w:ascii="Calibri" w:hAnsi="Calibri" w:cs="Calibri"/>
        </w:rPr>
        <w:t>lend</w:t>
      </w:r>
      <w:r w:rsidR="00E854C4">
        <w:rPr>
          <w:rFonts w:ascii="Calibri" w:hAnsi="Calibri" w:cs="Calibri"/>
        </w:rPr>
        <w:t>123!</w:t>
      </w:r>
      <w:r w:rsidR="00D91210">
        <w:rPr>
          <w:rFonts w:ascii="Calibri" w:hAnsi="Calibri" w:cs="Calibri"/>
        </w:rPr>
        <w:t xml:space="preserve"> (for the first time you log in, you’ll then be prompted to change this)</w:t>
      </w:r>
    </w:p>
    <w:p w14:paraId="7EE2D61C" w14:textId="5F3CD972" w:rsidR="00C3419F" w:rsidRDefault="00C3419F" w:rsidP="00C3419F">
      <w:pPr>
        <w:spacing w:after="0"/>
        <w:ind w:right="283"/>
        <w:rPr>
          <w:b/>
        </w:rPr>
      </w:pPr>
    </w:p>
    <w:p w14:paraId="019C7595" w14:textId="4A0F0E22" w:rsidR="00C3419F" w:rsidRDefault="00C3419F" w:rsidP="00C3419F">
      <w:pPr>
        <w:spacing w:after="0"/>
        <w:ind w:right="283"/>
        <w:rPr>
          <w:b/>
          <w:color w:val="000000" w:themeColor="text1"/>
          <w:sz w:val="24"/>
          <w:u w:val="single"/>
        </w:rPr>
      </w:pPr>
      <w:bookmarkStart w:id="0" w:name="_GoBack"/>
      <w:bookmarkEnd w:id="0"/>
    </w:p>
    <w:p w14:paraId="70747D27" w14:textId="3FF22E6A" w:rsidR="00C3419F" w:rsidRDefault="00C3419F" w:rsidP="00C3419F">
      <w:pPr>
        <w:spacing w:after="0"/>
        <w:ind w:right="283"/>
        <w:rPr>
          <w:b/>
          <w:color w:val="000000" w:themeColor="text1"/>
          <w:sz w:val="24"/>
          <w:u w:val="single"/>
        </w:rPr>
      </w:pPr>
    </w:p>
    <w:p w14:paraId="48EB6C0D" w14:textId="77777777" w:rsidR="00C3419F" w:rsidRDefault="00C3419F" w:rsidP="00C3419F">
      <w:pPr>
        <w:spacing w:after="0"/>
        <w:ind w:right="283"/>
        <w:rPr>
          <w:b/>
          <w:color w:val="000000" w:themeColor="text1"/>
          <w:sz w:val="24"/>
          <w:u w:val="single"/>
        </w:rPr>
      </w:pPr>
    </w:p>
    <w:p w14:paraId="3C6ECC32" w14:textId="77777777" w:rsidR="00C3419F" w:rsidRPr="00934585" w:rsidRDefault="00C3419F" w:rsidP="00C3419F">
      <w:pPr>
        <w:spacing w:after="0"/>
        <w:ind w:right="283"/>
        <w:rPr>
          <w:b/>
        </w:rPr>
      </w:pPr>
    </w:p>
    <w:sectPr w:rsidR="00C3419F" w:rsidRPr="00934585" w:rsidSect="00A57200">
      <w:pgSz w:w="11906" w:h="16838"/>
      <w:pgMar w:top="284"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8006E" w14:textId="77777777" w:rsidR="00793A68" w:rsidRDefault="00793A68" w:rsidP="00CB1924">
      <w:pPr>
        <w:spacing w:after="0" w:line="240" w:lineRule="auto"/>
      </w:pPr>
      <w:r>
        <w:separator/>
      </w:r>
    </w:p>
  </w:endnote>
  <w:endnote w:type="continuationSeparator" w:id="0">
    <w:p w14:paraId="3C0156A4" w14:textId="77777777" w:rsidR="00793A68" w:rsidRDefault="00793A68" w:rsidP="00CB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AFD5" w14:textId="77777777" w:rsidR="00793A68" w:rsidRDefault="00793A68" w:rsidP="00CB1924">
      <w:pPr>
        <w:spacing w:after="0" w:line="240" w:lineRule="auto"/>
      </w:pPr>
      <w:r>
        <w:separator/>
      </w:r>
    </w:p>
  </w:footnote>
  <w:footnote w:type="continuationSeparator" w:id="0">
    <w:p w14:paraId="1A82A22D" w14:textId="77777777" w:rsidR="00793A68" w:rsidRDefault="00793A68" w:rsidP="00CB1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0E3"/>
    <w:multiLevelType w:val="hybridMultilevel"/>
    <w:tmpl w:val="E9BECE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02CD1"/>
    <w:multiLevelType w:val="hybridMultilevel"/>
    <w:tmpl w:val="84006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3A0EF7"/>
    <w:multiLevelType w:val="hybridMultilevel"/>
    <w:tmpl w:val="559259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1599F"/>
    <w:multiLevelType w:val="hybridMultilevel"/>
    <w:tmpl w:val="EDE8A282"/>
    <w:lvl w:ilvl="0" w:tplc="06E27662">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A0131D6"/>
    <w:multiLevelType w:val="hybridMultilevel"/>
    <w:tmpl w:val="534E682C"/>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EE33AA"/>
    <w:multiLevelType w:val="hybridMultilevel"/>
    <w:tmpl w:val="0AB8A1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26C3A"/>
    <w:multiLevelType w:val="hybridMultilevel"/>
    <w:tmpl w:val="CD167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69"/>
    <w:rsid w:val="00000DF8"/>
    <w:rsid w:val="00002A77"/>
    <w:rsid w:val="000066EF"/>
    <w:rsid w:val="00006EEF"/>
    <w:rsid w:val="000A089B"/>
    <w:rsid w:val="000C3BA6"/>
    <w:rsid w:val="000D02FC"/>
    <w:rsid w:val="000D579A"/>
    <w:rsid w:val="000F7D91"/>
    <w:rsid w:val="00131704"/>
    <w:rsid w:val="0016129E"/>
    <w:rsid w:val="0018632D"/>
    <w:rsid w:val="001E559E"/>
    <w:rsid w:val="00203CAA"/>
    <w:rsid w:val="002270FE"/>
    <w:rsid w:val="002374C0"/>
    <w:rsid w:val="00251699"/>
    <w:rsid w:val="00275F01"/>
    <w:rsid w:val="002B1364"/>
    <w:rsid w:val="002B20B4"/>
    <w:rsid w:val="002F1A51"/>
    <w:rsid w:val="00362DC5"/>
    <w:rsid w:val="003635C4"/>
    <w:rsid w:val="003975E6"/>
    <w:rsid w:val="003D0927"/>
    <w:rsid w:val="003F27FA"/>
    <w:rsid w:val="00400A36"/>
    <w:rsid w:val="00440DF3"/>
    <w:rsid w:val="004A60A9"/>
    <w:rsid w:val="004A7FEB"/>
    <w:rsid w:val="004C0395"/>
    <w:rsid w:val="004E106B"/>
    <w:rsid w:val="00521ED7"/>
    <w:rsid w:val="00553352"/>
    <w:rsid w:val="005631E7"/>
    <w:rsid w:val="005655F9"/>
    <w:rsid w:val="00566D41"/>
    <w:rsid w:val="00570954"/>
    <w:rsid w:val="00572204"/>
    <w:rsid w:val="005809A8"/>
    <w:rsid w:val="0059770D"/>
    <w:rsid w:val="005B1F08"/>
    <w:rsid w:val="00602F2D"/>
    <w:rsid w:val="00604340"/>
    <w:rsid w:val="00620BAE"/>
    <w:rsid w:val="00681797"/>
    <w:rsid w:val="006850F2"/>
    <w:rsid w:val="006B1852"/>
    <w:rsid w:val="006B61A5"/>
    <w:rsid w:val="006E1646"/>
    <w:rsid w:val="006F3C10"/>
    <w:rsid w:val="006F7DF6"/>
    <w:rsid w:val="0077370A"/>
    <w:rsid w:val="007747AD"/>
    <w:rsid w:val="0079028D"/>
    <w:rsid w:val="00793A68"/>
    <w:rsid w:val="00793BCB"/>
    <w:rsid w:val="007A1218"/>
    <w:rsid w:val="007E0DB3"/>
    <w:rsid w:val="0082023E"/>
    <w:rsid w:val="008224DC"/>
    <w:rsid w:val="008375D5"/>
    <w:rsid w:val="00850873"/>
    <w:rsid w:val="008635B4"/>
    <w:rsid w:val="00865D0F"/>
    <w:rsid w:val="00881A2B"/>
    <w:rsid w:val="00885E62"/>
    <w:rsid w:val="00896CFB"/>
    <w:rsid w:val="008A531E"/>
    <w:rsid w:val="008C0B69"/>
    <w:rsid w:val="008C1F82"/>
    <w:rsid w:val="008E2EC4"/>
    <w:rsid w:val="008E7171"/>
    <w:rsid w:val="009027C8"/>
    <w:rsid w:val="00905E42"/>
    <w:rsid w:val="00934585"/>
    <w:rsid w:val="00951F14"/>
    <w:rsid w:val="00953A0A"/>
    <w:rsid w:val="00955846"/>
    <w:rsid w:val="00960550"/>
    <w:rsid w:val="00971D70"/>
    <w:rsid w:val="00983F2A"/>
    <w:rsid w:val="009A5E19"/>
    <w:rsid w:val="00A23163"/>
    <w:rsid w:val="00A54D03"/>
    <w:rsid w:val="00A57200"/>
    <w:rsid w:val="00A63D43"/>
    <w:rsid w:val="00A65546"/>
    <w:rsid w:val="00AA31F4"/>
    <w:rsid w:val="00AB4ABB"/>
    <w:rsid w:val="00AC4928"/>
    <w:rsid w:val="00B06DD3"/>
    <w:rsid w:val="00B153DC"/>
    <w:rsid w:val="00B341F3"/>
    <w:rsid w:val="00B965CD"/>
    <w:rsid w:val="00BB3C5C"/>
    <w:rsid w:val="00BB3CE2"/>
    <w:rsid w:val="00BC3244"/>
    <w:rsid w:val="00BE6D6A"/>
    <w:rsid w:val="00C054E1"/>
    <w:rsid w:val="00C171D1"/>
    <w:rsid w:val="00C3419F"/>
    <w:rsid w:val="00C8071A"/>
    <w:rsid w:val="00CA1B95"/>
    <w:rsid w:val="00CA3096"/>
    <w:rsid w:val="00CB1924"/>
    <w:rsid w:val="00CD1771"/>
    <w:rsid w:val="00CE13D1"/>
    <w:rsid w:val="00D27416"/>
    <w:rsid w:val="00D91210"/>
    <w:rsid w:val="00D9544A"/>
    <w:rsid w:val="00D9544C"/>
    <w:rsid w:val="00D96AE1"/>
    <w:rsid w:val="00DA1222"/>
    <w:rsid w:val="00DC76FC"/>
    <w:rsid w:val="00DF40CD"/>
    <w:rsid w:val="00E4005B"/>
    <w:rsid w:val="00E854C4"/>
    <w:rsid w:val="00EA3414"/>
    <w:rsid w:val="00EA3918"/>
    <w:rsid w:val="00EC4F77"/>
    <w:rsid w:val="00EC7017"/>
    <w:rsid w:val="00F0229E"/>
    <w:rsid w:val="00F26BEE"/>
    <w:rsid w:val="00F332D4"/>
    <w:rsid w:val="00F35E58"/>
    <w:rsid w:val="00F42764"/>
    <w:rsid w:val="00F477B1"/>
    <w:rsid w:val="00F63DAA"/>
    <w:rsid w:val="00F66DAC"/>
    <w:rsid w:val="00F72D1C"/>
    <w:rsid w:val="00FD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FD3D3"/>
  <w15:chartTrackingRefBased/>
  <w15:docId w15:val="{DAF8F7D7-CBAD-415E-A746-F814025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AE1"/>
    <w:pPr>
      <w:ind w:left="720"/>
      <w:contextualSpacing/>
    </w:pPr>
  </w:style>
  <w:style w:type="paragraph" w:styleId="Header">
    <w:name w:val="header"/>
    <w:basedOn w:val="Normal"/>
    <w:link w:val="HeaderChar"/>
    <w:uiPriority w:val="99"/>
    <w:unhideWhenUsed/>
    <w:rsid w:val="00CB1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924"/>
  </w:style>
  <w:style w:type="paragraph" w:styleId="Footer">
    <w:name w:val="footer"/>
    <w:basedOn w:val="Normal"/>
    <w:link w:val="FooterChar"/>
    <w:uiPriority w:val="99"/>
    <w:unhideWhenUsed/>
    <w:rsid w:val="00CB1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924"/>
  </w:style>
  <w:style w:type="character" w:styleId="Hyperlink">
    <w:name w:val="Hyperlink"/>
    <w:basedOn w:val="DefaultParagraphFont"/>
    <w:uiPriority w:val="99"/>
    <w:unhideWhenUsed/>
    <w:rsid w:val="00DC76FC"/>
    <w:rPr>
      <w:color w:val="0563C1" w:themeColor="hyperlink"/>
      <w:u w:val="single"/>
    </w:rPr>
  </w:style>
  <w:style w:type="character" w:customStyle="1" w:styleId="UnresolvedMention1">
    <w:name w:val="Unresolved Mention1"/>
    <w:basedOn w:val="DefaultParagraphFont"/>
    <w:uiPriority w:val="99"/>
    <w:semiHidden/>
    <w:unhideWhenUsed/>
    <w:rsid w:val="00DC76FC"/>
    <w:rPr>
      <w:color w:val="808080"/>
      <w:shd w:val="clear" w:color="auto" w:fill="E6E6E6"/>
    </w:rPr>
  </w:style>
  <w:style w:type="paragraph" w:styleId="NoSpacing">
    <w:name w:val="No Spacing"/>
    <w:uiPriority w:val="1"/>
    <w:qFormat/>
    <w:rsid w:val="00F42764"/>
    <w:pPr>
      <w:spacing w:after="0" w:line="240" w:lineRule="auto"/>
    </w:pPr>
  </w:style>
  <w:style w:type="paragraph" w:styleId="BalloonText">
    <w:name w:val="Balloon Text"/>
    <w:basedOn w:val="Normal"/>
    <w:link w:val="BalloonTextChar"/>
    <w:uiPriority w:val="99"/>
    <w:semiHidden/>
    <w:unhideWhenUsed/>
    <w:rsid w:val="0016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9E"/>
    <w:rPr>
      <w:rFonts w:ascii="Segoe UI" w:hAnsi="Segoe UI" w:cs="Segoe UI"/>
      <w:sz w:val="18"/>
      <w:szCs w:val="18"/>
    </w:rPr>
  </w:style>
  <w:style w:type="character" w:styleId="UnresolvedMention">
    <w:name w:val="Unresolved Mention"/>
    <w:basedOn w:val="DefaultParagraphFont"/>
    <w:uiPriority w:val="99"/>
    <w:semiHidden/>
    <w:unhideWhenUsed/>
    <w:rsid w:val="002B2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46851">
      <w:bodyDiv w:val="1"/>
      <w:marLeft w:val="0"/>
      <w:marRight w:val="0"/>
      <w:marTop w:val="0"/>
      <w:marBottom w:val="0"/>
      <w:divBdr>
        <w:top w:val="none" w:sz="0" w:space="0" w:color="auto"/>
        <w:left w:val="none" w:sz="0" w:space="0" w:color="auto"/>
        <w:bottom w:val="none" w:sz="0" w:space="0" w:color="auto"/>
        <w:right w:val="none" w:sz="0" w:space="0" w:color="auto"/>
      </w:divBdr>
    </w:div>
    <w:div w:id="16872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openblen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openblendmethod.co.uk/Content/Docs/Legal/privacy_polic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app.openblendmethod.co.uk_Account_Login&amp;d=DwMFAg&amp;c=uw6TLu4hwhHdiGJOgwcWD4AjKQx6zvFcGEsbfiY9-EI&amp;r=rY2v8Fej-Cc1KZG1r9FonXJDpG_RXsZYa7q3e793XGw&amp;m=ml5NPuwKeTh97UZwjg5j3KCpOc2rIocdgQCbJashLxM&amp;s=Ii23uxsLPwLqta-TadUEDNJd5XUFVbwsW4Q_Rp6Hzd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A5B736103B94DBBEB8EB6EC61E786" ma:contentTypeVersion="12" ma:contentTypeDescription="Create a new document." ma:contentTypeScope="" ma:versionID="65296cf48e55827d897fbc478d0d20bc">
  <xsd:schema xmlns:xsd="http://www.w3.org/2001/XMLSchema" xmlns:xs="http://www.w3.org/2001/XMLSchema" xmlns:p="http://schemas.microsoft.com/office/2006/metadata/properties" xmlns:ns2="dd5da1aa-3b06-4588-9569-0ea51b82f133" xmlns:ns3="ab4b2108-0542-4caf-8d32-d6a2f126cd0f" targetNamespace="http://schemas.microsoft.com/office/2006/metadata/properties" ma:root="true" ma:fieldsID="0a0bc14675fd023b9980f395064b9cbb" ns2:_="" ns3:_="">
    <xsd:import namespace="dd5da1aa-3b06-4588-9569-0ea51b82f133"/>
    <xsd:import namespace="ab4b2108-0542-4caf-8d32-d6a2f126cd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a1aa-3b06-4588-9569-0ea51b82f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b2108-0542-4caf-8d32-d6a2f126cd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F3DF-6D06-47D2-A296-980C268A3A73}"/>
</file>

<file path=customXml/itemProps2.xml><?xml version="1.0" encoding="utf-8"?>
<ds:datastoreItem xmlns:ds="http://schemas.openxmlformats.org/officeDocument/2006/customXml" ds:itemID="{74D7AA07-4F31-486C-AABC-257CA8ABD3FC}">
  <ds:schemaRefs>
    <ds:schemaRef ds:uri="http://schemas.microsoft.com/sharepoint/v3/contenttype/forms"/>
  </ds:schemaRefs>
</ds:datastoreItem>
</file>

<file path=customXml/itemProps3.xml><?xml version="1.0" encoding="utf-8"?>
<ds:datastoreItem xmlns:ds="http://schemas.openxmlformats.org/officeDocument/2006/customXml" ds:itemID="{9003D652-F5CD-43FC-85E0-3F14E91CA36A}">
  <ds:schemaRefs>
    <ds:schemaRef ds:uri="http://purl.org/dc/dcmitype/"/>
    <ds:schemaRef ds:uri="dd5da1aa-3b06-4588-9569-0ea51b82f133"/>
    <ds:schemaRef ds:uri="ab4b2108-0542-4caf-8d32-d6a2f126cd0f"/>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514779D-44FF-D443-8D68-BA21A183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Lucy</dc:creator>
  <cp:keywords/>
  <dc:description/>
  <cp:lastModifiedBy>Jemma Cunliffe</cp:lastModifiedBy>
  <cp:revision>9</cp:revision>
  <cp:lastPrinted>2018-06-11T10:08:00Z</cp:lastPrinted>
  <dcterms:created xsi:type="dcterms:W3CDTF">2019-11-07T15:25:00Z</dcterms:created>
  <dcterms:modified xsi:type="dcterms:W3CDTF">2020-01-27T14:24:00Z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0x01010045FA5B736103B94DBBEB8EB6EC61E786</vt:lpwstr>
  </property>
</Properties>
</file>