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200" w:before="360" w:lineRule="auto"/>
        <w:rPr>
          <w:b w:val="1"/>
        </w:rPr>
      </w:pPr>
      <w:bookmarkStart w:colFirst="0" w:colLast="0" w:name="_5ddf1ephpc2" w:id="0"/>
      <w:bookmarkEnd w:id="0"/>
      <w:r w:rsidDel="00000000" w:rsidR="00000000" w:rsidRPr="00000000">
        <w:rPr>
          <w:rtl w:val="0"/>
        </w:rPr>
        <w:t xml:space="preserve">[MEMBER NAME] selected for Rolling Stone Culture Council, a community of leaders and tastemakers shaping the future</w:t>
      </w:r>
      <w:r w:rsidDel="00000000" w:rsidR="00000000" w:rsidRPr="00000000">
        <w:rPr>
          <w:rtl w:val="0"/>
        </w:rPr>
      </w:r>
    </w:p>
    <w:p w:rsidR="00000000" w:rsidDel="00000000" w:rsidP="00000000" w:rsidRDefault="00000000" w:rsidRPr="00000000" w14:paraId="00000002">
      <w:pPr>
        <w:spacing w:after="200" w:lineRule="auto"/>
        <w:rPr/>
      </w:pPr>
      <w:r w:rsidDel="00000000" w:rsidR="00000000" w:rsidRPr="00000000">
        <w:rPr>
          <w:rtl w:val="0"/>
        </w:rPr>
        <w:t xml:space="preserve">[Location (Date)] — Rolling Stone Culture Council, an invitation-only network of leaders on the cutting edge of what’s new in culture, has selected [Member Name] as the community’s newest member.</w:t>
      </w:r>
    </w:p>
    <w:p w:rsidR="00000000" w:rsidDel="00000000" w:rsidP="00000000" w:rsidRDefault="00000000" w:rsidRPr="00000000" w14:paraId="00000003">
      <w:pPr>
        <w:pageBreakBefore w:val="0"/>
        <w:spacing w:line="276" w:lineRule="auto"/>
        <w:rPr/>
      </w:pPr>
      <w:r w:rsidDel="00000000" w:rsidR="00000000" w:rsidRPr="00000000">
        <w:rPr>
          <w:rtl w:val="0"/>
        </w:rPr>
        <w:t xml:space="preserve">[Member Name and Title], [short description of company, member and/or location], was invited into Rolling Stone Culture Council because of [his/her/their] contributions to the [add your industry here] industry and success in [add your achievements here]. [Member Name] joins senior leaders from some of the most successful companies across North America and Europe in music, art, fashion, media, food &amp; beverage, sports, gaming, cannabis, and entertainment.</w:t>
      </w:r>
    </w:p>
    <w:p w:rsidR="00000000" w:rsidDel="00000000" w:rsidP="00000000" w:rsidRDefault="00000000" w:rsidRPr="00000000" w14:paraId="00000004">
      <w:pPr>
        <w:pageBreakBefore w:val="0"/>
        <w:spacing w:line="276" w:lineRule="auto"/>
        <w:rPr/>
      </w:pPr>
      <w:r w:rsidDel="00000000" w:rsidR="00000000" w:rsidRPr="00000000">
        <w:rPr>
          <w:rtl w:val="0"/>
        </w:rPr>
      </w:r>
    </w:p>
    <w:p w:rsidR="00000000" w:rsidDel="00000000" w:rsidP="00000000" w:rsidRDefault="00000000" w:rsidRPr="00000000" w14:paraId="00000005">
      <w:pPr>
        <w:pageBreakBefore w:val="0"/>
        <w:spacing w:line="276" w:lineRule="auto"/>
        <w:rPr/>
      </w:pPr>
      <w:r w:rsidDel="00000000" w:rsidR="00000000" w:rsidRPr="00000000">
        <w:rPr>
          <w:rtl w:val="0"/>
        </w:rPr>
        <w:t xml:space="preserve">“[Member Name] is an inspiring leader, and we value the knowledge and experience [he/she/they] will contribute to this community,” said Scott Gerber, co-founder of Rolling Stone Culture Council. “The council brings together members with the right mix of expertise, passion, and energy to do great things. Individuals, businesses, and industries all benefit from the learning and collaboration happening inside.”</w:t>
      </w:r>
    </w:p>
    <w:p w:rsidR="00000000" w:rsidDel="00000000" w:rsidP="00000000" w:rsidRDefault="00000000" w:rsidRPr="00000000" w14:paraId="00000006">
      <w:pPr>
        <w:pageBreakBefore w:val="0"/>
        <w:spacing w:after="200" w:before="360" w:lineRule="auto"/>
        <w:rPr/>
      </w:pPr>
      <w:r w:rsidDel="00000000" w:rsidR="00000000" w:rsidRPr="00000000">
        <w:rPr>
          <w:rtl w:val="0"/>
        </w:rPr>
        <w:t xml:space="preserve">[Quote from Member – You can share your excitement about joining, the value of the community, and how your participation will help you/your organization further cement your leadership role in the industry and contribute to the greater good of the many industries represented here.]</w:t>
      </w:r>
    </w:p>
    <w:p w:rsidR="00000000" w:rsidDel="00000000" w:rsidP="00000000" w:rsidRDefault="00000000" w:rsidRPr="00000000" w14:paraId="00000007">
      <w:pPr>
        <w:spacing w:after="200" w:before="360" w:lineRule="auto"/>
        <w:rPr/>
      </w:pPr>
      <w:r w:rsidDel="00000000" w:rsidR="00000000" w:rsidRPr="00000000">
        <w:rPr>
          <w:rtl w:val="0"/>
        </w:rPr>
        <w:t xml:space="preserve">Founded in 2020, Rolling Stone Culture Council is a private, vetted community for influencers, tastemakers, and innovators in the worlds of music, entertainment, media, food &amp; beverage, fashion, sports, gaming and cannabis. Members are invited to share their insights through articles and Expert Panels® for </w:t>
      </w:r>
      <w:hyperlink r:id="rId6">
        <w:r w:rsidDel="00000000" w:rsidR="00000000" w:rsidRPr="00000000">
          <w:rPr>
            <w:color w:val="1155cc"/>
            <w:u w:val="single"/>
            <w:rtl w:val="0"/>
          </w:rPr>
          <w:t xml:space="preserve">RollingStone.com</w:t>
        </w:r>
      </w:hyperlink>
      <w:r w:rsidDel="00000000" w:rsidR="00000000" w:rsidRPr="00000000">
        <w:rPr>
          <w:rtl w:val="0"/>
        </w:rPr>
        <w:t xml:space="preserve">. </w:t>
      </w:r>
    </w:p>
    <w:p w:rsidR="00000000" w:rsidDel="00000000" w:rsidP="00000000" w:rsidRDefault="00000000" w:rsidRPr="00000000" w14:paraId="00000008">
      <w:pPr>
        <w:spacing w:after="200" w:before="360" w:lineRule="auto"/>
        <w:rPr>
          <w:highlight w:val="white"/>
        </w:rPr>
      </w:pPr>
      <w:r w:rsidDel="00000000" w:rsidR="00000000" w:rsidRPr="00000000">
        <w:rPr>
          <w:rtl w:val="0"/>
        </w:rPr>
        <w:t xml:space="preserve">Members connect through a private forum</w:t>
      </w:r>
      <w:r w:rsidDel="00000000" w:rsidR="00000000" w:rsidRPr="00000000">
        <w:rPr>
          <w:highlight w:val="white"/>
          <w:rtl w:val="0"/>
        </w:rPr>
        <w:t xml:space="preserve"> </w:t>
      </w:r>
      <w:r w:rsidDel="00000000" w:rsidR="00000000" w:rsidRPr="00000000">
        <w:rPr>
          <w:highlight w:val="white"/>
          <w:rtl w:val="0"/>
        </w:rPr>
        <w:t xml:space="preserve">and virtual meetups to share learnings and help one another solve business challenges. They also gain access to exclusive travel, lifestyle, and business benefits.</w:t>
      </w:r>
    </w:p>
    <w:p w:rsidR="00000000" w:rsidDel="00000000" w:rsidP="00000000" w:rsidRDefault="00000000" w:rsidRPr="00000000" w14:paraId="00000009">
      <w:pPr>
        <w:spacing w:after="200" w:before="360" w:lineRule="auto"/>
        <w:rPr/>
      </w:pPr>
      <w:r w:rsidDel="00000000" w:rsidR="00000000" w:rsidRPr="00000000">
        <w:rPr>
          <w:rtl w:val="0"/>
        </w:rPr>
        <w:t xml:space="preserve">[MEMBER COMPANY PRESS CONTACT INFO AND BOILERPLATE]</w:t>
      </w:r>
    </w:p>
    <w:p w:rsidR="00000000" w:rsidDel="00000000" w:rsidP="00000000" w:rsidRDefault="00000000" w:rsidRPr="00000000" w14:paraId="0000000A">
      <w:pPr>
        <w:pageBreakBefore w:val="0"/>
        <w:spacing w:after="200" w:before="360" w:lineRule="auto"/>
        <w:rPr/>
      </w:pPr>
      <w:r w:rsidDel="00000000" w:rsidR="00000000" w:rsidRPr="00000000">
        <w:rPr>
          <w:rtl w:val="0"/>
        </w:rPr>
      </w:r>
    </w:p>
    <w:p w:rsidR="00000000" w:rsidDel="00000000" w:rsidP="00000000" w:rsidRDefault="00000000" w:rsidRPr="00000000" w14:paraId="0000000B">
      <w:pPr>
        <w:pageBreakBefore w:val="0"/>
        <w:spacing w:after="200" w:befor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ollingstone.com/culture-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