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32F61979" w:rsidR="00581310" w:rsidRPr="00802699" w:rsidRDefault="00D202D5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proofErr w:type="spellStart"/>
      <w:r>
        <w:rPr>
          <w:rFonts w:ascii="Microsoft YaHei UI Light" w:eastAsia="Microsoft YaHei UI Light" w:hAnsi="Microsoft YaHei UI Light"/>
          <w:b/>
          <w:u w:val="single"/>
        </w:rPr>
        <w:t>FloodLUX</w:t>
      </w:r>
      <w:proofErr w:type="spellEnd"/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D07870">
        <w:rPr>
          <w:rFonts w:ascii="Microsoft YaHei UI Light" w:eastAsia="Microsoft YaHei UI Light" w:hAnsi="Microsoft YaHei UI Light"/>
          <w:b/>
        </w:rPr>
        <w:t xml:space="preserve">MOTION </w:t>
      </w:r>
      <w:r>
        <w:rPr>
          <w:rFonts w:ascii="Microsoft YaHei UI Light" w:eastAsia="Microsoft YaHei UI Light" w:hAnsi="Microsoft YaHei UI Light"/>
          <w:b/>
        </w:rPr>
        <w:t>10</w:t>
      </w:r>
    </w:p>
    <w:p w14:paraId="2445432F" w14:textId="5FFA45D1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10739A" w:rsidRPr="0010739A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Industriestrahler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>9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lm |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760B4A"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/>
          <w:b/>
          <w:sz w:val="18"/>
          <w:szCs w:val="18"/>
        </w:rPr>
        <w:t>115</w:t>
      </w:r>
      <w:r w:rsidR="00756BF2">
        <w:rPr>
          <w:rFonts w:ascii="Microsoft YaHei UI Light" w:eastAsia="Microsoft YaHei UI Light" w:hAnsi="Microsoft YaHei UI Light"/>
          <w:b/>
          <w:sz w:val="18"/>
          <w:szCs w:val="18"/>
        </w:rPr>
        <w:t xml:space="preserve"> x </w:t>
      </w:r>
      <w:r w:rsidR="002961DC">
        <w:rPr>
          <w:rFonts w:ascii="Microsoft YaHei UI Light" w:eastAsia="Microsoft YaHei UI Light" w:hAnsi="Microsoft YaHei UI Light"/>
          <w:b/>
          <w:sz w:val="18"/>
          <w:szCs w:val="18"/>
        </w:rPr>
        <w:t>150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737EA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Bewegungsmelder</w:t>
      </w:r>
    </w:p>
    <w:p w14:paraId="2CBA3C4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LED-Industriestrahler für den Innen- und Außenbereich.</w:t>
      </w:r>
    </w:p>
    <w:p w14:paraId="7FA62A0E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Robustes Aluminium-Druckguss-Gehäuse mit flachem Design.</w:t>
      </w:r>
    </w:p>
    <w:p w14:paraId="24A84DE1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Klare Abdeckung aus Glas.</w:t>
      </w:r>
    </w:p>
    <w:p w14:paraId="67C06EB4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Direkte Montage an Decke oder Wand.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Befestigung mittels vorinstalliertem Haltebügel. Verstellbare Neigungswinkel.</w:t>
      </w:r>
    </w:p>
    <w:p w14:paraId="5C63D18C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bCs/>
          <w:sz w:val="18"/>
          <w:szCs w:val="18"/>
        </w:rPr>
        <w:t>Symmetrische Abstrahlcharakteristik.</w:t>
      </w:r>
    </w:p>
    <w:p w14:paraId="7C6ABFBF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Der Kühlkörper aus Aluminium sorgt für ein optimales Wärmemanagement.</w:t>
      </w:r>
    </w:p>
    <w:p w14:paraId="264B0510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Das Vorschaltgerät ist in die Leuchte integriert.</w:t>
      </w:r>
    </w:p>
    <w:p w14:paraId="270E0843" w14:textId="77777777" w:rsidR="00D202D5" w:rsidRP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right="-426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Hoher Lichtstrom, gleichmäßige Ausleuchtung, geringer Wartungsaufwand.</w:t>
      </w:r>
    </w:p>
    <w:p w14:paraId="605FB6D3" w14:textId="0E8B9BC2" w:rsidR="00D202D5" w:rsidRDefault="00D202D5" w:rsidP="00D202D5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Energieeinsparung bis zu 50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Pr="00D202D5">
        <w:rPr>
          <w:rFonts w:ascii="Microsoft YaHei UI Light" w:eastAsia="Microsoft YaHei UI Light" w:hAnsi="Microsoft YaHei UI Light" w:cs="Arial"/>
          <w:sz w:val="18"/>
          <w:szCs w:val="18"/>
        </w:rPr>
        <w:t>% gegenüber herkömmlichen Industriestrahlern.</w:t>
      </w:r>
    </w:p>
    <w:p w14:paraId="1CE3097E" w14:textId="4323F425" w:rsidR="008737EA" w:rsidRPr="008737EA" w:rsidRDefault="008737EA" w:rsidP="008737EA">
      <w:pPr>
        <w:pStyle w:val="Listenabsatz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Mit integriertem Bewegungsmelder, Erfassungsbereich, Leuchtzeit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 xml:space="preserve"> und Helligkeit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einstellbar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.</w:t>
      </w:r>
    </w:p>
    <w:p w14:paraId="1E15DC96" w14:textId="5D9881E8" w:rsidR="007F74FA" w:rsidRPr="00D202D5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3EBC98A4" w14:textId="185EDD4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53705C99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F614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120°</w:t>
      </w:r>
    </w:p>
    <w:p w14:paraId="38B36E71" w14:textId="46779D9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1E5331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4E7BEE39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  <w:t>&lt; 5 SDCM</w:t>
      </w:r>
    </w:p>
    <w:p w14:paraId="3006B9B8" w14:textId="5A92D8B1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756BF2">
        <w:rPr>
          <w:rFonts w:ascii="Microsoft YaHei UI Light" w:eastAsia="Microsoft YaHei UI Light" w:hAnsi="Microsoft YaHei UI Light" w:cs="Arial"/>
          <w:sz w:val="18"/>
          <w:szCs w:val="18"/>
        </w:rPr>
        <w:t>&gt;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34AD4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07754B2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256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4DE304FB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24</w:t>
      </w:r>
    </w:p>
    <w:p w14:paraId="412D064F" w14:textId="77777777" w:rsidR="005E2A7B" w:rsidRPr="00802699" w:rsidRDefault="005E2A7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383DF98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90</w:t>
      </w:r>
      <w:r w:rsidR="00FD3362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lm/W</w:t>
      </w:r>
    </w:p>
    <w:p w14:paraId="0F172F6A" w14:textId="200689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10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09F3297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9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lm</w:t>
      </w:r>
    </w:p>
    <w:p w14:paraId="035B5418" w14:textId="2793398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0E3F25B8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5B823C47" w14:textId="77777777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782C714" w14:textId="1A9C72F1" w:rsidR="00AC163B" w:rsidRDefault="00AC163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EF240DE" w14:textId="0F8EDD86" w:rsidR="005A053C" w:rsidRDefault="005A053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6D5253C" w14:textId="6C02F080" w:rsidR="00DD70D1" w:rsidRDefault="00DD70D1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7D15D81" w14:textId="77777777" w:rsidR="00C54603" w:rsidRDefault="00C54603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D7163AB" w14:textId="520956A9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4B4E6C6F" w14:textId="1AA2AC67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DBCA93B" w14:textId="79B53703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380C7496" w14:textId="50E17A21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75172372" w14:textId="13B7B5FE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09CD8235" w14:textId="2C08CFD2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69197757" w14:textId="11042C76" w:rsidR="00D202D5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Eigenschaften</w:t>
      </w:r>
    </w:p>
    <w:p w14:paraId="59BFCED0" w14:textId="76621F38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3A2FD6">
        <w:rPr>
          <w:rFonts w:ascii="Microsoft YaHei UI Light" w:eastAsia="Microsoft YaHei UI Light" w:hAnsi="Microsoft YaHei UI Light" w:cs="Arial"/>
          <w:sz w:val="18"/>
          <w:szCs w:val="18"/>
        </w:rPr>
        <w:t>Nein</w:t>
      </w:r>
    </w:p>
    <w:p w14:paraId="73FF17BC" w14:textId="2AB6BC0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 xml:space="preserve">Kabel |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,5 m</w:t>
      </w:r>
    </w:p>
    <w:p w14:paraId="2C7EE965" w14:textId="1243E9F5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&gt; 0,9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1F1047B9" w14:textId="6357360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00.000</w:t>
      </w:r>
    </w:p>
    <w:p w14:paraId="639F708E" w14:textId="766717A4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22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,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453D733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Abmessung</w:t>
      </w:r>
    </w:p>
    <w:p w14:paraId="7949152C" w14:textId="3C42A055" w:rsidR="00B744DA" w:rsidRPr="00AC163B" w:rsidRDefault="00B744DA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 x B x H (H2) / Ø (H2)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115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150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 (1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 xml:space="preserve">) x </w:t>
      </w:r>
      <w:r w:rsidR="002961DC">
        <w:rPr>
          <w:rFonts w:ascii="Microsoft YaHei UI Light" w:eastAsia="Microsoft YaHei UI Light" w:hAnsi="Microsoft YaHei UI Light" w:cs="Arial"/>
          <w:sz w:val="18"/>
          <w:szCs w:val="18"/>
        </w:rPr>
        <w:t>50</w:t>
      </w:r>
      <w:r w:rsidR="003F6DEB">
        <w:rPr>
          <w:rFonts w:ascii="Microsoft YaHei UI Light" w:eastAsia="Microsoft YaHei UI Light" w:hAnsi="Microsoft YaHei UI Light" w:cs="Arial"/>
          <w:sz w:val="18"/>
          <w:szCs w:val="18"/>
        </w:rPr>
        <w:t xml:space="preserve"> mm</w:t>
      </w:r>
    </w:p>
    <w:p w14:paraId="3F872310" w14:textId="15B57B0A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0,</w:t>
      </w:r>
      <w:r w:rsidR="00433F98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Belastbarkeit</w:t>
      </w:r>
    </w:p>
    <w:p w14:paraId="746951B1" w14:textId="0A359B4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</w:t>
      </w:r>
    </w:p>
    <w:p w14:paraId="24D79E99" w14:textId="054AD130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IK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</w:p>
    <w:p w14:paraId="59409DF9" w14:textId="6A45885D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IP</w:t>
      </w:r>
      <w:r w:rsidR="006F7604">
        <w:rPr>
          <w:rFonts w:ascii="Microsoft YaHei UI Light" w:eastAsia="Microsoft YaHei UI Light" w:hAnsi="Microsoft YaHei UI Light" w:cs="Arial"/>
          <w:sz w:val="18"/>
          <w:szCs w:val="18"/>
        </w:rPr>
        <w:t>54</w:t>
      </w:r>
    </w:p>
    <w:p w14:paraId="54D37B95" w14:textId="38808D5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Jahre</w:t>
      </w:r>
    </w:p>
    <w:p w14:paraId="3449E2C7" w14:textId="0B41E2E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 xml:space="preserve">&gt; 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0, B</w:t>
      </w:r>
      <w:r w:rsidR="003C1ABF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0]</w:t>
      </w:r>
    </w:p>
    <w:p w14:paraId="186A472C" w14:textId="26C31209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0B8B3DF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-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30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D202D5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18753AF7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>Klar</w:t>
      </w:r>
    </w:p>
    <w:p w14:paraId="20938FE5" w14:textId="3F90BDC4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Gehäuse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werkstoff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ab/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Aluminium &amp; </w:t>
      </w:r>
      <w:r w:rsidR="005B2896">
        <w:rPr>
          <w:rFonts w:ascii="Microsoft YaHei UI Light" w:eastAsia="Microsoft YaHei UI Light" w:hAnsi="Microsoft YaHei UI Light" w:cs="Arial"/>
          <w:sz w:val="18"/>
          <w:szCs w:val="18"/>
        </w:rPr>
        <w:t>Glas</w:t>
      </w:r>
    </w:p>
    <w:p w14:paraId="3736291A" w14:textId="734B80F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  <w:t>CE | D</w:t>
      </w:r>
    </w:p>
    <w:p w14:paraId="10180C49" w14:textId="2485EF58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Hersteller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5A1ECD46" w14:textId="58D96480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6F17152" w14:textId="77777777" w:rsidR="00D202D5" w:rsidRPr="00802699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5F04BBFC" w14:textId="1F86AD23" w:rsidR="00284D7C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Artikelnummer</w:t>
      </w:r>
    </w:p>
    <w:p w14:paraId="0CACD695" w14:textId="5DB0D4D0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B83581A" w14:textId="3A7C9058" w:rsidR="00BE5A86" w:rsidRDefault="00D202D5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proofErr w:type="spellStart"/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FloodLUX</w:t>
      </w:r>
      <w:proofErr w:type="spellEnd"/>
      <w:r w:rsidR="00284D7C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br/>
      </w:r>
      <w:r w:rsidR="00D07870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MOTION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10</w:t>
      </w:r>
      <w:r w:rsidR="0056188D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284D7C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1A322F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5B289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455</w:t>
      </w:r>
      <w:r w:rsidR="002961DC">
        <w:rPr>
          <w:rFonts w:ascii="Microsoft YaHei UI Light" w:eastAsia="Microsoft YaHei UI Light" w:hAnsi="Microsoft YaHei UI Light" w:cs="Arial"/>
          <w:bCs/>
          <w:sz w:val="18"/>
          <w:szCs w:val="18"/>
        </w:rPr>
        <w:t>024010014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0E818A70" w14:textId="7BD43C96" w:rsidR="00C81175" w:rsidRDefault="003A2FD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F27716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 w:rsidR="003F6DEB">
        <w:rPr>
          <w:rFonts w:ascii="Microsoft YaHei UI Light" w:eastAsia="Microsoft YaHei UI Light" w:hAnsi="Microsoft YaHei UI Light" w:cs="Arial"/>
          <w:bCs/>
          <w:sz w:val="18"/>
          <w:szCs w:val="18"/>
        </w:rPr>
        <w:tab/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—</w:t>
      </w:r>
    </w:p>
    <w:p w14:paraId="729A763E" w14:textId="17B4D284" w:rsidR="00F27716" w:rsidRPr="00AD668A" w:rsidRDefault="00F27716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F27716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E3F"/>
    <w:multiLevelType w:val="hybridMultilevel"/>
    <w:tmpl w:val="4CBC1D4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B152CA"/>
    <w:multiLevelType w:val="hybridMultilevel"/>
    <w:tmpl w:val="AE4653A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2D66D9"/>
    <w:multiLevelType w:val="hybridMultilevel"/>
    <w:tmpl w:val="9F7245B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87E1440"/>
    <w:multiLevelType w:val="hybridMultilevel"/>
    <w:tmpl w:val="2FB8000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12"/>
  </w:num>
  <w:num w:numId="9">
    <w:abstractNumId w:val="15"/>
  </w:num>
  <w:num w:numId="10">
    <w:abstractNumId w:val="14"/>
  </w:num>
  <w:num w:numId="11">
    <w:abstractNumId w:val="13"/>
  </w:num>
  <w:num w:numId="12">
    <w:abstractNumId w:val="3"/>
  </w:num>
  <w:num w:numId="13">
    <w:abstractNumId w:val="8"/>
  </w:num>
  <w:num w:numId="14">
    <w:abstractNumId w:val="9"/>
  </w:num>
  <w:num w:numId="15">
    <w:abstractNumId w:val="0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77CD"/>
    <w:rsid w:val="000804FB"/>
    <w:rsid w:val="0010739A"/>
    <w:rsid w:val="00141562"/>
    <w:rsid w:val="00162A18"/>
    <w:rsid w:val="001A322F"/>
    <w:rsid w:val="001E5331"/>
    <w:rsid w:val="001E6C1A"/>
    <w:rsid w:val="0021473A"/>
    <w:rsid w:val="00234AD4"/>
    <w:rsid w:val="00284D7C"/>
    <w:rsid w:val="00287D96"/>
    <w:rsid w:val="002961DC"/>
    <w:rsid w:val="002A7C91"/>
    <w:rsid w:val="00317B3D"/>
    <w:rsid w:val="003A2FD6"/>
    <w:rsid w:val="003C1ABF"/>
    <w:rsid w:val="003F6DEB"/>
    <w:rsid w:val="00413939"/>
    <w:rsid w:val="00433F98"/>
    <w:rsid w:val="00434F8F"/>
    <w:rsid w:val="0056188D"/>
    <w:rsid w:val="00581310"/>
    <w:rsid w:val="005A053C"/>
    <w:rsid w:val="005B2896"/>
    <w:rsid w:val="005C6C99"/>
    <w:rsid w:val="005E2A7B"/>
    <w:rsid w:val="006514E8"/>
    <w:rsid w:val="00676685"/>
    <w:rsid w:val="00682A9B"/>
    <w:rsid w:val="00697E04"/>
    <w:rsid w:val="006F7604"/>
    <w:rsid w:val="00756BF2"/>
    <w:rsid w:val="00760B4A"/>
    <w:rsid w:val="007B6644"/>
    <w:rsid w:val="007F6149"/>
    <w:rsid w:val="007F74FA"/>
    <w:rsid w:val="00802699"/>
    <w:rsid w:val="00843664"/>
    <w:rsid w:val="008737EA"/>
    <w:rsid w:val="00894D1F"/>
    <w:rsid w:val="00992733"/>
    <w:rsid w:val="009A6E1F"/>
    <w:rsid w:val="00AC163B"/>
    <w:rsid w:val="00AD668A"/>
    <w:rsid w:val="00B744DA"/>
    <w:rsid w:val="00BE5A86"/>
    <w:rsid w:val="00C13E9E"/>
    <w:rsid w:val="00C32656"/>
    <w:rsid w:val="00C54603"/>
    <w:rsid w:val="00C81175"/>
    <w:rsid w:val="00CA408D"/>
    <w:rsid w:val="00CC0E7C"/>
    <w:rsid w:val="00CD2ADE"/>
    <w:rsid w:val="00CE0447"/>
    <w:rsid w:val="00D07870"/>
    <w:rsid w:val="00D202D5"/>
    <w:rsid w:val="00D40689"/>
    <w:rsid w:val="00D6414B"/>
    <w:rsid w:val="00DC12F0"/>
    <w:rsid w:val="00DD70D1"/>
    <w:rsid w:val="00DE47E7"/>
    <w:rsid w:val="00E2334A"/>
    <w:rsid w:val="00EB1FB7"/>
    <w:rsid w:val="00EB77EF"/>
    <w:rsid w:val="00EC4A30"/>
    <w:rsid w:val="00ED41BF"/>
    <w:rsid w:val="00EE151C"/>
    <w:rsid w:val="00F152FD"/>
    <w:rsid w:val="00F27716"/>
    <w:rsid w:val="00FD3362"/>
    <w:rsid w:val="00FE458C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Merrit Reinumaegi</cp:lastModifiedBy>
  <cp:revision>46</cp:revision>
  <dcterms:created xsi:type="dcterms:W3CDTF">2020-05-29T06:52:00Z</dcterms:created>
  <dcterms:modified xsi:type="dcterms:W3CDTF">2021-05-12T07:39:00Z</dcterms:modified>
</cp:coreProperties>
</file>