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625F109" w:rsidR="00581310" w:rsidRPr="00802699" w:rsidRDefault="007B664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581310">
        <w:rPr>
          <w:rFonts w:ascii="Microsoft YaHei UI Light" w:eastAsia="Microsoft YaHei UI Light" w:hAnsi="Microsoft YaHei UI Light"/>
          <w:b/>
          <w:u w:val="single"/>
        </w:rPr>
        <w:t>FARO X3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81310" w:rsidRPr="00581310">
        <w:rPr>
          <w:rFonts w:ascii="Microsoft YaHei UI Light" w:eastAsia="Microsoft YaHei UI Light" w:hAnsi="Microsoft YaHei UI Light"/>
          <w:b/>
        </w:rPr>
        <w:t>140</w:t>
      </w:r>
    </w:p>
    <w:p w14:paraId="2445432F" w14:textId="186CB68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>8.5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92733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8557A4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F30D64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DIP-Schalter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 DALI</w:t>
      </w:r>
    </w:p>
    <w:p w14:paraId="50F07B71" w14:textId="631172C6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LED-Feuchtraumleuchte</w:t>
      </w:r>
      <w:r w:rsidR="00F1239D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 für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den Innen- und Außenbereich.</w:t>
      </w:r>
    </w:p>
    <w:p w14:paraId="34BC75DE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Einfache, schnelle Montage.</w:t>
      </w:r>
    </w:p>
    <w:p w14:paraId="3D029AFE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Für die direkte Montage an Wand oder Decke. Abhängung möglich, nicht im Lieferumfang enthalten.</w:t>
      </w:r>
    </w:p>
    <w:p w14:paraId="2800D7D8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Befestigungsklammern mit Schraube zur Diebstahlsicherung liegen bei. Die Schraube ist außermittig angebracht und muss während der Montage nicht entfernt werden. </w:t>
      </w:r>
    </w:p>
    <w:p w14:paraId="43653D94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1DF834E1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611549C" w14:textId="5D47AF12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Die Leistung ist mittels DIP-Schalter reduzierbar (100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%).</w:t>
      </w:r>
    </w:p>
    <w:p w14:paraId="61BE222F" w14:textId="083F223F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152 lm/W.</w:t>
      </w:r>
    </w:p>
    <w:p w14:paraId="56324E59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62F48E09" w14:textId="2655D75E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5AF9EA13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4095CFF1" w14:textId="6BF342D9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4E571FC0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Gleichmäßige Lichtverteilung durch die prismatische PC-Abdeckung.</w:t>
      </w:r>
    </w:p>
    <w:p w14:paraId="7F69E25C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1C1DECEB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316B2D6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58D78FCF" w14:textId="6E5869D4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Feuchtraumleuchte.</w:t>
      </w:r>
    </w:p>
    <w:p w14:paraId="60B4F0C2" w14:textId="50E0D28A" w:rsid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5BF9E0F5" w14:textId="5EE84CC3" w:rsidR="00E2334A" w:rsidRDefault="002C7C16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Als HTS </w:t>
      </w:r>
      <w:r w:rsidR="003D6BCC">
        <w:rPr>
          <w:rFonts w:ascii="Microsoft YaHei UI Light" w:eastAsia="Microsoft YaHei UI Light" w:hAnsi="Microsoft YaHei UI Light" w:cs="Arial"/>
          <w:sz w:val="18"/>
          <w:szCs w:val="18"/>
        </w:rPr>
        <w:t>g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eeignet für den Einsatz in schwefelhaltiger Umgebung und bei hohen Temperaturen bis zu 60 °C.</w:t>
      </w:r>
    </w:p>
    <w:p w14:paraId="10D5C10A" w14:textId="7DB692B8" w:rsidR="00F30D64" w:rsidRPr="00581310" w:rsidRDefault="00F30D64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Als MOTION mit integriertem Bewegungsmelder.</w:t>
      </w:r>
    </w:p>
    <w:p w14:paraId="1E15DC96" w14:textId="5D9881E8" w:rsidR="007F74FA" w:rsidRPr="00F30D64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12620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039FBAC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max. 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5146E1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63137A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361CD95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max. 2494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04EFAB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12F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B5804">
        <w:rPr>
          <w:rFonts w:ascii="Microsoft YaHei UI Light" w:eastAsia="Microsoft YaHei UI Light" w:hAnsi="Microsoft YaHei UI Light" w:cs="Arial"/>
          <w:sz w:val="18"/>
          <w:szCs w:val="18"/>
        </w:rPr>
        <w:t>549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EA54D6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max. 15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8557A7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269DA7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85DF2">
        <w:rPr>
          <w:rFonts w:ascii="Microsoft YaHei UI Light" w:eastAsia="Microsoft YaHei UI Light" w:hAnsi="Microsoft YaHei UI Light" w:cs="Arial"/>
          <w:sz w:val="18"/>
          <w:szCs w:val="18"/>
        </w:rPr>
        <w:t>8.5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7A74FE6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DIP-Schalter | 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64ADD1EC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53268C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C0D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2ADBD77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985204">
        <w:rPr>
          <w:rFonts w:ascii="Microsoft YaHei UI Light" w:eastAsia="Microsoft YaHei UI Light" w:hAnsi="Microsoft YaHei UI Light" w:cs="Arial"/>
          <w:sz w:val="18"/>
          <w:szCs w:val="18"/>
        </w:rPr>
        <w:t>max. 5 x</w:t>
      </w:r>
      <w:r w:rsidR="00F30D64">
        <w:rPr>
          <w:rFonts w:ascii="Microsoft YaHei UI Light" w:eastAsia="Microsoft YaHei UI Light" w:hAnsi="Microsoft YaHei UI Light" w:cs="Arial"/>
          <w:sz w:val="18"/>
          <w:szCs w:val="18"/>
        </w:rPr>
        <w:t xml:space="preserve"> 2,5 mm²</w:t>
      </w:r>
    </w:p>
    <w:p w14:paraId="2C7EE965" w14:textId="0452477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A57668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F20708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0767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3C4E003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30D64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557A4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96F6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0 x 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 xml:space="preserve">104 x </w:t>
      </w:r>
      <w:r w:rsidR="00A96F62">
        <w:rPr>
          <w:rFonts w:ascii="Microsoft YaHei UI Light" w:eastAsia="Microsoft YaHei UI Light" w:hAnsi="Microsoft YaHei UI Light" w:cs="Arial"/>
          <w:sz w:val="18"/>
          <w:szCs w:val="18"/>
        </w:rPr>
        <w:t>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F30D64">
        <w:rPr>
          <w:rFonts w:ascii="Microsoft YaHei UI Light" w:eastAsia="Microsoft YaHei UI Light" w:hAnsi="Microsoft YaHei UI Light" w:cs="Arial"/>
          <w:sz w:val="18"/>
          <w:szCs w:val="18"/>
        </w:rPr>
        <w:t>83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F30D64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5D890B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max. 2,5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2075FE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71F27DF2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E033A1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169765E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0D478E15" w14:textId="17FA6FFA" w:rsidR="00CE2A9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434F8F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FARO X3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>800-140</w:t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E2A9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110850230020</w:t>
      </w:r>
    </w:p>
    <w:p w14:paraId="7956984E" w14:textId="296E733C" w:rsidR="00284D7C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1500-140 </w:t>
      </w:r>
      <w:r w:rsidR="00865A6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5.000 </w:t>
      </w:r>
      <w:r w:rsidR="00865A61">
        <w:rPr>
          <w:rFonts w:ascii="Microsoft YaHei UI Light" w:eastAsia="Microsoft YaHei UI Light" w:hAnsi="Microsoft YaHei UI Light" w:cs="Arial"/>
          <w:bCs/>
          <w:sz w:val="18"/>
          <w:szCs w:val="18"/>
        </w:rPr>
        <w:t>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111550460011</w:t>
      </w:r>
    </w:p>
    <w:p w14:paraId="2329EE4E" w14:textId="64028C31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1500-140 </w:t>
      </w:r>
      <w:r w:rsidR="00865A6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111540460013</w:t>
      </w:r>
    </w:p>
    <w:p w14:paraId="33EF6FC5" w14:textId="24CCE88F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1500-140 DALI </w:t>
      </w:r>
      <w:r w:rsidR="00865A6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111550460012</w:t>
      </w:r>
    </w:p>
    <w:p w14:paraId="7BCE8932" w14:textId="1A39570A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1500-140 DALI </w:t>
      </w:r>
      <w:r w:rsidR="00865A6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111540460014</w:t>
      </w:r>
    </w:p>
    <w:p w14:paraId="1431B572" w14:textId="634FA100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HTS 1500-140</w:t>
      </w:r>
      <w:r w:rsidR="00F30D6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111550650068</w:t>
      </w:r>
    </w:p>
    <w:p w14:paraId="00E06DB3" w14:textId="11657053" w:rsidR="00525602" w:rsidRDefault="0052560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1500-140 MOTION |5.000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25602">
        <w:rPr>
          <w:rFonts w:ascii="Microsoft YaHei UI Light" w:eastAsia="Microsoft YaHei UI Light" w:hAnsi="Microsoft YaHei UI Light" w:cs="Arial"/>
          <w:bCs/>
          <w:sz w:val="18"/>
          <w:szCs w:val="18"/>
        </w:rPr>
        <w:t>111550460130</w:t>
      </w:r>
    </w:p>
    <w:p w14:paraId="7B92ED8D" w14:textId="279365C7" w:rsidR="00525602" w:rsidRDefault="0052560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1500-140 MOTION |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25602">
        <w:rPr>
          <w:rFonts w:ascii="Microsoft YaHei UI Light" w:eastAsia="Microsoft YaHei UI Light" w:hAnsi="Microsoft YaHei UI Light" w:cs="Arial"/>
          <w:bCs/>
          <w:sz w:val="18"/>
          <w:szCs w:val="18"/>
        </w:rPr>
        <w:t>111540460134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2B20D37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</w:t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6020029</w:t>
      </w:r>
    </w:p>
    <w:p w14:paraId="63B1E7AC" w14:textId="616E447D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p w14:paraId="0E818A70" w14:textId="249A0743" w:rsidR="00C81175" w:rsidRPr="00AD668A" w:rsidRDefault="00197F4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197F42">
        <w:rPr>
          <w:rFonts w:ascii="Microsoft YaHei UI Light" w:eastAsia="Microsoft YaHei UI Light" w:hAnsi="Microsoft YaHei UI Light" w:cs="Arial"/>
          <w:bCs/>
          <w:sz w:val="18"/>
          <w:szCs w:val="18"/>
        </w:rPr>
        <w:t>Top Entry Endkappe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197F42">
        <w:rPr>
          <w:rFonts w:ascii="Microsoft YaHei UI Light" w:eastAsia="Microsoft YaHei UI Light" w:hAnsi="Microsoft YaHei UI Light" w:cs="Arial"/>
          <w:bCs/>
          <w:sz w:val="18"/>
          <w:szCs w:val="18"/>
        </w:rPr>
        <w:t>471100660060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76768"/>
    <w:rsid w:val="00096683"/>
    <w:rsid w:val="00162A18"/>
    <w:rsid w:val="00197F42"/>
    <w:rsid w:val="0021473A"/>
    <w:rsid w:val="00284D7C"/>
    <w:rsid w:val="00287D96"/>
    <w:rsid w:val="002C7C16"/>
    <w:rsid w:val="003D6BCC"/>
    <w:rsid w:val="00434F8F"/>
    <w:rsid w:val="004B65DD"/>
    <w:rsid w:val="004C0D31"/>
    <w:rsid w:val="00525602"/>
    <w:rsid w:val="00581310"/>
    <w:rsid w:val="005B5804"/>
    <w:rsid w:val="005D23F7"/>
    <w:rsid w:val="0063137A"/>
    <w:rsid w:val="00685DF2"/>
    <w:rsid w:val="00760B4A"/>
    <w:rsid w:val="007B6644"/>
    <w:rsid w:val="007D1010"/>
    <w:rsid w:val="007F74FA"/>
    <w:rsid w:val="00802699"/>
    <w:rsid w:val="00823A0F"/>
    <w:rsid w:val="008557A4"/>
    <w:rsid w:val="00865A61"/>
    <w:rsid w:val="00894D1F"/>
    <w:rsid w:val="00985204"/>
    <w:rsid w:val="00992733"/>
    <w:rsid w:val="009A6E1F"/>
    <w:rsid w:val="009A7EB4"/>
    <w:rsid w:val="009B3049"/>
    <w:rsid w:val="00A57668"/>
    <w:rsid w:val="00A96F62"/>
    <w:rsid w:val="00AC163B"/>
    <w:rsid w:val="00AD668A"/>
    <w:rsid w:val="00B744DA"/>
    <w:rsid w:val="00B82C69"/>
    <w:rsid w:val="00C32656"/>
    <w:rsid w:val="00C81175"/>
    <w:rsid w:val="00CE0447"/>
    <w:rsid w:val="00CE2A95"/>
    <w:rsid w:val="00CE7473"/>
    <w:rsid w:val="00D40689"/>
    <w:rsid w:val="00DC12F0"/>
    <w:rsid w:val="00DF3151"/>
    <w:rsid w:val="00E033A1"/>
    <w:rsid w:val="00E2334A"/>
    <w:rsid w:val="00EC4A30"/>
    <w:rsid w:val="00F1239D"/>
    <w:rsid w:val="00F30D64"/>
    <w:rsid w:val="00F5669B"/>
    <w:rsid w:val="00F933A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</cp:revision>
  <dcterms:created xsi:type="dcterms:W3CDTF">2021-03-04T12:56:00Z</dcterms:created>
  <dcterms:modified xsi:type="dcterms:W3CDTF">2021-03-04T13:01:00Z</dcterms:modified>
</cp:coreProperties>
</file>