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237371F7"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w:t>
      </w:r>
      <w:r w:rsidR="00832DE2">
        <w:rPr>
          <w:rFonts w:asciiTheme="minorHAnsi" w:hAnsiTheme="minorHAnsi" w:cs="Arial"/>
          <w:b/>
          <w:bCs/>
          <w:color w:val="000000" w:themeColor="text1"/>
          <w:sz w:val="20"/>
          <w:szCs w:val="20"/>
        </w:rPr>
        <w:t>CHIP</w:t>
      </w:r>
      <w:r w:rsidR="00BF420E">
        <w:rPr>
          <w:rFonts w:asciiTheme="minorHAnsi" w:hAnsiTheme="minorHAnsi" w:cs="Arial"/>
          <w:b/>
          <w:bCs/>
          <w:color w:val="000000" w:themeColor="text1"/>
          <w:sz w:val="20"/>
          <w:szCs w:val="20"/>
        </w:rPr>
        <w:t xml:space="preserve"> DOUBLE BROADCAST</w:t>
      </w:r>
      <w:r w:rsidR="00A50287" w:rsidRPr="0070709C">
        <w:rPr>
          <w:rFonts w:asciiTheme="minorHAnsi" w:hAnsiTheme="minorHAnsi" w:cs="Arial"/>
          <w:b/>
          <w:bCs/>
          <w:color w:val="000000" w:themeColor="text1"/>
          <w:sz w:val="20"/>
          <w:szCs w:val="20"/>
        </w:rPr>
        <w:t xml:space="preserve"> </w:t>
      </w:r>
      <w:r w:rsidR="00832DE2">
        <w:rPr>
          <w:rFonts w:asciiTheme="minorHAnsi" w:hAnsiTheme="minorHAnsi" w:cs="Arial"/>
          <w:b/>
          <w:bCs/>
          <w:color w:val="000000" w:themeColor="text1"/>
          <w:sz w:val="20"/>
          <w:szCs w:val="20"/>
        </w:rPr>
        <w:t xml:space="preserve">VINYL FLAKE </w:t>
      </w:r>
      <w:r w:rsidRPr="0070709C">
        <w:rPr>
          <w:rFonts w:asciiTheme="minorHAnsi" w:hAnsiTheme="minorHAnsi" w:cs="Arial"/>
          <w:b/>
          <w:bCs/>
          <w:color w:val="000000" w:themeColor="text1"/>
          <w:sz w:val="20"/>
          <w:szCs w:val="20"/>
        </w:rPr>
        <w:t>FLOORING – STANDARD SPECIFICATION</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303EB4CB"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fluid applied resinous flooring system </w:t>
      </w:r>
      <w:r w:rsidR="00832DE2">
        <w:rPr>
          <w:rFonts w:cs="Arial"/>
          <w:color w:val="000000" w:themeColor="text1"/>
          <w:sz w:val="20"/>
          <w:szCs w:val="20"/>
        </w:rPr>
        <w:t xml:space="preserve">that contains </w:t>
      </w:r>
      <w:r w:rsidR="00BF420E">
        <w:rPr>
          <w:rFonts w:cs="Arial"/>
          <w:color w:val="000000" w:themeColor="text1"/>
          <w:sz w:val="20"/>
          <w:szCs w:val="20"/>
        </w:rPr>
        <w:t>2-layers of</w:t>
      </w:r>
      <w:r w:rsidR="00832DE2">
        <w:rPr>
          <w:rFonts w:cs="Arial"/>
          <w:color w:val="000000" w:themeColor="text1"/>
          <w:sz w:val="20"/>
          <w:szCs w:val="20"/>
        </w:rPr>
        <w:t xml:space="preserve"> integral decorative vinyl chip (flake) followed by a grout coat and</w:t>
      </w:r>
      <w:r w:rsidR="00A50287" w:rsidRPr="0070709C">
        <w:rPr>
          <w:rFonts w:cs="Arial"/>
          <w:color w:val="000000" w:themeColor="text1"/>
          <w:sz w:val="20"/>
          <w:szCs w:val="20"/>
        </w:rPr>
        <w:t xml:space="preserve"> </w:t>
      </w:r>
      <w:r w:rsidR="00F47230">
        <w:rPr>
          <w:rFonts w:cs="Arial"/>
          <w:color w:val="000000" w:themeColor="text1"/>
          <w:sz w:val="20"/>
          <w:szCs w:val="20"/>
        </w:rPr>
        <w:t>2-component</w:t>
      </w:r>
      <w:r w:rsidR="0070709C" w:rsidRPr="0070709C">
        <w:rPr>
          <w:rFonts w:cs="Arial"/>
          <w:color w:val="000000" w:themeColor="text1"/>
          <w:sz w:val="20"/>
          <w:szCs w:val="20"/>
        </w:rPr>
        <w:t xml:space="preserve"> </w:t>
      </w:r>
      <w:r w:rsidR="00832DE2">
        <w:rPr>
          <w:rFonts w:cs="Arial"/>
          <w:color w:val="000000" w:themeColor="text1"/>
          <w:sz w:val="20"/>
          <w:szCs w:val="20"/>
        </w:rPr>
        <w:t xml:space="preserve">aliphatic </w:t>
      </w:r>
      <w:r w:rsidR="0070709C" w:rsidRPr="0070709C">
        <w:rPr>
          <w:rFonts w:cs="Arial"/>
          <w:color w:val="000000" w:themeColor="text1"/>
          <w:sz w:val="20"/>
          <w:szCs w:val="20"/>
        </w:rPr>
        <w:t>urethane</w:t>
      </w:r>
      <w:r w:rsidRPr="0070709C">
        <w:rPr>
          <w:rFonts w:cs="Arial"/>
          <w:color w:val="000000" w:themeColor="text1"/>
          <w:sz w:val="20"/>
          <w:szCs w:val="20"/>
        </w:rPr>
        <w:t xml:space="preserve"> topcoat. The flooring system should have the appropriate color and finish texture as specified with a nominal thickness of</w:t>
      </w:r>
      <w:r w:rsidR="00832DE2">
        <w:rPr>
          <w:rFonts w:cs="Arial"/>
          <w:color w:val="000000" w:themeColor="text1"/>
          <w:sz w:val="20"/>
          <w:szCs w:val="20"/>
        </w:rPr>
        <w:t xml:space="preserve"> approximately</w:t>
      </w:r>
      <w:r w:rsidRPr="0070709C">
        <w:rPr>
          <w:rFonts w:cs="Arial"/>
          <w:color w:val="000000" w:themeColor="text1"/>
          <w:sz w:val="20"/>
          <w:szCs w:val="20"/>
        </w:rPr>
        <w:t xml:space="preserve"> </w:t>
      </w:r>
      <w:r w:rsidR="00850011">
        <w:rPr>
          <w:rFonts w:cs="Arial"/>
          <w:color w:val="000000" w:themeColor="text1"/>
          <w:sz w:val="20"/>
          <w:szCs w:val="20"/>
        </w:rPr>
        <w:t>40</w:t>
      </w:r>
      <w:r w:rsidRPr="0070709C">
        <w:rPr>
          <w:rFonts w:cs="Arial"/>
          <w:color w:val="000000" w:themeColor="text1"/>
          <w:sz w:val="20"/>
          <w:szCs w:val="20"/>
        </w:rPr>
        <w:t xml:space="preserve"> mils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5AA0EEC3"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System Description: R-</w:t>
      </w:r>
      <w:r w:rsidR="00832DE2">
        <w:rPr>
          <w:sz w:val="20"/>
          <w:szCs w:val="20"/>
        </w:rPr>
        <w:t>Chip</w:t>
      </w:r>
      <w:r w:rsidR="00BF420E">
        <w:rPr>
          <w:sz w:val="20"/>
          <w:szCs w:val="20"/>
        </w:rPr>
        <w:t xml:space="preserve"> Double Cast</w:t>
      </w:r>
      <w:r w:rsidR="00832DE2">
        <w:rPr>
          <w:sz w:val="20"/>
          <w:szCs w:val="20"/>
        </w:rPr>
        <w:t xml:space="preserve"> Vinyl Flake Broadcast</w:t>
      </w:r>
      <w:r w:rsidRPr="0070709C">
        <w:rPr>
          <w:sz w:val="20"/>
          <w:szCs w:val="20"/>
        </w:rPr>
        <w:t xml:space="preserve"> Flooring</w:t>
      </w:r>
    </w:p>
    <w:p w14:paraId="1EC07957" w14:textId="1338F4F1" w:rsidR="005E4792" w:rsidRPr="0070709C" w:rsidRDefault="00832DE2" w:rsidP="003C0C97">
      <w:pPr>
        <w:pStyle w:val="ListParagraph"/>
        <w:numPr>
          <w:ilvl w:val="1"/>
          <w:numId w:val="11"/>
        </w:numPr>
        <w:spacing w:before="120" w:after="240"/>
        <w:contextualSpacing w:val="0"/>
        <w:rPr>
          <w:sz w:val="20"/>
          <w:szCs w:val="20"/>
        </w:rPr>
      </w:pPr>
      <w:r w:rsidRPr="0070709C">
        <w:rPr>
          <w:sz w:val="20"/>
          <w:szCs w:val="20"/>
        </w:rPr>
        <w:t>Heavy-duty two-component epoxy resin primer</w:t>
      </w:r>
      <w:r w:rsidR="00BF420E">
        <w:rPr>
          <w:sz w:val="20"/>
          <w:szCs w:val="20"/>
        </w:rPr>
        <w:t>/</w:t>
      </w:r>
      <w:r>
        <w:rPr>
          <w:sz w:val="20"/>
          <w:szCs w:val="20"/>
        </w:rPr>
        <w:t xml:space="preserve">broadcast coat followed by a full decorative flake broadcast, </w:t>
      </w:r>
      <w:r w:rsidR="00BF420E">
        <w:rPr>
          <w:sz w:val="20"/>
          <w:szCs w:val="20"/>
        </w:rPr>
        <w:t xml:space="preserve">clear broadcast coat, second flake broadcast, </w:t>
      </w:r>
      <w:r>
        <w:rPr>
          <w:sz w:val="20"/>
          <w:szCs w:val="20"/>
        </w:rPr>
        <w:t xml:space="preserve">clear grout coat and high-performance 2-component aliphatic urethane </w:t>
      </w:r>
      <w:r w:rsidR="0070709C" w:rsidRPr="0070709C">
        <w:rPr>
          <w:sz w:val="20"/>
          <w:szCs w:val="20"/>
        </w:rPr>
        <w:t xml:space="preserve">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4778C7FF"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Primer</w:t>
      </w:r>
      <w:r w:rsidR="00BF420E">
        <w:rPr>
          <w:sz w:val="20"/>
          <w:szCs w:val="20"/>
        </w:rPr>
        <w:t>/Broadcast Coat</w:t>
      </w:r>
      <w:r w:rsidRPr="0070709C">
        <w:rPr>
          <w:sz w:val="20"/>
          <w:szCs w:val="20"/>
        </w:rPr>
        <w:t xml:space="preserve">: </w:t>
      </w:r>
      <w:proofErr w:type="spellStart"/>
      <w:r w:rsidR="00547298">
        <w:rPr>
          <w:sz w:val="20"/>
          <w:szCs w:val="20"/>
        </w:rPr>
        <w:t>Resinwerks</w:t>
      </w:r>
      <w:proofErr w:type="spellEnd"/>
      <w:r w:rsidR="00547298">
        <w:rPr>
          <w:sz w:val="20"/>
          <w:szCs w:val="20"/>
        </w:rPr>
        <w:t xml:space="preserve"> </w:t>
      </w:r>
      <w:r w:rsidR="00F47230">
        <w:rPr>
          <w:sz w:val="20"/>
          <w:szCs w:val="20"/>
        </w:rPr>
        <w:t xml:space="preserve">Rapid </w:t>
      </w:r>
      <w:r w:rsidR="00543A2C" w:rsidRPr="0070709C">
        <w:rPr>
          <w:sz w:val="20"/>
          <w:szCs w:val="20"/>
        </w:rPr>
        <w:t>H2O</w:t>
      </w:r>
      <w:r w:rsidRPr="0070709C">
        <w:rPr>
          <w:sz w:val="20"/>
          <w:szCs w:val="20"/>
        </w:rPr>
        <w:t xml:space="preserve"> EP™ </w:t>
      </w:r>
      <w:r w:rsidR="00543A2C" w:rsidRPr="0070709C">
        <w:rPr>
          <w:sz w:val="20"/>
          <w:szCs w:val="20"/>
        </w:rPr>
        <w:t>4</w:t>
      </w:r>
      <w:r w:rsidR="00F47230">
        <w:rPr>
          <w:sz w:val="20"/>
          <w:szCs w:val="20"/>
        </w:rPr>
        <w:t>1</w:t>
      </w:r>
      <w:r w:rsidRPr="0070709C">
        <w:rPr>
          <w:sz w:val="20"/>
          <w:szCs w:val="20"/>
        </w:rPr>
        <w:t xml:space="preserve">% solids </w:t>
      </w:r>
      <w:r w:rsidR="00543A2C" w:rsidRPr="0070709C">
        <w:rPr>
          <w:sz w:val="20"/>
          <w:szCs w:val="20"/>
        </w:rPr>
        <w:t xml:space="preserve">water-based </w:t>
      </w:r>
      <w:r w:rsidRPr="0070709C">
        <w:rPr>
          <w:sz w:val="20"/>
          <w:szCs w:val="20"/>
        </w:rPr>
        <w:t xml:space="preserve">epoxy primer </w:t>
      </w:r>
    </w:p>
    <w:p w14:paraId="333FFDC8" w14:textId="54C5123B" w:rsidR="00832DE2" w:rsidRDefault="00832DE2" w:rsidP="003C0C97">
      <w:pPr>
        <w:pStyle w:val="ListParagraph"/>
        <w:numPr>
          <w:ilvl w:val="0"/>
          <w:numId w:val="12"/>
        </w:numPr>
        <w:spacing w:before="120" w:after="240"/>
        <w:contextualSpacing w:val="0"/>
        <w:rPr>
          <w:sz w:val="20"/>
          <w:szCs w:val="20"/>
        </w:rPr>
      </w:pPr>
      <w:r>
        <w:rPr>
          <w:sz w:val="20"/>
          <w:szCs w:val="20"/>
        </w:rPr>
        <w:t>Chip Broadcast: Broadcast to refusal decorative vinyl flake. Color TBD by specifier</w:t>
      </w:r>
    </w:p>
    <w:p w14:paraId="27593E92" w14:textId="15CC4AD1" w:rsidR="00BF420E" w:rsidRPr="00BF420E" w:rsidRDefault="00BF420E" w:rsidP="00BF420E">
      <w:pPr>
        <w:pStyle w:val="ListParagraph"/>
        <w:numPr>
          <w:ilvl w:val="0"/>
          <w:numId w:val="12"/>
        </w:numPr>
        <w:spacing w:before="120" w:after="240"/>
        <w:contextualSpacing w:val="0"/>
        <w:rPr>
          <w:sz w:val="20"/>
          <w:szCs w:val="20"/>
        </w:rPr>
      </w:pPr>
      <w:r>
        <w:rPr>
          <w:sz w:val="20"/>
          <w:szCs w:val="20"/>
        </w:rPr>
        <w:t>Broadcast</w:t>
      </w:r>
      <w:r w:rsidRPr="0070709C">
        <w:rPr>
          <w:sz w:val="20"/>
          <w:szCs w:val="20"/>
        </w:rPr>
        <w:t xml:space="preserve">-Coat: </w:t>
      </w:r>
      <w:proofErr w:type="spellStart"/>
      <w:r>
        <w:rPr>
          <w:sz w:val="20"/>
          <w:szCs w:val="20"/>
        </w:rPr>
        <w:t>Resinwerks</w:t>
      </w:r>
      <w:proofErr w:type="spellEnd"/>
      <w:r>
        <w:rPr>
          <w:sz w:val="20"/>
          <w:szCs w:val="20"/>
        </w:rPr>
        <w:t xml:space="preserve"> True-Clear EP™ 100% solids water-clear cycloaliphatic epoxy  </w:t>
      </w:r>
      <w:r w:rsidRPr="0070709C">
        <w:rPr>
          <w:sz w:val="20"/>
          <w:szCs w:val="20"/>
        </w:rPr>
        <w:t xml:space="preserve"> </w:t>
      </w:r>
    </w:p>
    <w:p w14:paraId="1545DC57" w14:textId="4AF48FF2" w:rsidR="00BF420E" w:rsidRPr="00BF420E" w:rsidRDefault="00BF420E" w:rsidP="00BF420E">
      <w:pPr>
        <w:pStyle w:val="ListParagraph"/>
        <w:numPr>
          <w:ilvl w:val="0"/>
          <w:numId w:val="12"/>
        </w:numPr>
        <w:spacing w:before="120" w:after="240"/>
        <w:contextualSpacing w:val="0"/>
        <w:rPr>
          <w:sz w:val="20"/>
          <w:szCs w:val="20"/>
        </w:rPr>
      </w:pPr>
      <w:r>
        <w:rPr>
          <w:sz w:val="20"/>
          <w:szCs w:val="20"/>
        </w:rPr>
        <w:t>Chip Broadcast: Broadcast to refusal decorative vinyl flake. Color TBD by specifier</w:t>
      </w:r>
    </w:p>
    <w:p w14:paraId="4AAFEA37" w14:textId="19B9C6E4" w:rsidR="005E4792" w:rsidRPr="0070709C" w:rsidRDefault="00832DE2" w:rsidP="003C0C97">
      <w:pPr>
        <w:pStyle w:val="ListParagraph"/>
        <w:numPr>
          <w:ilvl w:val="0"/>
          <w:numId w:val="12"/>
        </w:numPr>
        <w:spacing w:before="120" w:after="240"/>
        <w:contextualSpacing w:val="0"/>
        <w:rPr>
          <w:sz w:val="20"/>
          <w:szCs w:val="20"/>
        </w:rPr>
      </w:pPr>
      <w:r>
        <w:rPr>
          <w:sz w:val="20"/>
          <w:szCs w:val="20"/>
        </w:rPr>
        <w:t xml:space="preserve">Grout Coat: </w:t>
      </w:r>
      <w:proofErr w:type="spellStart"/>
      <w:r w:rsidR="00BF420E">
        <w:rPr>
          <w:sz w:val="20"/>
          <w:szCs w:val="20"/>
        </w:rPr>
        <w:t>Resinwerks</w:t>
      </w:r>
      <w:proofErr w:type="spellEnd"/>
      <w:r w:rsidR="00BF420E">
        <w:rPr>
          <w:sz w:val="20"/>
          <w:szCs w:val="20"/>
        </w:rPr>
        <w:t xml:space="preserve"> </w:t>
      </w:r>
      <w:r>
        <w:rPr>
          <w:sz w:val="20"/>
          <w:szCs w:val="20"/>
        </w:rPr>
        <w:t xml:space="preserve">True-Clear EP™ 100% solids water-clear cycloaliphatic epoxy  </w:t>
      </w:r>
      <w:r w:rsidR="005E4792" w:rsidRPr="0070709C">
        <w:rPr>
          <w:sz w:val="20"/>
          <w:szCs w:val="20"/>
        </w:rPr>
        <w:t xml:space="preserve"> </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589143B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4EE37D77" w14:textId="5370B099"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F47230">
        <w:rPr>
          <w:sz w:val="20"/>
          <w:szCs w:val="20"/>
        </w:rPr>
        <w:t xml:space="preserve"> </w:t>
      </w:r>
      <w:proofErr w:type="spellStart"/>
      <w:r w:rsidR="00F47230">
        <w:rPr>
          <w:sz w:val="20"/>
          <w:szCs w:val="20"/>
        </w:rPr>
        <w:t>Polyaspartic</w:t>
      </w:r>
      <w:proofErr w:type="spellEnd"/>
      <w:r w:rsidR="00F47230">
        <w:rPr>
          <w:sz w:val="20"/>
          <w:szCs w:val="20"/>
        </w:rPr>
        <w:t xml:space="preserve"> Hybrid Urethane  </w:t>
      </w:r>
      <w:r w:rsidR="0070709C" w:rsidRPr="0070709C">
        <w:rPr>
          <w:sz w:val="20"/>
          <w:szCs w:val="20"/>
        </w:rPr>
        <w:t xml:space="preserve"> </w:t>
      </w:r>
      <w:r w:rsidR="005E4792" w:rsidRPr="0070709C">
        <w:rPr>
          <w:sz w:val="20"/>
          <w:szCs w:val="20"/>
        </w:rPr>
        <w:t xml:space="preserv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lastRenderedPageBreak/>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lastRenderedPageBreak/>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7C8DD582"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r w:rsidR="002C20BD">
        <w:rPr>
          <w:rFonts w:asciiTheme="minorHAnsi" w:hAnsiTheme="minorHAnsi"/>
        </w:rPr>
        <w:t xml:space="preserve">Rapid </w:t>
      </w:r>
      <w:r w:rsidR="00B7463E" w:rsidRPr="0070709C">
        <w:rPr>
          <w:rFonts w:asciiTheme="minorHAnsi" w:hAnsiTheme="minorHAnsi"/>
        </w:rPr>
        <w:t>H2O EP</w:t>
      </w:r>
      <w:r w:rsidR="002C20BD">
        <w:rPr>
          <w:rFonts w:asciiTheme="minorHAnsi" w:hAnsiTheme="minorHAnsi"/>
        </w:rPr>
        <w:t>™</w:t>
      </w:r>
      <w:r w:rsidR="00B7463E" w:rsidRPr="0070709C">
        <w:rPr>
          <w:rFonts w:asciiTheme="minorHAnsi" w:hAnsiTheme="minorHAnsi"/>
        </w:rPr>
        <w:t xml:space="preserve"> (pigmented) </w:t>
      </w:r>
    </w:p>
    <w:p w14:paraId="4C451C13" w14:textId="5912EB47"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water-based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370FD682"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w:t>
      </w:r>
      <w:r w:rsidR="00BF420E">
        <w:rPr>
          <w:rFonts w:asciiTheme="minorHAnsi" w:hAnsiTheme="minorHAnsi"/>
        </w:rPr>
        <w:t>6</w:t>
      </w:r>
      <w:r w:rsidRPr="0070709C">
        <w:rPr>
          <w:rFonts w:asciiTheme="minorHAnsi" w:hAnsiTheme="minorHAnsi"/>
        </w:rPr>
        <w:t xml:space="preserve"> Mils DFT (1</w:t>
      </w:r>
      <w:r w:rsidR="00BF420E">
        <w:rPr>
          <w:rFonts w:asciiTheme="minorHAnsi" w:hAnsiTheme="minorHAnsi"/>
        </w:rPr>
        <w:t>1</w:t>
      </w:r>
      <w:r w:rsidRPr="0070709C">
        <w:rPr>
          <w:rFonts w:asciiTheme="minorHAnsi" w:hAnsiTheme="minorHAnsi"/>
        </w:rPr>
        <w:t xml:space="preserve">0 SF / gal) </w:t>
      </w:r>
    </w:p>
    <w:p w14:paraId="4CBD6FDD" w14:textId="77777777" w:rsidR="00BF420E" w:rsidRDefault="00E145F7" w:rsidP="00BF420E">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70044247" w14:textId="4CE77626" w:rsidR="00BF420E" w:rsidRPr="00BF420E" w:rsidRDefault="00BF420E" w:rsidP="00BF420E">
      <w:pPr>
        <w:pStyle w:val="PR2"/>
        <w:numPr>
          <w:ilvl w:val="1"/>
          <w:numId w:val="20"/>
        </w:numPr>
        <w:jc w:val="left"/>
        <w:rPr>
          <w:rFonts w:asciiTheme="minorHAnsi" w:hAnsiTheme="minorHAnsi"/>
        </w:rPr>
      </w:pPr>
      <w:r w:rsidRPr="00BF420E">
        <w:rPr>
          <w:rFonts w:asciiTheme="minorHAnsi" w:hAnsiTheme="minorHAnsi"/>
        </w:rPr>
        <w:t>Full vinyl flake</w:t>
      </w:r>
      <w:bookmarkStart w:id="0" w:name="_GoBack"/>
      <w:bookmarkEnd w:id="0"/>
      <w:r w:rsidRPr="00BF420E">
        <w:rPr>
          <w:rFonts w:asciiTheme="minorHAnsi" w:hAnsiTheme="minorHAnsi"/>
        </w:rPr>
        <w:t xml:space="preserve"> broadcast to refusal</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55F65BBF" w14:textId="52395C15" w:rsidR="00BF420E" w:rsidRPr="0070709C" w:rsidRDefault="00BF420E" w:rsidP="00BF420E">
      <w:pPr>
        <w:numPr>
          <w:ilvl w:val="4"/>
          <w:numId w:val="17"/>
        </w:numPr>
        <w:tabs>
          <w:tab w:val="clear" w:pos="1224"/>
        </w:tabs>
        <w:rPr>
          <w:sz w:val="20"/>
          <w:szCs w:val="20"/>
        </w:rPr>
      </w:pPr>
      <w:r>
        <w:rPr>
          <w:sz w:val="20"/>
          <w:szCs w:val="20"/>
        </w:rPr>
        <w:t>Broadcast</w:t>
      </w:r>
      <w:r w:rsidRPr="0070709C">
        <w:rPr>
          <w:sz w:val="20"/>
          <w:szCs w:val="20"/>
        </w:rPr>
        <w:t xml:space="preserve">-Coat: </w:t>
      </w:r>
    </w:p>
    <w:p w14:paraId="672A9B68" w14:textId="77777777"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Product Name: </w:t>
      </w:r>
      <w:r>
        <w:rPr>
          <w:rFonts w:asciiTheme="minorHAnsi" w:hAnsiTheme="minorHAnsi"/>
        </w:rPr>
        <w:t>True-Clear</w:t>
      </w:r>
      <w:r w:rsidRPr="0070709C">
        <w:rPr>
          <w:rFonts w:asciiTheme="minorHAnsi" w:hAnsiTheme="minorHAnsi"/>
        </w:rPr>
        <w:t xml:space="preserve"> EP (</w:t>
      </w:r>
      <w:r>
        <w:rPr>
          <w:rFonts w:asciiTheme="minorHAnsi" w:hAnsiTheme="minorHAnsi"/>
        </w:rPr>
        <w:t>clear</w:t>
      </w:r>
      <w:r w:rsidRPr="0070709C">
        <w:rPr>
          <w:rFonts w:asciiTheme="minorHAnsi" w:hAnsiTheme="minorHAnsi"/>
        </w:rPr>
        <w:t>)</w:t>
      </w:r>
    </w:p>
    <w:p w14:paraId="6898C9A2" w14:textId="77777777"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Resin: 100% Solids </w:t>
      </w:r>
      <w:r>
        <w:rPr>
          <w:rFonts w:asciiTheme="minorHAnsi" w:hAnsiTheme="minorHAnsi"/>
        </w:rPr>
        <w:t>self-leveling water-clear cycloaliphatic</w:t>
      </w:r>
      <w:r w:rsidRPr="0070709C">
        <w:rPr>
          <w:rFonts w:asciiTheme="minorHAnsi" w:hAnsiTheme="minorHAnsi"/>
        </w:rPr>
        <w:t xml:space="preserve"> epoxy </w:t>
      </w:r>
    </w:p>
    <w:p w14:paraId="487C386C" w14:textId="77777777"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608D68A4" w14:textId="1D022161"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8</w:t>
      </w:r>
      <w:r w:rsidRPr="0070709C">
        <w:rPr>
          <w:rFonts w:asciiTheme="minorHAnsi" w:hAnsiTheme="minorHAnsi"/>
        </w:rPr>
        <w:t xml:space="preserve"> mils (</w:t>
      </w:r>
      <w:r>
        <w:rPr>
          <w:rFonts w:asciiTheme="minorHAnsi" w:hAnsiTheme="minorHAnsi"/>
        </w:rPr>
        <w:t>200</w:t>
      </w:r>
      <w:r w:rsidRPr="0070709C">
        <w:rPr>
          <w:rFonts w:asciiTheme="minorHAnsi" w:hAnsiTheme="minorHAnsi"/>
        </w:rPr>
        <w:t xml:space="preserve"> SF / gal) </w:t>
      </w:r>
    </w:p>
    <w:p w14:paraId="2BF43A84" w14:textId="6B369162" w:rsidR="00BF420E"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27743F6F" w14:textId="388A3849" w:rsidR="00BF420E" w:rsidRPr="00832DE2" w:rsidRDefault="00BF420E" w:rsidP="00BF420E">
      <w:pPr>
        <w:pStyle w:val="PR2"/>
        <w:numPr>
          <w:ilvl w:val="5"/>
          <w:numId w:val="17"/>
        </w:numPr>
        <w:jc w:val="left"/>
        <w:rPr>
          <w:rFonts w:asciiTheme="minorHAnsi" w:hAnsiTheme="minorHAnsi"/>
        </w:rPr>
      </w:pPr>
      <w:r>
        <w:rPr>
          <w:rFonts w:asciiTheme="minorHAnsi" w:hAnsiTheme="minorHAnsi"/>
        </w:rPr>
        <w:t>Full vinyl flake broadcast to refusal</w:t>
      </w:r>
    </w:p>
    <w:p w14:paraId="724D7CFE" w14:textId="77777777" w:rsidR="00832DE2" w:rsidRPr="0070709C" w:rsidRDefault="00832DE2" w:rsidP="00832DE2">
      <w:pPr>
        <w:pStyle w:val="PR2"/>
        <w:numPr>
          <w:ilvl w:val="0"/>
          <w:numId w:val="0"/>
        </w:numPr>
        <w:ind w:left="1650"/>
        <w:jc w:val="left"/>
        <w:rPr>
          <w:rFonts w:asciiTheme="minorHAnsi" w:hAnsiTheme="minorHAnsi"/>
        </w:rPr>
      </w:pPr>
    </w:p>
    <w:p w14:paraId="21C1118A" w14:textId="40F6710D" w:rsidR="00832DE2" w:rsidRPr="0070709C" w:rsidRDefault="00832DE2" w:rsidP="00832DE2">
      <w:pPr>
        <w:numPr>
          <w:ilvl w:val="4"/>
          <w:numId w:val="17"/>
        </w:numPr>
        <w:tabs>
          <w:tab w:val="clear" w:pos="1224"/>
        </w:tabs>
        <w:rPr>
          <w:sz w:val="20"/>
          <w:szCs w:val="20"/>
        </w:rPr>
      </w:pPr>
      <w:r>
        <w:rPr>
          <w:sz w:val="20"/>
          <w:szCs w:val="20"/>
        </w:rPr>
        <w:t>Grout</w:t>
      </w:r>
      <w:r w:rsidRPr="0070709C">
        <w:rPr>
          <w:sz w:val="20"/>
          <w:szCs w:val="20"/>
        </w:rPr>
        <w:t xml:space="preserve">-Coat: </w:t>
      </w:r>
    </w:p>
    <w:p w14:paraId="06CA98F4" w14:textId="1EE097D2"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Product Name: </w:t>
      </w:r>
      <w:r>
        <w:rPr>
          <w:rFonts w:asciiTheme="minorHAnsi" w:hAnsiTheme="minorHAnsi"/>
        </w:rPr>
        <w:t>True-Clear</w:t>
      </w:r>
      <w:r w:rsidRPr="0070709C">
        <w:rPr>
          <w:rFonts w:asciiTheme="minorHAnsi" w:hAnsiTheme="minorHAnsi"/>
        </w:rPr>
        <w:t xml:space="preserve"> EP (</w:t>
      </w:r>
      <w:r>
        <w:rPr>
          <w:rFonts w:asciiTheme="minorHAnsi" w:hAnsiTheme="minorHAnsi"/>
        </w:rPr>
        <w:t>clear</w:t>
      </w:r>
      <w:r w:rsidRPr="0070709C">
        <w:rPr>
          <w:rFonts w:asciiTheme="minorHAnsi" w:hAnsiTheme="minorHAnsi"/>
        </w:rPr>
        <w:t>)</w:t>
      </w:r>
    </w:p>
    <w:p w14:paraId="255A7680" w14:textId="570B7D6D"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Resin: 100% Solids </w:t>
      </w:r>
      <w:r>
        <w:rPr>
          <w:rFonts w:asciiTheme="minorHAnsi" w:hAnsiTheme="minorHAnsi"/>
        </w:rPr>
        <w:t>self-leveling water-clear cycloaliphatic</w:t>
      </w:r>
      <w:r w:rsidRPr="0070709C">
        <w:rPr>
          <w:rFonts w:asciiTheme="minorHAnsi" w:hAnsiTheme="minorHAnsi"/>
        </w:rPr>
        <w:t xml:space="preserve"> epoxy </w:t>
      </w:r>
    </w:p>
    <w:p w14:paraId="1A80C646" w14:textId="77777777"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594320A1" w14:textId="3A4F9754"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Thickness of coats: </w:t>
      </w:r>
      <w:r w:rsidR="00BF420E">
        <w:rPr>
          <w:rFonts w:asciiTheme="minorHAnsi" w:hAnsiTheme="minorHAnsi"/>
        </w:rPr>
        <w:t>16</w:t>
      </w:r>
      <w:r w:rsidRPr="0070709C">
        <w:rPr>
          <w:rFonts w:asciiTheme="minorHAnsi" w:hAnsiTheme="minorHAnsi"/>
        </w:rPr>
        <w:t xml:space="preserve"> mils (</w:t>
      </w:r>
      <w:r w:rsidR="00BF420E">
        <w:rPr>
          <w:rFonts w:asciiTheme="minorHAnsi" w:hAnsiTheme="minorHAnsi"/>
        </w:rPr>
        <w:t>100</w:t>
      </w:r>
      <w:r w:rsidRPr="0070709C">
        <w:rPr>
          <w:rFonts w:asciiTheme="minorHAnsi" w:hAnsiTheme="minorHAnsi"/>
        </w:rPr>
        <w:t xml:space="preserve"> SF / gal) </w:t>
      </w:r>
    </w:p>
    <w:p w14:paraId="02692F08" w14:textId="1A3755EA" w:rsidR="00E145F7" w:rsidRPr="00832DE2"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630AAC6E" w14:textId="77777777" w:rsidR="00832DE2" w:rsidRPr="0070709C" w:rsidRDefault="00832DE2" w:rsidP="00E145F7">
      <w:pPr>
        <w:ind w:left="1224"/>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1D83058"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Pr="0070709C">
        <w:rPr>
          <w:rFonts w:asciiTheme="minorHAnsi" w:hAnsiTheme="minorHAnsi"/>
        </w:rPr>
        <w:t xml:space="preserve"> (pigmented)</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 xml:space="preserve">95% Solids Moisture-Cured Urethane </w:t>
      </w:r>
      <w:proofErr w:type="gramStart"/>
      <w:r w:rsidR="0070709C" w:rsidRPr="0070709C">
        <w:rPr>
          <w:rFonts w:asciiTheme="minorHAnsi" w:hAnsiTheme="minorHAnsi"/>
        </w:rPr>
        <w:t>Top-Coat</w:t>
      </w:r>
      <w:proofErr w:type="gramEnd"/>
      <w:r w:rsidR="00547298">
        <w:rPr>
          <w:rFonts w:asciiTheme="minorHAnsi" w:hAnsiTheme="minorHAnsi"/>
        </w:rPr>
        <w:t xml:space="preserve">. </w:t>
      </w:r>
    </w:p>
    <w:p w14:paraId="353A8944" w14:textId="5B9C504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70709C" w:rsidRPr="0070709C">
        <w:rPr>
          <w:rFonts w:asciiTheme="minorHAnsi" w:hAnsiTheme="minorHAnsi"/>
        </w:rPr>
        <w:t>Dip and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61894F1D"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(pigmented)</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330FD455"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Pr="0070709C">
        <w:rPr>
          <w:rFonts w:asciiTheme="minorHAnsi" w:hAnsiTheme="minorHAnsi"/>
        </w:rPr>
        <w:t xml:space="preserve"> (pigmented)</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6E2F80A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330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lastRenderedPageBreak/>
        <w:t xml:space="preserve">Number of coats: 1 </w:t>
      </w:r>
    </w:p>
    <w:p w14:paraId="6FEFB209" w14:textId="3C0E39E2"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08CF5711" w14:textId="77777777" w:rsidR="00D7736A" w:rsidRDefault="00D7736A" w:rsidP="00D7736A">
      <w:pPr>
        <w:pStyle w:val="PR2"/>
        <w:numPr>
          <w:ilvl w:val="0"/>
          <w:numId w:val="0"/>
        </w:numPr>
        <w:ind w:left="2550"/>
        <w:jc w:val="left"/>
        <w:rPr>
          <w:rFonts w:asciiTheme="minorHAnsi" w:hAnsiTheme="minorHAnsi"/>
        </w:rPr>
      </w:pPr>
    </w:p>
    <w:p w14:paraId="5A8D009A" w14:textId="6653F5FC" w:rsidR="00D7736A" w:rsidRPr="0070709C" w:rsidRDefault="00D7736A"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Rapid H2O PU™</w:t>
      </w:r>
      <w:r w:rsidRPr="0070709C">
        <w:rPr>
          <w:rFonts w:asciiTheme="minorHAnsi" w:hAnsiTheme="minorHAnsi"/>
        </w:rPr>
        <w:t xml:space="preserve"> (</w:t>
      </w:r>
      <w:r>
        <w:rPr>
          <w:rFonts w:asciiTheme="minorHAnsi" w:hAnsiTheme="minorHAnsi"/>
        </w:rPr>
        <w:t>clear gloss or satin finish</w:t>
      </w:r>
      <w:r w:rsidRPr="0070709C">
        <w:rPr>
          <w:rFonts w:asciiTheme="minorHAnsi" w:hAnsiTheme="minorHAnsi"/>
        </w:rPr>
        <w:t>)</w:t>
      </w:r>
    </w:p>
    <w:p w14:paraId="6E5CE850" w14:textId="505FEB7F"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water-based polyurethane sealer </w:t>
      </w:r>
    </w:p>
    <w:p w14:paraId="7D493321" w14:textId="77777777"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7C3B72BE" w14:textId="73302C16"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2D3C32" w14:textId="5A756931" w:rsidR="00547298" w:rsidRPr="00D7736A"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77777777" w:rsidR="00E145F7" w:rsidRPr="0070709C" w:rsidRDefault="00E145F7" w:rsidP="00E145F7">
      <w:pPr>
        <w:pStyle w:val="PR2"/>
        <w:numPr>
          <w:ilvl w:val="0"/>
          <w:numId w:val="0"/>
        </w:numPr>
        <w:jc w:val="left"/>
        <w:rPr>
          <w:rFonts w:asciiTheme="minorHAnsi" w:hAnsiTheme="minorHAnsi"/>
        </w:rPr>
      </w:pP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CEAD" w14:textId="77777777" w:rsidR="00D21872" w:rsidRDefault="00D21872" w:rsidP="00D0392F">
      <w:r>
        <w:separator/>
      </w:r>
    </w:p>
  </w:endnote>
  <w:endnote w:type="continuationSeparator" w:id="0">
    <w:p w14:paraId="3E18BE75" w14:textId="77777777" w:rsidR="00D21872" w:rsidRDefault="00D21872"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A66A" w14:textId="77777777" w:rsidR="00D21872" w:rsidRDefault="00D21872" w:rsidP="00D0392F">
      <w:r>
        <w:separator/>
      </w:r>
    </w:p>
  </w:footnote>
  <w:footnote w:type="continuationSeparator" w:id="0">
    <w:p w14:paraId="2A60612C" w14:textId="77777777" w:rsidR="00D21872" w:rsidRDefault="00D21872"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24195"/>
    <w:rsid w:val="000442D7"/>
    <w:rsid w:val="000A6611"/>
    <w:rsid w:val="002A1762"/>
    <w:rsid w:val="002C20BD"/>
    <w:rsid w:val="002C31E9"/>
    <w:rsid w:val="002F494E"/>
    <w:rsid w:val="003C0C97"/>
    <w:rsid w:val="003C40D2"/>
    <w:rsid w:val="00444B62"/>
    <w:rsid w:val="004649B0"/>
    <w:rsid w:val="00467D28"/>
    <w:rsid w:val="0048149C"/>
    <w:rsid w:val="004B3965"/>
    <w:rsid w:val="00543A2C"/>
    <w:rsid w:val="00547298"/>
    <w:rsid w:val="00573CC8"/>
    <w:rsid w:val="00581F65"/>
    <w:rsid w:val="005E4792"/>
    <w:rsid w:val="00614D8A"/>
    <w:rsid w:val="00692295"/>
    <w:rsid w:val="006D5438"/>
    <w:rsid w:val="0070709C"/>
    <w:rsid w:val="007527AF"/>
    <w:rsid w:val="00822684"/>
    <w:rsid w:val="00832DE2"/>
    <w:rsid w:val="00850011"/>
    <w:rsid w:val="008A0F3B"/>
    <w:rsid w:val="00951C42"/>
    <w:rsid w:val="009D5107"/>
    <w:rsid w:val="00A35642"/>
    <w:rsid w:val="00A50287"/>
    <w:rsid w:val="00A66957"/>
    <w:rsid w:val="00AB369E"/>
    <w:rsid w:val="00B06A95"/>
    <w:rsid w:val="00B7463E"/>
    <w:rsid w:val="00BF420E"/>
    <w:rsid w:val="00D0392F"/>
    <w:rsid w:val="00D21872"/>
    <w:rsid w:val="00D7736A"/>
    <w:rsid w:val="00E145F7"/>
    <w:rsid w:val="00E25E19"/>
    <w:rsid w:val="00F203DC"/>
    <w:rsid w:val="00F47230"/>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E3CF-F50C-3A44-A3F8-DD03BF55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5</cp:revision>
  <dcterms:created xsi:type="dcterms:W3CDTF">2019-12-30T13:15:00Z</dcterms:created>
  <dcterms:modified xsi:type="dcterms:W3CDTF">2019-12-30T18:34:00Z</dcterms:modified>
</cp:coreProperties>
</file>