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51608" w14:textId="57935F1D" w:rsidR="00A106B8" w:rsidRPr="00A106B8" w:rsidRDefault="00A106B8" w:rsidP="00A106B8">
      <w:pPr>
        <w:pStyle w:val="NoSpacing"/>
        <w:rPr>
          <w:color w:val="5B9BD5" w:themeColor="accent5"/>
          <w:sz w:val="16"/>
          <w:szCs w:val="16"/>
        </w:rPr>
      </w:pPr>
      <w:r w:rsidRPr="00A106B8">
        <w:rPr>
          <w:color w:val="5B9BD5" w:themeColor="accent5"/>
          <w:sz w:val="16"/>
          <w:szCs w:val="16"/>
        </w:rPr>
        <w:t xml:space="preserve">This guide specification is written in accordance with the Construction Specifications Institute (CSI) Master Format. Powerside authorizes specifying engineers or related professionals to copy all or part of this document to prepare a specification or bid for a specific project. Disclaimer Statement applies. </w:t>
      </w:r>
    </w:p>
    <w:p w14:paraId="36BAF0E5" w14:textId="77777777" w:rsidR="00A106B8" w:rsidRPr="00A106B8" w:rsidRDefault="00A106B8" w:rsidP="00A106B8">
      <w:pPr>
        <w:pStyle w:val="NoSpacing"/>
        <w:rPr>
          <w:color w:val="5B9BD5" w:themeColor="accent5"/>
          <w:sz w:val="16"/>
          <w:szCs w:val="16"/>
        </w:rPr>
      </w:pPr>
    </w:p>
    <w:p w14:paraId="3CB85FAD" w14:textId="77777777" w:rsidR="00A106B8" w:rsidRPr="00A106B8" w:rsidRDefault="00A106B8" w:rsidP="00A106B8">
      <w:pPr>
        <w:pStyle w:val="NoSpacing"/>
        <w:rPr>
          <w:color w:val="5B9BD5" w:themeColor="accent5"/>
          <w:sz w:val="16"/>
          <w:szCs w:val="16"/>
        </w:rPr>
      </w:pPr>
      <w:r w:rsidRPr="00A106B8">
        <w:rPr>
          <w:color w:val="5B9BD5" w:themeColor="accent5"/>
          <w:sz w:val="16"/>
          <w:szCs w:val="16"/>
        </w:rPr>
        <w:t>DISCLAIMER STATEMENT</w:t>
      </w:r>
    </w:p>
    <w:p w14:paraId="083B4B90" w14:textId="77777777" w:rsidR="00A106B8" w:rsidRPr="00A106B8" w:rsidRDefault="00A106B8" w:rsidP="00A106B8">
      <w:pPr>
        <w:pStyle w:val="NoSpacing"/>
        <w:rPr>
          <w:color w:val="5B9BD5" w:themeColor="accent5"/>
          <w:sz w:val="16"/>
          <w:szCs w:val="16"/>
        </w:rPr>
      </w:pPr>
      <w:r w:rsidRPr="00A106B8">
        <w:rPr>
          <w:color w:val="5B9BD5" w:themeColor="accent5"/>
          <w:sz w:val="16"/>
          <w:szCs w:val="16"/>
        </w:rPr>
        <w:t>This guide specification has been written and is intended to be used by a qualified specifying engineer or other related professionals. This section must be carefully reviewed and edited by the specifying engineer or other related professionals to meet the requirements of the project. The use of this guide specification requires the professional judgment and expertise of the specifying engineer or other related professionals to adapt or revise the information to the specific needs for a specific project. It is not intended to be used verbatim and must be used in accordance with the engineering practices and procedures of specifying engineering firm or related professional firms to meet the requirements of the specific project. This guide specification is subject to change without written notice by Powerside and Powerside expressly disclaims any warranty, expressed or implied.</w:t>
      </w:r>
    </w:p>
    <w:p w14:paraId="55437466" w14:textId="1431A25C" w:rsidR="004748D2" w:rsidRPr="00F16EDF" w:rsidRDefault="004748D2" w:rsidP="00F16EDF">
      <w:pPr>
        <w:jc w:val="center"/>
        <w:rPr>
          <w:rFonts w:asciiTheme="minorHAnsi" w:hAnsiTheme="minorHAnsi" w:cstheme="minorHAnsi"/>
        </w:rPr>
      </w:pPr>
      <w:r w:rsidRPr="00F16EDF">
        <w:rPr>
          <w:rFonts w:asciiTheme="minorHAnsi" w:hAnsiTheme="minorHAnsi" w:cstheme="minorHAnsi"/>
        </w:rPr>
        <w:t xml:space="preserve">SECTION 26 </w:t>
      </w:r>
      <w:r w:rsidR="00BC2437">
        <w:rPr>
          <w:rFonts w:asciiTheme="minorHAnsi" w:hAnsiTheme="minorHAnsi" w:cstheme="minorHAnsi"/>
        </w:rPr>
        <w:t>27</w:t>
      </w:r>
      <w:r w:rsidRPr="00F16EDF">
        <w:rPr>
          <w:rFonts w:asciiTheme="minorHAnsi" w:hAnsiTheme="minorHAnsi" w:cstheme="minorHAnsi"/>
        </w:rPr>
        <w:t xml:space="preserve"> </w:t>
      </w:r>
      <w:r w:rsidR="00BC2437">
        <w:rPr>
          <w:rFonts w:asciiTheme="minorHAnsi" w:hAnsiTheme="minorHAnsi" w:cstheme="minorHAnsi"/>
        </w:rPr>
        <w:t>13</w:t>
      </w:r>
    </w:p>
    <w:p w14:paraId="17D53F54" w14:textId="77777777" w:rsidR="004748D2" w:rsidRDefault="00AD22B0" w:rsidP="00F16EDF">
      <w:pPr>
        <w:jc w:val="center"/>
        <w:rPr>
          <w:rFonts w:asciiTheme="minorHAnsi" w:hAnsiTheme="minorHAnsi" w:cstheme="minorHAnsi"/>
        </w:rPr>
      </w:pPr>
      <w:r>
        <w:rPr>
          <w:rFonts w:asciiTheme="minorHAnsi" w:hAnsiTheme="minorHAnsi" w:cstheme="minorHAnsi"/>
        </w:rPr>
        <w:t xml:space="preserve">LOW VOLTAGE </w:t>
      </w:r>
      <w:r w:rsidR="00BC2437">
        <w:rPr>
          <w:rFonts w:asciiTheme="minorHAnsi" w:hAnsiTheme="minorHAnsi" w:cstheme="minorHAnsi"/>
        </w:rPr>
        <w:t>ELECTICITY METERING</w:t>
      </w:r>
    </w:p>
    <w:p w14:paraId="6AEB3DEC" w14:textId="77777777" w:rsidR="004748D2" w:rsidRPr="00F16EDF" w:rsidRDefault="00203A9D" w:rsidP="004748D2">
      <w:pPr>
        <w:rPr>
          <w:rFonts w:asciiTheme="minorHAnsi" w:hAnsiTheme="minorHAnsi" w:cstheme="minorHAnsi"/>
        </w:rPr>
      </w:pPr>
      <w:r>
        <w:rPr>
          <w:rFonts w:asciiTheme="minorHAnsi" w:hAnsiTheme="minorHAnsi" w:cstheme="minorHAnsi"/>
        </w:rPr>
        <w:t>PART</w:t>
      </w:r>
      <w:r w:rsidR="00CA0748">
        <w:rPr>
          <w:rFonts w:asciiTheme="minorHAnsi" w:hAnsiTheme="minorHAnsi" w:cstheme="minorHAnsi"/>
        </w:rPr>
        <w:t> </w:t>
      </w:r>
      <w:r w:rsidR="004748D2" w:rsidRPr="00F16EDF">
        <w:rPr>
          <w:rFonts w:asciiTheme="minorHAnsi" w:hAnsiTheme="minorHAnsi" w:cstheme="minorHAnsi"/>
        </w:rPr>
        <w:t>1 GENERAL</w:t>
      </w:r>
    </w:p>
    <w:p w14:paraId="5DB380B7" w14:textId="77777777" w:rsidR="004748D2" w:rsidRPr="00F16EDF" w:rsidRDefault="004748D2" w:rsidP="00203A9D">
      <w:pPr>
        <w:ind w:left="360" w:hanging="360"/>
        <w:rPr>
          <w:rFonts w:asciiTheme="minorHAnsi" w:hAnsiTheme="minorHAnsi" w:cstheme="minorHAnsi"/>
        </w:rPr>
      </w:pPr>
      <w:r w:rsidRPr="00F16EDF">
        <w:rPr>
          <w:rFonts w:asciiTheme="minorHAnsi" w:hAnsiTheme="minorHAnsi" w:cstheme="minorHAnsi"/>
        </w:rPr>
        <w:t>1.1</w:t>
      </w:r>
      <w:r w:rsidRPr="00F16EDF">
        <w:rPr>
          <w:rFonts w:asciiTheme="minorHAnsi" w:hAnsiTheme="minorHAnsi" w:cstheme="minorHAnsi"/>
        </w:rPr>
        <w:tab/>
        <w:t>SUMMARY</w:t>
      </w:r>
    </w:p>
    <w:p w14:paraId="4A5DE198" w14:textId="77777777" w:rsidR="004748D2" w:rsidRPr="00F16EDF" w:rsidRDefault="004748D2" w:rsidP="004748D2">
      <w:pPr>
        <w:rPr>
          <w:rFonts w:asciiTheme="minorHAnsi" w:hAnsiTheme="minorHAnsi" w:cstheme="minorHAnsi"/>
        </w:rPr>
      </w:pPr>
    </w:p>
    <w:p w14:paraId="0EA45A64" w14:textId="77777777" w:rsidR="004748D2" w:rsidRPr="00F16EDF" w:rsidRDefault="004748D2" w:rsidP="00203A9D">
      <w:pPr>
        <w:ind w:left="720" w:hanging="360"/>
        <w:rPr>
          <w:rFonts w:asciiTheme="minorHAnsi" w:hAnsiTheme="minorHAnsi" w:cstheme="minorHAnsi"/>
        </w:rPr>
      </w:pPr>
      <w:r w:rsidRPr="00F16EDF">
        <w:rPr>
          <w:rFonts w:asciiTheme="minorHAnsi" w:hAnsiTheme="minorHAnsi" w:cstheme="minorHAnsi"/>
        </w:rPr>
        <w:t>A.</w:t>
      </w:r>
      <w:r w:rsidRPr="00F16EDF">
        <w:rPr>
          <w:rFonts w:asciiTheme="minorHAnsi" w:hAnsiTheme="minorHAnsi" w:cstheme="minorHAnsi"/>
        </w:rPr>
        <w:tab/>
        <w:t>Scope: Provide labor, material, equipment, related services and including, but not limited to manufacturing</w:t>
      </w:r>
      <w:r w:rsidR="00A651DA">
        <w:rPr>
          <w:rFonts w:asciiTheme="minorHAnsi" w:hAnsiTheme="minorHAnsi" w:cstheme="minorHAnsi"/>
        </w:rPr>
        <w:t xml:space="preserve"> and installation of a power quality and energy meter </w:t>
      </w:r>
      <w:r w:rsidRPr="00F16EDF">
        <w:rPr>
          <w:rFonts w:asciiTheme="minorHAnsi" w:hAnsiTheme="minorHAnsi" w:cstheme="minorHAnsi"/>
        </w:rPr>
        <w:t xml:space="preserve">as </w:t>
      </w:r>
      <w:r w:rsidR="00A651DA">
        <w:rPr>
          <w:rFonts w:asciiTheme="minorHAnsi" w:hAnsiTheme="minorHAnsi" w:cstheme="minorHAnsi"/>
        </w:rPr>
        <w:t xml:space="preserve">detailed </w:t>
      </w:r>
      <w:r w:rsidRPr="00F16EDF">
        <w:rPr>
          <w:rFonts w:asciiTheme="minorHAnsi" w:hAnsiTheme="minorHAnsi" w:cstheme="minorHAnsi"/>
        </w:rPr>
        <w:t xml:space="preserve">on the </w:t>
      </w:r>
      <w:r w:rsidR="00E66ABB">
        <w:rPr>
          <w:rFonts w:asciiTheme="minorHAnsi" w:hAnsiTheme="minorHAnsi" w:cstheme="minorHAnsi"/>
        </w:rPr>
        <w:t>d</w:t>
      </w:r>
      <w:r w:rsidRPr="00F16EDF">
        <w:rPr>
          <w:rFonts w:asciiTheme="minorHAnsi" w:hAnsiTheme="minorHAnsi" w:cstheme="minorHAnsi"/>
        </w:rPr>
        <w:t>rawings</w:t>
      </w:r>
      <w:r w:rsidR="00A651DA">
        <w:rPr>
          <w:rFonts w:asciiTheme="minorHAnsi" w:hAnsiTheme="minorHAnsi" w:cstheme="minorHAnsi"/>
        </w:rPr>
        <w:t xml:space="preserve"> and specified here</w:t>
      </w:r>
      <w:r w:rsidRPr="00F16EDF">
        <w:rPr>
          <w:rFonts w:asciiTheme="minorHAnsi" w:hAnsiTheme="minorHAnsi" w:cstheme="minorHAnsi"/>
        </w:rPr>
        <w:t>.</w:t>
      </w:r>
    </w:p>
    <w:p w14:paraId="522C5D75" w14:textId="77777777" w:rsidR="004748D2" w:rsidRPr="00F16EDF" w:rsidRDefault="004748D2" w:rsidP="00F16EDF">
      <w:pPr>
        <w:ind w:left="360"/>
        <w:rPr>
          <w:rFonts w:asciiTheme="minorHAnsi" w:hAnsiTheme="minorHAnsi" w:cstheme="minorHAnsi"/>
        </w:rPr>
      </w:pPr>
      <w:r w:rsidRPr="00F16EDF">
        <w:rPr>
          <w:rFonts w:asciiTheme="minorHAnsi" w:hAnsiTheme="minorHAnsi" w:cstheme="minorHAnsi"/>
        </w:rPr>
        <w:t>B.</w:t>
      </w:r>
      <w:r w:rsidRPr="00F16EDF">
        <w:rPr>
          <w:rFonts w:asciiTheme="minorHAnsi" w:hAnsiTheme="minorHAnsi" w:cstheme="minorHAnsi"/>
        </w:rPr>
        <w:tab/>
        <w:t>Related Sections: Related sections include, but shall not be limited to, the following:</w:t>
      </w:r>
    </w:p>
    <w:p w14:paraId="0B0A3503" w14:textId="77777777" w:rsidR="004748D2" w:rsidRPr="00F16EDF" w:rsidRDefault="004748D2" w:rsidP="00F16EDF">
      <w:pPr>
        <w:ind w:left="1080" w:hanging="360"/>
        <w:rPr>
          <w:rFonts w:asciiTheme="minorHAnsi" w:hAnsiTheme="minorHAnsi" w:cstheme="minorHAnsi"/>
        </w:rPr>
      </w:pPr>
      <w:r w:rsidRPr="00F16EDF">
        <w:rPr>
          <w:rFonts w:asciiTheme="minorHAnsi" w:hAnsiTheme="minorHAnsi" w:cstheme="minorHAnsi"/>
        </w:rPr>
        <w:t>1.</w:t>
      </w:r>
      <w:r w:rsidRPr="00F16EDF">
        <w:rPr>
          <w:rFonts w:asciiTheme="minorHAnsi" w:hAnsiTheme="minorHAnsi" w:cstheme="minorHAnsi"/>
        </w:rPr>
        <w:tab/>
        <w:t xml:space="preserve">Drawings and general provisions of the </w:t>
      </w:r>
      <w:r w:rsidR="00E66ABB">
        <w:rPr>
          <w:rFonts w:asciiTheme="minorHAnsi" w:hAnsiTheme="minorHAnsi" w:cstheme="minorHAnsi"/>
        </w:rPr>
        <w:t>c</w:t>
      </w:r>
      <w:r w:rsidRPr="00F16EDF">
        <w:rPr>
          <w:rFonts w:asciiTheme="minorHAnsi" w:hAnsiTheme="minorHAnsi" w:cstheme="minorHAnsi"/>
        </w:rPr>
        <w:t>ontract, including General and Supplementary Conditions and Division</w:t>
      </w:r>
      <w:r w:rsidR="00CA0748">
        <w:rPr>
          <w:rFonts w:asciiTheme="minorHAnsi" w:hAnsiTheme="minorHAnsi" w:cstheme="minorHAnsi"/>
        </w:rPr>
        <w:t> </w:t>
      </w:r>
      <w:r w:rsidRPr="00F16EDF">
        <w:rPr>
          <w:rFonts w:asciiTheme="minorHAnsi" w:hAnsiTheme="minorHAnsi" w:cstheme="minorHAnsi"/>
        </w:rPr>
        <w:t xml:space="preserve">01 Specification Sections, apply to this </w:t>
      </w:r>
      <w:r w:rsidR="00E66ABB">
        <w:rPr>
          <w:rFonts w:asciiTheme="minorHAnsi" w:hAnsiTheme="minorHAnsi" w:cstheme="minorHAnsi"/>
        </w:rPr>
        <w:t>s</w:t>
      </w:r>
      <w:r w:rsidRPr="00F16EDF">
        <w:rPr>
          <w:rFonts w:asciiTheme="minorHAnsi" w:hAnsiTheme="minorHAnsi" w:cstheme="minorHAnsi"/>
        </w:rPr>
        <w:t>ection.</w:t>
      </w:r>
    </w:p>
    <w:p w14:paraId="21A06FF6" w14:textId="77777777" w:rsidR="004748D2" w:rsidRPr="00F16EDF" w:rsidRDefault="004748D2" w:rsidP="00F16EDF">
      <w:pPr>
        <w:ind w:left="1080" w:hanging="360"/>
        <w:rPr>
          <w:rFonts w:asciiTheme="minorHAnsi" w:hAnsiTheme="minorHAnsi" w:cstheme="minorHAnsi"/>
        </w:rPr>
      </w:pPr>
      <w:r w:rsidRPr="00F16EDF">
        <w:rPr>
          <w:rFonts w:asciiTheme="minorHAnsi" w:hAnsiTheme="minorHAnsi" w:cstheme="minorHAnsi"/>
        </w:rPr>
        <w:t>2.</w:t>
      </w:r>
      <w:r w:rsidRPr="00F16EDF">
        <w:rPr>
          <w:rFonts w:asciiTheme="minorHAnsi" w:hAnsiTheme="minorHAnsi" w:cstheme="minorHAnsi"/>
        </w:rPr>
        <w:tab/>
        <w:t xml:space="preserve">Applicable general requirements for electrical </w:t>
      </w:r>
      <w:r w:rsidR="00E66ABB">
        <w:rPr>
          <w:rFonts w:asciiTheme="minorHAnsi" w:hAnsiTheme="minorHAnsi" w:cstheme="minorHAnsi"/>
        </w:rPr>
        <w:t>w</w:t>
      </w:r>
      <w:r w:rsidRPr="00F16EDF">
        <w:rPr>
          <w:rFonts w:asciiTheme="minorHAnsi" w:hAnsiTheme="minorHAnsi" w:cstheme="minorHAnsi"/>
        </w:rPr>
        <w:t>ork specified within Division</w:t>
      </w:r>
      <w:r w:rsidR="00CA0748">
        <w:rPr>
          <w:rFonts w:asciiTheme="minorHAnsi" w:hAnsiTheme="minorHAnsi" w:cstheme="minorHAnsi"/>
        </w:rPr>
        <w:t> </w:t>
      </w:r>
      <w:r w:rsidRPr="00F16EDF">
        <w:rPr>
          <w:rFonts w:asciiTheme="minorHAnsi" w:hAnsiTheme="minorHAnsi" w:cstheme="minorHAnsi"/>
        </w:rPr>
        <w:t xml:space="preserve">26 Specification Sections apply to this </w:t>
      </w:r>
      <w:r w:rsidR="00E66ABB">
        <w:rPr>
          <w:rFonts w:asciiTheme="minorHAnsi" w:hAnsiTheme="minorHAnsi" w:cstheme="minorHAnsi"/>
        </w:rPr>
        <w:t>s</w:t>
      </w:r>
      <w:r w:rsidRPr="00F16EDF">
        <w:rPr>
          <w:rFonts w:asciiTheme="minorHAnsi" w:hAnsiTheme="minorHAnsi" w:cstheme="minorHAnsi"/>
        </w:rPr>
        <w:t>ection.</w:t>
      </w:r>
    </w:p>
    <w:p w14:paraId="22F3E8DD" w14:textId="77777777" w:rsidR="004748D2" w:rsidRPr="00F16EDF" w:rsidRDefault="004748D2" w:rsidP="004748D2">
      <w:pPr>
        <w:rPr>
          <w:rFonts w:asciiTheme="minorHAnsi" w:hAnsiTheme="minorHAnsi" w:cstheme="minorHAnsi"/>
        </w:rPr>
      </w:pPr>
    </w:p>
    <w:p w14:paraId="02393E7B" w14:textId="77777777" w:rsidR="004748D2" w:rsidRPr="00F16EDF" w:rsidRDefault="004748D2" w:rsidP="00203A9D">
      <w:pPr>
        <w:ind w:left="360" w:hanging="360"/>
        <w:rPr>
          <w:rFonts w:asciiTheme="minorHAnsi" w:hAnsiTheme="minorHAnsi" w:cstheme="minorHAnsi"/>
        </w:rPr>
      </w:pPr>
      <w:r w:rsidRPr="00F16EDF">
        <w:rPr>
          <w:rFonts w:asciiTheme="minorHAnsi" w:hAnsiTheme="minorHAnsi" w:cstheme="minorHAnsi"/>
        </w:rPr>
        <w:t>1.2</w:t>
      </w:r>
      <w:r w:rsidRPr="00F16EDF">
        <w:rPr>
          <w:rFonts w:asciiTheme="minorHAnsi" w:hAnsiTheme="minorHAnsi" w:cstheme="minorHAnsi"/>
        </w:rPr>
        <w:tab/>
        <w:t>REFERENCES</w:t>
      </w:r>
    </w:p>
    <w:p w14:paraId="691EA024" w14:textId="77777777" w:rsidR="00F5004F" w:rsidRDefault="004748D2" w:rsidP="004A1191">
      <w:pPr>
        <w:ind w:left="720" w:hanging="360"/>
        <w:rPr>
          <w:rFonts w:asciiTheme="minorHAnsi" w:hAnsiTheme="minorHAnsi" w:cstheme="minorHAnsi"/>
        </w:rPr>
      </w:pPr>
      <w:r w:rsidRPr="00F16EDF">
        <w:rPr>
          <w:rFonts w:asciiTheme="minorHAnsi" w:hAnsiTheme="minorHAnsi" w:cstheme="minorHAnsi"/>
        </w:rPr>
        <w:t>A.</w:t>
      </w:r>
      <w:r w:rsidRPr="00F16EDF">
        <w:rPr>
          <w:rFonts w:asciiTheme="minorHAnsi" w:hAnsiTheme="minorHAnsi" w:cstheme="minorHAnsi"/>
        </w:rPr>
        <w:tab/>
      </w:r>
      <w:r w:rsidR="004A1191" w:rsidRPr="00B83A23">
        <w:rPr>
          <w:rFonts w:asciiTheme="minorHAnsi" w:hAnsiTheme="minorHAnsi" w:cstheme="minorHAnsi"/>
        </w:rPr>
        <w:t xml:space="preserve">The publications listed below form a part of this </w:t>
      </w:r>
      <w:r w:rsidR="00E66ABB">
        <w:rPr>
          <w:rFonts w:asciiTheme="minorHAnsi" w:hAnsiTheme="minorHAnsi" w:cstheme="minorHAnsi"/>
        </w:rPr>
        <w:t>s</w:t>
      </w:r>
      <w:r w:rsidR="004A1191" w:rsidRPr="00B83A23">
        <w:rPr>
          <w:rFonts w:asciiTheme="minorHAnsi" w:hAnsiTheme="minorHAnsi" w:cstheme="minorHAnsi"/>
        </w:rPr>
        <w:t xml:space="preserve">pecification to the extent referenced. The edition/revision of the referenced publications shall be the </w:t>
      </w:r>
      <w:r w:rsidR="00271BC4">
        <w:rPr>
          <w:rFonts w:asciiTheme="minorHAnsi" w:hAnsiTheme="minorHAnsi" w:cstheme="minorHAnsi"/>
        </w:rPr>
        <w:t xml:space="preserve">most current </w:t>
      </w:r>
      <w:r w:rsidR="004A1191" w:rsidRPr="00B83A23">
        <w:rPr>
          <w:rFonts w:asciiTheme="minorHAnsi" w:hAnsiTheme="minorHAnsi" w:cstheme="minorHAnsi"/>
        </w:rPr>
        <w:t>unless otherwise specified.</w:t>
      </w:r>
    </w:p>
    <w:p w14:paraId="56F26C68" w14:textId="77777777" w:rsidR="00495E48" w:rsidRPr="00495E48" w:rsidRDefault="00495E48" w:rsidP="00495E48">
      <w:pPr>
        <w:ind w:left="1080" w:hanging="360"/>
        <w:rPr>
          <w:rFonts w:asciiTheme="minorHAnsi" w:hAnsiTheme="minorHAnsi" w:cstheme="minorHAnsi"/>
        </w:rPr>
      </w:pPr>
      <w:r>
        <w:rPr>
          <w:rFonts w:asciiTheme="minorHAnsi" w:hAnsiTheme="minorHAnsi" w:cstheme="minorHAnsi"/>
        </w:rPr>
        <w:t>1</w:t>
      </w:r>
      <w:r w:rsidRPr="00495E48">
        <w:rPr>
          <w:rFonts w:asciiTheme="minorHAnsi" w:hAnsiTheme="minorHAnsi" w:cstheme="minorHAnsi"/>
        </w:rPr>
        <w:t xml:space="preserve">. </w:t>
      </w:r>
      <w:r w:rsidRPr="00495E48">
        <w:rPr>
          <w:rFonts w:asciiTheme="minorHAnsi" w:hAnsiTheme="minorHAnsi" w:cstheme="minorHAnsi"/>
        </w:rPr>
        <w:tab/>
        <w:t>American National Standards Institute (ANSI)</w:t>
      </w:r>
      <w:r w:rsidR="000C1C71">
        <w:rPr>
          <w:rFonts w:asciiTheme="minorHAnsi" w:hAnsiTheme="minorHAnsi" w:cstheme="minorHAnsi"/>
        </w:rPr>
        <w:t>:</w:t>
      </w:r>
    </w:p>
    <w:p w14:paraId="2D35AEC5" w14:textId="77777777" w:rsidR="00495E48" w:rsidRDefault="00495E48" w:rsidP="00495E48">
      <w:pPr>
        <w:ind w:left="1080"/>
        <w:rPr>
          <w:rFonts w:asciiTheme="minorHAnsi" w:hAnsiTheme="minorHAnsi" w:cstheme="minorHAnsi"/>
        </w:rPr>
      </w:pPr>
      <w:r w:rsidRPr="00495E48">
        <w:rPr>
          <w:rFonts w:asciiTheme="minorHAnsi" w:hAnsiTheme="minorHAnsi" w:cstheme="minorHAnsi"/>
        </w:rPr>
        <w:t>a.</w:t>
      </w:r>
      <w:r w:rsidRPr="00495E48">
        <w:rPr>
          <w:rFonts w:asciiTheme="minorHAnsi" w:hAnsiTheme="minorHAnsi" w:cstheme="minorHAnsi"/>
        </w:rPr>
        <w:tab/>
        <w:t>ANSI</w:t>
      </w:r>
      <w:r w:rsidR="00CA0748">
        <w:rPr>
          <w:rFonts w:asciiTheme="minorHAnsi" w:hAnsiTheme="minorHAnsi" w:cstheme="minorHAnsi"/>
        </w:rPr>
        <w:t> </w:t>
      </w:r>
      <w:r w:rsidRPr="00495E48">
        <w:rPr>
          <w:rFonts w:asciiTheme="minorHAnsi" w:hAnsiTheme="minorHAnsi" w:cstheme="minorHAnsi"/>
        </w:rPr>
        <w:t>C12.20, “Electricity meters</w:t>
      </w:r>
      <w:r w:rsidR="00CA0748">
        <w:rPr>
          <w:rFonts w:asciiTheme="minorHAnsi" w:hAnsiTheme="minorHAnsi" w:cstheme="minorHAnsi"/>
        </w:rPr>
        <w:t>—</w:t>
      </w:r>
      <w:r w:rsidRPr="00495E48">
        <w:rPr>
          <w:rFonts w:asciiTheme="minorHAnsi" w:hAnsiTheme="minorHAnsi" w:cstheme="minorHAnsi"/>
        </w:rPr>
        <w:t>0.1, 0.2, and 0.5 Accuracy Classes</w:t>
      </w:r>
      <w:r w:rsidR="000C1C71">
        <w:rPr>
          <w:rFonts w:asciiTheme="minorHAnsi" w:hAnsiTheme="minorHAnsi" w:cstheme="minorHAnsi"/>
        </w:rPr>
        <w:t>.</w:t>
      </w:r>
      <w:r w:rsidR="00CA0748">
        <w:rPr>
          <w:rFonts w:asciiTheme="minorHAnsi" w:hAnsiTheme="minorHAnsi" w:cstheme="minorHAnsi"/>
        </w:rPr>
        <w:t>”</w:t>
      </w:r>
    </w:p>
    <w:p w14:paraId="7F7E7F00" w14:textId="77777777" w:rsidR="00F16EDF" w:rsidRPr="00F16EDF" w:rsidRDefault="00495E48" w:rsidP="00F5004F">
      <w:pPr>
        <w:ind w:left="1080" w:hanging="360"/>
        <w:rPr>
          <w:rFonts w:asciiTheme="minorHAnsi" w:hAnsiTheme="minorHAnsi" w:cstheme="minorHAnsi"/>
        </w:rPr>
      </w:pPr>
      <w:r>
        <w:rPr>
          <w:rFonts w:asciiTheme="minorHAnsi" w:hAnsiTheme="minorHAnsi" w:cstheme="minorHAnsi"/>
        </w:rPr>
        <w:t>2</w:t>
      </w:r>
      <w:r w:rsidR="004748D2" w:rsidRPr="00F16EDF">
        <w:rPr>
          <w:rFonts w:asciiTheme="minorHAnsi" w:hAnsiTheme="minorHAnsi" w:cstheme="minorHAnsi"/>
        </w:rPr>
        <w:t>.</w:t>
      </w:r>
      <w:r w:rsidR="004748D2" w:rsidRPr="00F16EDF">
        <w:rPr>
          <w:rFonts w:asciiTheme="minorHAnsi" w:hAnsiTheme="minorHAnsi" w:cstheme="minorHAnsi"/>
        </w:rPr>
        <w:tab/>
      </w:r>
      <w:r w:rsidR="00F16EDF" w:rsidRPr="00F16EDF">
        <w:rPr>
          <w:rFonts w:asciiTheme="minorHAnsi" w:hAnsiTheme="minorHAnsi" w:cstheme="minorHAnsi"/>
        </w:rPr>
        <w:t>Canadian Standards Association (CSA):</w:t>
      </w:r>
    </w:p>
    <w:p w14:paraId="32DB0F1F" w14:textId="77777777" w:rsidR="00495E48" w:rsidRPr="00495E48" w:rsidRDefault="00495E48" w:rsidP="00495E48">
      <w:pPr>
        <w:widowControl w:val="0"/>
        <w:autoSpaceDE w:val="0"/>
        <w:autoSpaceDN w:val="0"/>
        <w:spacing w:line="300" w:lineRule="auto"/>
        <w:ind w:left="1080" w:hanging="360"/>
        <w:rPr>
          <w:rFonts w:asciiTheme="minorHAnsi" w:hAnsiTheme="minorHAnsi" w:cstheme="minorHAnsi"/>
        </w:rPr>
      </w:pPr>
      <w:r>
        <w:rPr>
          <w:rFonts w:asciiTheme="minorHAnsi" w:hAnsiTheme="minorHAnsi" w:cstheme="minorHAnsi"/>
        </w:rPr>
        <w:tab/>
      </w:r>
      <w:r w:rsidRPr="00495E48">
        <w:rPr>
          <w:rFonts w:asciiTheme="minorHAnsi" w:hAnsiTheme="minorHAnsi" w:cstheme="minorHAnsi"/>
        </w:rPr>
        <w:t>a.</w:t>
      </w:r>
      <w:r w:rsidRPr="00495E48">
        <w:rPr>
          <w:rFonts w:asciiTheme="minorHAnsi" w:hAnsiTheme="minorHAnsi" w:cstheme="minorHAnsi"/>
        </w:rPr>
        <w:tab/>
        <w:t xml:space="preserve">CAN/CSA-C22.2 No. 61010-1 “Safety Requirements for Electrical Equipment for Measurement, </w:t>
      </w:r>
      <w:r>
        <w:rPr>
          <w:rFonts w:asciiTheme="minorHAnsi" w:hAnsiTheme="minorHAnsi" w:cstheme="minorHAnsi"/>
        </w:rPr>
        <w:tab/>
      </w:r>
      <w:r w:rsidRPr="00495E48">
        <w:rPr>
          <w:rFonts w:asciiTheme="minorHAnsi" w:hAnsiTheme="minorHAnsi" w:cstheme="minorHAnsi"/>
        </w:rPr>
        <w:t>Control, and Laboratory Use</w:t>
      </w:r>
      <w:r w:rsidR="00CA0748">
        <w:rPr>
          <w:rFonts w:asciiTheme="minorHAnsi" w:hAnsiTheme="minorHAnsi" w:cstheme="minorHAnsi"/>
        </w:rPr>
        <w:t>—</w:t>
      </w:r>
      <w:r w:rsidRPr="00495E48">
        <w:rPr>
          <w:rFonts w:asciiTheme="minorHAnsi" w:hAnsiTheme="minorHAnsi" w:cstheme="minorHAnsi"/>
        </w:rPr>
        <w:t>Part</w:t>
      </w:r>
      <w:r w:rsidR="00CA0748">
        <w:rPr>
          <w:rFonts w:asciiTheme="minorHAnsi" w:hAnsiTheme="minorHAnsi" w:cstheme="minorHAnsi"/>
        </w:rPr>
        <w:t> </w:t>
      </w:r>
      <w:r w:rsidRPr="00495E48">
        <w:rPr>
          <w:rFonts w:asciiTheme="minorHAnsi" w:hAnsiTheme="minorHAnsi" w:cstheme="minorHAnsi"/>
        </w:rPr>
        <w:t>1: General Requirements</w:t>
      </w:r>
      <w:r w:rsidR="000C1C71">
        <w:rPr>
          <w:rFonts w:asciiTheme="minorHAnsi" w:hAnsiTheme="minorHAnsi" w:cstheme="minorHAnsi"/>
        </w:rPr>
        <w:t>.</w:t>
      </w:r>
      <w:r w:rsidRPr="00495E48">
        <w:rPr>
          <w:rFonts w:asciiTheme="minorHAnsi" w:hAnsiTheme="minorHAnsi" w:cstheme="minorHAnsi"/>
        </w:rPr>
        <w:t>”</w:t>
      </w:r>
    </w:p>
    <w:p w14:paraId="18DFF64D" w14:textId="77777777" w:rsidR="00495E48" w:rsidRDefault="00495E48" w:rsidP="00495E48">
      <w:pPr>
        <w:widowControl w:val="0"/>
        <w:autoSpaceDE w:val="0"/>
        <w:autoSpaceDN w:val="0"/>
        <w:spacing w:line="300" w:lineRule="auto"/>
        <w:ind w:left="1080" w:hanging="360"/>
        <w:rPr>
          <w:rFonts w:asciiTheme="minorHAnsi" w:hAnsiTheme="minorHAnsi" w:cstheme="minorHAnsi"/>
        </w:rPr>
      </w:pPr>
      <w:r>
        <w:rPr>
          <w:rFonts w:asciiTheme="minorHAnsi" w:hAnsiTheme="minorHAnsi" w:cstheme="minorHAnsi"/>
        </w:rPr>
        <w:tab/>
      </w:r>
      <w:r w:rsidRPr="00495E48">
        <w:rPr>
          <w:rFonts w:asciiTheme="minorHAnsi" w:hAnsiTheme="minorHAnsi" w:cstheme="minorHAnsi"/>
        </w:rPr>
        <w:t>b.</w:t>
      </w:r>
      <w:r w:rsidRPr="00495E48">
        <w:rPr>
          <w:rFonts w:asciiTheme="minorHAnsi" w:hAnsiTheme="minorHAnsi" w:cstheme="minorHAnsi"/>
        </w:rPr>
        <w:tab/>
        <w:t>C22.1, “Canadian Electrical Code, Part I” (CEC)</w:t>
      </w:r>
      <w:r w:rsidR="000C1C71">
        <w:rPr>
          <w:rFonts w:asciiTheme="minorHAnsi" w:hAnsiTheme="minorHAnsi" w:cstheme="minorHAnsi"/>
        </w:rPr>
        <w:t>.</w:t>
      </w:r>
    </w:p>
    <w:p w14:paraId="62F899E0" w14:textId="77777777" w:rsidR="00495E48" w:rsidRPr="00495E48" w:rsidRDefault="0023166C" w:rsidP="00495E48">
      <w:pPr>
        <w:widowControl w:val="0"/>
        <w:autoSpaceDE w:val="0"/>
        <w:autoSpaceDN w:val="0"/>
        <w:spacing w:line="300" w:lineRule="auto"/>
        <w:ind w:left="1080" w:hanging="360"/>
        <w:rPr>
          <w:rFonts w:asciiTheme="minorHAnsi" w:hAnsiTheme="minorHAnsi" w:cstheme="minorHAnsi"/>
        </w:rPr>
      </w:pPr>
      <w:r>
        <w:rPr>
          <w:rFonts w:asciiTheme="minorHAnsi" w:hAnsiTheme="minorHAnsi" w:cstheme="minorHAnsi"/>
        </w:rPr>
        <w:t>3</w:t>
      </w:r>
      <w:r w:rsidR="00495E48" w:rsidRPr="00495E48">
        <w:rPr>
          <w:rFonts w:asciiTheme="minorHAnsi" w:hAnsiTheme="minorHAnsi" w:cstheme="minorHAnsi"/>
        </w:rPr>
        <w:tab/>
        <w:t>International Electrotechnical Commission (IEC)</w:t>
      </w:r>
      <w:r w:rsidR="000C1C71">
        <w:rPr>
          <w:rFonts w:asciiTheme="minorHAnsi" w:hAnsiTheme="minorHAnsi" w:cstheme="minorHAnsi"/>
        </w:rPr>
        <w:t>:</w:t>
      </w:r>
    </w:p>
    <w:p w14:paraId="7633FF29" w14:textId="77777777" w:rsidR="00495E48" w:rsidRPr="00495E48" w:rsidRDefault="00495E48" w:rsidP="00495E48">
      <w:pPr>
        <w:widowControl w:val="0"/>
        <w:autoSpaceDE w:val="0"/>
        <w:autoSpaceDN w:val="0"/>
        <w:spacing w:line="300" w:lineRule="auto"/>
        <w:ind w:left="1080" w:hanging="360"/>
        <w:rPr>
          <w:rFonts w:asciiTheme="minorHAnsi" w:hAnsiTheme="minorHAnsi" w:cstheme="minorHAnsi"/>
        </w:rPr>
      </w:pPr>
      <w:r>
        <w:rPr>
          <w:rFonts w:asciiTheme="minorHAnsi" w:hAnsiTheme="minorHAnsi" w:cstheme="minorHAnsi"/>
        </w:rPr>
        <w:tab/>
      </w:r>
      <w:r w:rsidR="0023166C">
        <w:rPr>
          <w:rFonts w:asciiTheme="minorHAnsi" w:hAnsiTheme="minorHAnsi" w:cstheme="minorHAnsi"/>
        </w:rPr>
        <w:t>a</w:t>
      </w:r>
      <w:r w:rsidRPr="00495E48">
        <w:rPr>
          <w:rFonts w:asciiTheme="minorHAnsi" w:hAnsiTheme="minorHAnsi" w:cstheme="minorHAnsi"/>
        </w:rPr>
        <w:t>.</w:t>
      </w:r>
      <w:r w:rsidRPr="00495E48">
        <w:rPr>
          <w:rFonts w:asciiTheme="minorHAnsi" w:hAnsiTheme="minorHAnsi" w:cstheme="minorHAnsi"/>
        </w:rPr>
        <w:tab/>
        <w:t>IEC 62052-11, “Electricity metering equipment (AC)</w:t>
      </w:r>
      <w:r w:rsidR="00CA0748">
        <w:rPr>
          <w:rFonts w:asciiTheme="minorHAnsi" w:hAnsiTheme="minorHAnsi" w:cstheme="minorHAnsi"/>
        </w:rPr>
        <w:t>—</w:t>
      </w:r>
      <w:r w:rsidRPr="00495E48">
        <w:rPr>
          <w:rFonts w:asciiTheme="minorHAnsi" w:hAnsiTheme="minorHAnsi" w:cstheme="minorHAnsi"/>
        </w:rPr>
        <w:t>General requirements, tests and test conditions</w:t>
      </w:r>
      <w:r w:rsidR="00CA0748">
        <w:rPr>
          <w:rFonts w:asciiTheme="minorHAnsi" w:hAnsiTheme="minorHAnsi" w:cstheme="minorHAnsi"/>
        </w:rPr>
        <w:t>—</w:t>
      </w:r>
      <w:r w:rsidRPr="00495E48">
        <w:rPr>
          <w:rFonts w:asciiTheme="minorHAnsi" w:hAnsiTheme="minorHAnsi" w:cstheme="minorHAnsi"/>
        </w:rPr>
        <w:t>PART</w:t>
      </w:r>
      <w:r w:rsidR="00CA0748">
        <w:rPr>
          <w:rFonts w:asciiTheme="minorHAnsi" w:hAnsiTheme="minorHAnsi" w:cstheme="minorHAnsi"/>
        </w:rPr>
        <w:t> </w:t>
      </w:r>
      <w:r w:rsidRPr="00495E48">
        <w:rPr>
          <w:rFonts w:asciiTheme="minorHAnsi" w:hAnsiTheme="minorHAnsi" w:cstheme="minorHAnsi"/>
        </w:rPr>
        <w:t>11: metering equipment</w:t>
      </w:r>
      <w:r w:rsidR="000C1C71">
        <w:rPr>
          <w:rFonts w:asciiTheme="minorHAnsi" w:hAnsiTheme="minorHAnsi" w:cstheme="minorHAnsi"/>
        </w:rPr>
        <w:t>.”</w:t>
      </w:r>
    </w:p>
    <w:p w14:paraId="43D0D177" w14:textId="77777777" w:rsidR="00495E48" w:rsidRPr="004C4705" w:rsidRDefault="00495E48" w:rsidP="00495E48">
      <w:pPr>
        <w:widowControl w:val="0"/>
        <w:autoSpaceDE w:val="0"/>
        <w:autoSpaceDN w:val="0"/>
        <w:spacing w:line="300" w:lineRule="auto"/>
        <w:ind w:left="1080" w:hanging="360"/>
        <w:rPr>
          <w:rFonts w:asciiTheme="minorHAnsi" w:hAnsiTheme="minorHAnsi" w:cstheme="minorHAnsi"/>
        </w:rPr>
      </w:pPr>
      <w:r>
        <w:rPr>
          <w:rFonts w:asciiTheme="minorHAnsi" w:hAnsiTheme="minorHAnsi" w:cstheme="minorHAnsi"/>
        </w:rPr>
        <w:tab/>
      </w:r>
      <w:r w:rsidR="0023166C">
        <w:rPr>
          <w:rFonts w:asciiTheme="minorHAnsi" w:hAnsiTheme="minorHAnsi" w:cstheme="minorHAnsi"/>
        </w:rPr>
        <w:t>b</w:t>
      </w:r>
      <w:r w:rsidRPr="00495E48">
        <w:rPr>
          <w:rFonts w:asciiTheme="minorHAnsi" w:hAnsiTheme="minorHAnsi" w:cstheme="minorHAnsi"/>
        </w:rPr>
        <w:t>.</w:t>
      </w:r>
      <w:r w:rsidRPr="00495E48">
        <w:rPr>
          <w:rFonts w:asciiTheme="minorHAnsi" w:hAnsiTheme="minorHAnsi" w:cstheme="minorHAnsi"/>
        </w:rPr>
        <w:tab/>
        <w:t>IEC 62053-22, “Electricity metering equipment (AC)</w:t>
      </w:r>
      <w:r w:rsidR="00CA0748">
        <w:rPr>
          <w:rFonts w:asciiTheme="minorHAnsi" w:hAnsiTheme="minorHAnsi" w:cstheme="minorHAnsi"/>
        </w:rPr>
        <w:t>—</w:t>
      </w:r>
      <w:r w:rsidRPr="00495E48">
        <w:rPr>
          <w:rFonts w:asciiTheme="minorHAnsi" w:hAnsiTheme="minorHAnsi" w:cstheme="minorHAnsi"/>
        </w:rPr>
        <w:t xml:space="preserve">Particular </w:t>
      </w:r>
      <w:r w:rsidR="000C1C71">
        <w:rPr>
          <w:rFonts w:asciiTheme="minorHAnsi" w:hAnsiTheme="minorHAnsi" w:cstheme="minorHAnsi"/>
        </w:rPr>
        <w:t>r</w:t>
      </w:r>
      <w:r w:rsidRPr="00495E48">
        <w:rPr>
          <w:rFonts w:asciiTheme="minorHAnsi" w:hAnsiTheme="minorHAnsi" w:cstheme="minorHAnsi"/>
        </w:rPr>
        <w:t>equirements</w:t>
      </w:r>
      <w:r w:rsidR="00CA0748">
        <w:rPr>
          <w:rFonts w:asciiTheme="minorHAnsi" w:hAnsiTheme="minorHAnsi" w:cstheme="minorHAnsi"/>
        </w:rPr>
        <w:t>—</w:t>
      </w:r>
      <w:r w:rsidRPr="00495E48">
        <w:rPr>
          <w:rFonts w:asciiTheme="minorHAnsi" w:hAnsiTheme="minorHAnsi" w:cstheme="minorHAnsi"/>
        </w:rPr>
        <w:t>Part</w:t>
      </w:r>
      <w:r w:rsidR="00CA0748">
        <w:rPr>
          <w:rFonts w:asciiTheme="minorHAnsi" w:hAnsiTheme="minorHAnsi" w:cstheme="minorHAnsi"/>
        </w:rPr>
        <w:t> </w:t>
      </w:r>
      <w:r w:rsidRPr="00495E48">
        <w:rPr>
          <w:rFonts w:asciiTheme="minorHAnsi" w:hAnsiTheme="minorHAnsi" w:cstheme="minorHAnsi"/>
        </w:rPr>
        <w:t xml:space="preserve">22: Static meters for </w:t>
      </w:r>
      <w:r w:rsidRPr="004C4705">
        <w:rPr>
          <w:rFonts w:asciiTheme="minorHAnsi" w:hAnsiTheme="minorHAnsi" w:cstheme="minorHAnsi"/>
        </w:rPr>
        <w:t>active energy (classes</w:t>
      </w:r>
      <w:r w:rsidR="00CA0748" w:rsidRPr="004C4705">
        <w:rPr>
          <w:rFonts w:asciiTheme="minorHAnsi" w:hAnsiTheme="minorHAnsi" w:cstheme="minorHAnsi"/>
        </w:rPr>
        <w:t> </w:t>
      </w:r>
      <w:r w:rsidRPr="004C4705">
        <w:rPr>
          <w:rFonts w:asciiTheme="minorHAnsi" w:hAnsiTheme="minorHAnsi" w:cstheme="minorHAnsi"/>
        </w:rPr>
        <w:t>0</w:t>
      </w:r>
      <w:r w:rsidR="00CA0748" w:rsidRPr="004C4705">
        <w:rPr>
          <w:rFonts w:asciiTheme="minorHAnsi" w:hAnsiTheme="minorHAnsi" w:cstheme="minorHAnsi"/>
        </w:rPr>
        <w:t>.2 </w:t>
      </w:r>
      <w:r w:rsidRPr="004C4705">
        <w:rPr>
          <w:rFonts w:asciiTheme="minorHAnsi" w:hAnsiTheme="minorHAnsi" w:cstheme="minorHAnsi"/>
        </w:rPr>
        <w:t>S and 0</w:t>
      </w:r>
      <w:r w:rsidR="00CA0748" w:rsidRPr="004C4705">
        <w:rPr>
          <w:rFonts w:asciiTheme="minorHAnsi" w:hAnsiTheme="minorHAnsi" w:cstheme="minorHAnsi"/>
        </w:rPr>
        <w:t>.5 </w:t>
      </w:r>
      <w:r w:rsidRPr="004C4705">
        <w:rPr>
          <w:rFonts w:asciiTheme="minorHAnsi" w:hAnsiTheme="minorHAnsi" w:cstheme="minorHAnsi"/>
        </w:rPr>
        <w:t>S)</w:t>
      </w:r>
      <w:r w:rsidR="000C1C71">
        <w:rPr>
          <w:rFonts w:asciiTheme="minorHAnsi" w:hAnsiTheme="minorHAnsi" w:cstheme="minorHAnsi"/>
        </w:rPr>
        <w:t>.</w:t>
      </w:r>
      <w:r w:rsidRPr="004C4705">
        <w:rPr>
          <w:rFonts w:asciiTheme="minorHAnsi" w:hAnsiTheme="minorHAnsi" w:cstheme="minorHAnsi"/>
        </w:rPr>
        <w:t>”</w:t>
      </w:r>
    </w:p>
    <w:p w14:paraId="3D008897" w14:textId="77777777" w:rsidR="00495E48" w:rsidRPr="004C4705" w:rsidRDefault="00495E48" w:rsidP="00495E48">
      <w:pPr>
        <w:widowControl w:val="0"/>
        <w:autoSpaceDE w:val="0"/>
        <w:autoSpaceDN w:val="0"/>
        <w:spacing w:line="300" w:lineRule="auto"/>
        <w:ind w:left="1080" w:hanging="360"/>
        <w:rPr>
          <w:rFonts w:asciiTheme="minorHAnsi" w:hAnsiTheme="minorHAnsi" w:cstheme="minorHAnsi"/>
        </w:rPr>
      </w:pPr>
      <w:r w:rsidRPr="004C4705">
        <w:rPr>
          <w:rFonts w:asciiTheme="minorHAnsi" w:hAnsiTheme="minorHAnsi" w:cstheme="minorHAnsi"/>
        </w:rPr>
        <w:tab/>
      </w:r>
      <w:r w:rsidR="00F24662">
        <w:rPr>
          <w:rFonts w:asciiTheme="minorHAnsi" w:hAnsiTheme="minorHAnsi" w:cstheme="minorHAnsi"/>
        </w:rPr>
        <w:t>c</w:t>
      </w:r>
      <w:r w:rsidRPr="004C4705">
        <w:rPr>
          <w:rFonts w:asciiTheme="minorHAnsi" w:hAnsiTheme="minorHAnsi" w:cstheme="minorHAnsi"/>
        </w:rPr>
        <w:t>.</w:t>
      </w:r>
      <w:r w:rsidRPr="004C4705">
        <w:rPr>
          <w:rFonts w:asciiTheme="minorHAnsi" w:hAnsiTheme="minorHAnsi" w:cstheme="minorHAnsi"/>
        </w:rPr>
        <w:tab/>
        <w:t>IEC 62586-1, “Power quality measurement in power supply systems</w:t>
      </w:r>
      <w:r w:rsidR="00CA0748" w:rsidRPr="004C4705">
        <w:rPr>
          <w:rFonts w:asciiTheme="minorHAnsi" w:hAnsiTheme="minorHAnsi" w:cstheme="minorHAnsi"/>
        </w:rPr>
        <w:t>—</w:t>
      </w:r>
      <w:r w:rsidRPr="004C4705">
        <w:rPr>
          <w:rFonts w:asciiTheme="minorHAnsi" w:hAnsiTheme="minorHAnsi" w:cstheme="minorHAnsi"/>
        </w:rPr>
        <w:t>Part</w:t>
      </w:r>
      <w:r w:rsidR="00CA0748" w:rsidRPr="004C4705">
        <w:rPr>
          <w:rFonts w:asciiTheme="minorHAnsi" w:hAnsiTheme="minorHAnsi" w:cstheme="minorHAnsi"/>
        </w:rPr>
        <w:t> </w:t>
      </w:r>
      <w:r w:rsidRPr="004C4705">
        <w:rPr>
          <w:rFonts w:asciiTheme="minorHAnsi" w:hAnsiTheme="minorHAnsi" w:cstheme="minorHAnsi"/>
        </w:rPr>
        <w:t>1: Power quality instruments (PQI)</w:t>
      </w:r>
      <w:r w:rsidR="000C1C71">
        <w:rPr>
          <w:rFonts w:asciiTheme="minorHAnsi" w:hAnsiTheme="minorHAnsi" w:cstheme="minorHAnsi"/>
        </w:rPr>
        <w:t>.</w:t>
      </w:r>
      <w:r w:rsidRPr="004C4705">
        <w:rPr>
          <w:rFonts w:asciiTheme="minorHAnsi" w:hAnsiTheme="minorHAnsi" w:cstheme="minorHAnsi"/>
        </w:rPr>
        <w:t>”</w:t>
      </w:r>
    </w:p>
    <w:p w14:paraId="5884D1D6" w14:textId="77777777" w:rsidR="004C4705" w:rsidRDefault="00F24662" w:rsidP="004C4705">
      <w:pPr>
        <w:autoSpaceDE w:val="0"/>
        <w:autoSpaceDN w:val="0"/>
        <w:spacing w:line="300" w:lineRule="auto"/>
        <w:ind w:left="1440" w:hanging="360"/>
        <w:rPr>
          <w:rFonts w:asciiTheme="minorHAnsi" w:hAnsiTheme="minorHAnsi" w:cstheme="minorHAnsi"/>
        </w:rPr>
      </w:pPr>
      <w:r>
        <w:rPr>
          <w:rFonts w:asciiTheme="minorHAnsi" w:hAnsiTheme="minorHAnsi" w:cstheme="minorHAnsi"/>
        </w:rPr>
        <w:t>d</w:t>
      </w:r>
      <w:r w:rsidR="004C4705">
        <w:rPr>
          <w:rFonts w:asciiTheme="minorHAnsi" w:hAnsiTheme="minorHAnsi" w:cstheme="minorHAnsi"/>
        </w:rPr>
        <w:t>.</w:t>
      </w:r>
      <w:r w:rsidR="004C4705">
        <w:rPr>
          <w:rFonts w:asciiTheme="minorHAnsi" w:hAnsiTheme="minorHAnsi" w:cstheme="minorHAnsi"/>
        </w:rPr>
        <w:tab/>
      </w:r>
      <w:r w:rsidR="004C4705" w:rsidRPr="004C4705">
        <w:rPr>
          <w:rFonts w:asciiTheme="minorHAnsi" w:hAnsiTheme="minorHAnsi" w:cstheme="minorHAnsi"/>
        </w:rPr>
        <w:t>IEC 61000-4-30 Ed3</w:t>
      </w:r>
      <w:r w:rsidR="004C4705">
        <w:rPr>
          <w:rFonts w:asciiTheme="minorHAnsi" w:hAnsiTheme="minorHAnsi" w:cstheme="minorHAnsi"/>
        </w:rPr>
        <w:t>, “</w:t>
      </w:r>
      <w:r w:rsidR="004C4705" w:rsidRPr="004C4705">
        <w:rPr>
          <w:rFonts w:asciiTheme="minorHAnsi" w:hAnsiTheme="minorHAnsi" w:cstheme="minorHAnsi"/>
        </w:rPr>
        <w:t>Testing and measurement techniques</w:t>
      </w:r>
      <w:r w:rsidR="00D66D55">
        <w:rPr>
          <w:rFonts w:asciiTheme="minorHAnsi" w:hAnsiTheme="minorHAnsi" w:cstheme="minorHAnsi"/>
        </w:rPr>
        <w:t>—</w:t>
      </w:r>
      <w:r w:rsidR="004C4705" w:rsidRPr="004C4705">
        <w:rPr>
          <w:rFonts w:asciiTheme="minorHAnsi" w:hAnsiTheme="minorHAnsi" w:cstheme="minorHAnsi"/>
        </w:rPr>
        <w:t>Power quality measurement methods</w:t>
      </w:r>
      <w:r w:rsidR="000C1C71">
        <w:rPr>
          <w:rFonts w:asciiTheme="minorHAnsi" w:hAnsiTheme="minorHAnsi" w:cstheme="minorHAnsi"/>
        </w:rPr>
        <w:t>.</w:t>
      </w:r>
      <w:r w:rsidR="004C4705">
        <w:rPr>
          <w:rFonts w:asciiTheme="minorHAnsi" w:hAnsiTheme="minorHAnsi" w:cstheme="minorHAnsi"/>
        </w:rPr>
        <w:t>”</w:t>
      </w:r>
    </w:p>
    <w:p w14:paraId="7A72D56E" w14:textId="77777777" w:rsidR="004C4705" w:rsidRPr="004C4705" w:rsidRDefault="004C4705" w:rsidP="004C4705">
      <w:pPr>
        <w:ind w:left="1080" w:hanging="360"/>
        <w:rPr>
          <w:rFonts w:asciiTheme="minorHAnsi" w:hAnsiTheme="minorHAnsi" w:cstheme="minorHAnsi"/>
          <w:sz w:val="22"/>
          <w:szCs w:val="22"/>
        </w:rPr>
      </w:pPr>
      <w:r>
        <w:rPr>
          <w:rFonts w:asciiTheme="minorHAnsi" w:hAnsiTheme="minorHAnsi" w:cstheme="minorHAnsi"/>
        </w:rPr>
        <w:tab/>
      </w:r>
      <w:r w:rsidR="00F24662">
        <w:rPr>
          <w:rFonts w:asciiTheme="minorHAnsi" w:hAnsiTheme="minorHAnsi" w:cstheme="minorHAnsi"/>
        </w:rPr>
        <w:t>e</w:t>
      </w:r>
      <w:r>
        <w:rPr>
          <w:rFonts w:asciiTheme="minorHAnsi" w:hAnsiTheme="minorHAnsi" w:cstheme="minorHAnsi"/>
        </w:rPr>
        <w:t>.</w:t>
      </w:r>
      <w:r>
        <w:rPr>
          <w:rFonts w:asciiTheme="minorHAnsi" w:hAnsiTheme="minorHAnsi" w:cstheme="minorHAnsi"/>
        </w:rPr>
        <w:tab/>
      </w:r>
      <w:r w:rsidRPr="004C4705">
        <w:rPr>
          <w:rFonts w:asciiTheme="minorHAnsi" w:hAnsiTheme="minorHAnsi" w:cstheme="minorHAnsi"/>
        </w:rPr>
        <w:t>IEC 61000-4-7</w:t>
      </w:r>
      <w:r>
        <w:rPr>
          <w:rFonts w:asciiTheme="minorHAnsi" w:hAnsiTheme="minorHAnsi" w:cstheme="minorHAnsi"/>
        </w:rPr>
        <w:t>. “</w:t>
      </w:r>
      <w:r w:rsidRPr="004C4705">
        <w:rPr>
          <w:rFonts w:asciiTheme="minorHAnsi" w:hAnsiTheme="minorHAnsi" w:cstheme="minorHAnsi"/>
        </w:rPr>
        <w:t>Testing and measurement techniques</w:t>
      </w:r>
      <w:r w:rsidR="00D66D55">
        <w:rPr>
          <w:rFonts w:asciiTheme="minorHAnsi" w:hAnsiTheme="minorHAnsi" w:cstheme="minorHAnsi"/>
        </w:rPr>
        <w:t>—</w:t>
      </w:r>
      <w:r w:rsidRPr="004C4705">
        <w:rPr>
          <w:rFonts w:asciiTheme="minorHAnsi" w:hAnsiTheme="minorHAnsi" w:cstheme="minorHAnsi"/>
        </w:rPr>
        <w:t xml:space="preserve">General guide on harmonics and </w:t>
      </w:r>
      <w:r>
        <w:rPr>
          <w:rFonts w:asciiTheme="minorHAnsi" w:hAnsiTheme="minorHAnsi" w:cstheme="minorHAnsi"/>
        </w:rPr>
        <w:tab/>
      </w:r>
      <w:r>
        <w:rPr>
          <w:rFonts w:asciiTheme="minorHAnsi" w:hAnsiTheme="minorHAnsi" w:cstheme="minorHAnsi"/>
        </w:rPr>
        <w:tab/>
      </w:r>
      <w:proofErr w:type="spellStart"/>
      <w:r w:rsidRPr="004C4705">
        <w:rPr>
          <w:rFonts w:asciiTheme="minorHAnsi" w:hAnsiTheme="minorHAnsi" w:cstheme="minorHAnsi"/>
        </w:rPr>
        <w:t>interharmonics</w:t>
      </w:r>
      <w:proofErr w:type="spellEnd"/>
      <w:r w:rsidRPr="004C4705">
        <w:rPr>
          <w:rFonts w:asciiTheme="minorHAnsi" w:hAnsiTheme="minorHAnsi" w:cstheme="minorHAnsi"/>
        </w:rPr>
        <w:t xml:space="preserve"> measurements and instrumentation, for power supply systems and equipment</w:t>
      </w:r>
      <w:r w:rsidR="00953D0E">
        <w:rPr>
          <w:rFonts w:asciiTheme="minorHAnsi" w:hAnsiTheme="minorHAnsi" w:cstheme="minorHAnsi"/>
        </w:rPr>
        <w:t xml:space="preserve"> </w:t>
      </w:r>
      <w:r w:rsidR="00953D0E">
        <w:rPr>
          <w:rFonts w:asciiTheme="minorHAnsi" w:hAnsiTheme="minorHAnsi" w:cstheme="minorHAnsi"/>
        </w:rPr>
        <w:tab/>
      </w:r>
      <w:r w:rsidRPr="004C4705">
        <w:rPr>
          <w:rFonts w:asciiTheme="minorHAnsi" w:hAnsiTheme="minorHAnsi" w:cstheme="minorHAnsi"/>
        </w:rPr>
        <w:t>connected thereto</w:t>
      </w:r>
      <w:r w:rsidR="000C1C71">
        <w:rPr>
          <w:rFonts w:asciiTheme="minorHAnsi" w:hAnsiTheme="minorHAnsi" w:cstheme="minorHAnsi"/>
        </w:rPr>
        <w:t>.</w:t>
      </w:r>
      <w:r>
        <w:rPr>
          <w:rFonts w:asciiTheme="minorHAnsi" w:hAnsiTheme="minorHAnsi" w:cstheme="minorHAnsi"/>
        </w:rPr>
        <w:t>”</w:t>
      </w:r>
    </w:p>
    <w:p w14:paraId="2272E33C" w14:textId="77777777" w:rsidR="00495E48" w:rsidRPr="004C4705" w:rsidRDefault="00495E48" w:rsidP="00495E48">
      <w:pPr>
        <w:widowControl w:val="0"/>
        <w:autoSpaceDE w:val="0"/>
        <w:autoSpaceDN w:val="0"/>
        <w:spacing w:line="300" w:lineRule="auto"/>
        <w:ind w:left="1080" w:hanging="360"/>
        <w:rPr>
          <w:rFonts w:asciiTheme="minorHAnsi" w:hAnsiTheme="minorHAnsi" w:cstheme="minorHAnsi"/>
        </w:rPr>
      </w:pPr>
      <w:r w:rsidRPr="004C4705">
        <w:rPr>
          <w:rFonts w:asciiTheme="minorHAnsi" w:hAnsiTheme="minorHAnsi" w:cstheme="minorHAnsi"/>
        </w:rPr>
        <w:lastRenderedPageBreak/>
        <w:t>5.</w:t>
      </w:r>
      <w:r w:rsidRPr="004C4705">
        <w:rPr>
          <w:rFonts w:asciiTheme="minorHAnsi" w:hAnsiTheme="minorHAnsi" w:cstheme="minorHAnsi"/>
        </w:rPr>
        <w:tab/>
        <w:t>International Organization for Standardization (ISO):</w:t>
      </w:r>
    </w:p>
    <w:p w14:paraId="2C843B75" w14:textId="77777777" w:rsidR="00495E48" w:rsidRDefault="00495E48" w:rsidP="00495E48">
      <w:pPr>
        <w:widowControl w:val="0"/>
        <w:autoSpaceDE w:val="0"/>
        <w:autoSpaceDN w:val="0"/>
        <w:spacing w:line="300" w:lineRule="auto"/>
        <w:ind w:left="1080" w:hanging="360"/>
        <w:rPr>
          <w:rFonts w:asciiTheme="minorHAnsi" w:hAnsiTheme="minorHAnsi" w:cstheme="minorHAnsi"/>
        </w:rPr>
      </w:pPr>
      <w:r>
        <w:rPr>
          <w:rFonts w:asciiTheme="minorHAnsi" w:hAnsiTheme="minorHAnsi" w:cstheme="minorHAnsi"/>
        </w:rPr>
        <w:tab/>
      </w:r>
      <w:r w:rsidRPr="00495E48">
        <w:rPr>
          <w:rFonts w:asciiTheme="minorHAnsi" w:hAnsiTheme="minorHAnsi" w:cstheme="minorHAnsi"/>
        </w:rPr>
        <w:t>a.</w:t>
      </w:r>
      <w:r w:rsidRPr="00495E48">
        <w:rPr>
          <w:rFonts w:asciiTheme="minorHAnsi" w:hAnsiTheme="minorHAnsi" w:cstheme="minorHAnsi"/>
        </w:rPr>
        <w:tab/>
        <w:t>ISO</w:t>
      </w:r>
      <w:r w:rsidR="00CA0748">
        <w:rPr>
          <w:rFonts w:asciiTheme="minorHAnsi" w:hAnsiTheme="minorHAnsi" w:cstheme="minorHAnsi"/>
        </w:rPr>
        <w:t> </w:t>
      </w:r>
      <w:r w:rsidRPr="00495E48">
        <w:rPr>
          <w:rFonts w:asciiTheme="minorHAnsi" w:hAnsiTheme="minorHAnsi" w:cstheme="minorHAnsi"/>
        </w:rPr>
        <w:t>9001, “Quality Management Systems</w:t>
      </w:r>
      <w:r w:rsidR="00CA0748">
        <w:rPr>
          <w:rFonts w:asciiTheme="minorHAnsi" w:hAnsiTheme="minorHAnsi" w:cstheme="minorHAnsi"/>
        </w:rPr>
        <w:t>—</w:t>
      </w:r>
      <w:r w:rsidRPr="00495E48">
        <w:rPr>
          <w:rFonts w:asciiTheme="minorHAnsi" w:hAnsiTheme="minorHAnsi" w:cstheme="minorHAnsi"/>
        </w:rPr>
        <w:t>Requirements</w:t>
      </w:r>
      <w:r w:rsidR="000C1C71">
        <w:rPr>
          <w:rFonts w:asciiTheme="minorHAnsi" w:hAnsiTheme="minorHAnsi" w:cstheme="minorHAnsi"/>
        </w:rPr>
        <w:t>.</w:t>
      </w:r>
      <w:r w:rsidRPr="00495E48">
        <w:rPr>
          <w:rFonts w:asciiTheme="minorHAnsi" w:hAnsiTheme="minorHAnsi" w:cstheme="minorHAnsi"/>
        </w:rPr>
        <w:t>”</w:t>
      </w:r>
    </w:p>
    <w:p w14:paraId="67E9B5FE" w14:textId="77777777" w:rsidR="00A651DA" w:rsidRPr="00F16EDF" w:rsidRDefault="00495E48" w:rsidP="00495E48">
      <w:pPr>
        <w:widowControl w:val="0"/>
        <w:autoSpaceDE w:val="0"/>
        <w:autoSpaceDN w:val="0"/>
        <w:spacing w:line="300" w:lineRule="auto"/>
        <w:ind w:left="1080" w:hanging="360"/>
        <w:rPr>
          <w:rFonts w:asciiTheme="minorHAnsi" w:hAnsiTheme="minorHAnsi" w:cstheme="minorHAnsi"/>
        </w:rPr>
      </w:pPr>
      <w:r>
        <w:rPr>
          <w:rFonts w:asciiTheme="minorHAnsi" w:hAnsiTheme="minorHAnsi" w:cstheme="minorHAnsi"/>
        </w:rPr>
        <w:t>6</w:t>
      </w:r>
      <w:r w:rsidR="00A651DA" w:rsidRPr="00F16EDF">
        <w:rPr>
          <w:rFonts w:asciiTheme="minorHAnsi" w:hAnsiTheme="minorHAnsi" w:cstheme="minorHAnsi"/>
        </w:rPr>
        <w:t>.</w:t>
      </w:r>
      <w:r w:rsidR="00A651DA" w:rsidRPr="00F16EDF">
        <w:rPr>
          <w:rFonts w:asciiTheme="minorHAnsi" w:hAnsiTheme="minorHAnsi" w:cstheme="minorHAnsi"/>
        </w:rPr>
        <w:tab/>
        <w:t>Underwriters Laboratories, Inc. (UL</w:t>
      </w:r>
      <w:r w:rsidR="00CA0748">
        <w:rPr>
          <w:rFonts w:asciiTheme="minorHAnsi" w:hAnsiTheme="minorHAnsi" w:cstheme="minorHAnsi"/>
        </w:rPr>
        <w:t>)</w:t>
      </w:r>
      <w:r w:rsidR="000C1C71">
        <w:rPr>
          <w:rFonts w:asciiTheme="minorHAnsi" w:hAnsiTheme="minorHAnsi" w:cstheme="minorHAnsi"/>
        </w:rPr>
        <w:t>:</w:t>
      </w:r>
    </w:p>
    <w:p w14:paraId="0BF7BDD9" w14:textId="77777777" w:rsidR="00495E48" w:rsidRPr="00495E48" w:rsidRDefault="00FC46C7" w:rsidP="00495E48">
      <w:pPr>
        <w:ind w:left="1440" w:hanging="360"/>
        <w:rPr>
          <w:rFonts w:asciiTheme="minorHAnsi" w:hAnsiTheme="minorHAnsi" w:cstheme="minorHAnsi"/>
        </w:rPr>
      </w:pPr>
      <w:r>
        <w:rPr>
          <w:rFonts w:asciiTheme="minorHAnsi" w:hAnsiTheme="minorHAnsi" w:cstheme="minorHAnsi"/>
        </w:rPr>
        <w:t>a</w:t>
      </w:r>
      <w:r w:rsidR="00495E48" w:rsidRPr="00495E48">
        <w:rPr>
          <w:rFonts w:asciiTheme="minorHAnsi" w:hAnsiTheme="minorHAnsi" w:cstheme="minorHAnsi"/>
        </w:rPr>
        <w:t>.</w:t>
      </w:r>
      <w:r w:rsidR="00495E48" w:rsidRPr="00495E48">
        <w:rPr>
          <w:rFonts w:asciiTheme="minorHAnsi" w:hAnsiTheme="minorHAnsi" w:cstheme="minorHAnsi"/>
        </w:rPr>
        <w:tab/>
        <w:t>UL</w:t>
      </w:r>
      <w:r w:rsidR="00CA0748">
        <w:rPr>
          <w:rFonts w:asciiTheme="minorHAnsi" w:hAnsiTheme="minorHAnsi" w:cstheme="minorHAnsi"/>
        </w:rPr>
        <w:t> </w:t>
      </w:r>
      <w:r w:rsidR="00495E48" w:rsidRPr="00495E48">
        <w:rPr>
          <w:rFonts w:asciiTheme="minorHAnsi" w:hAnsiTheme="minorHAnsi" w:cstheme="minorHAnsi"/>
        </w:rPr>
        <w:t>61010, “Electrical Equipment for Measurement, Control and Laboratory Use.”</w:t>
      </w:r>
    </w:p>
    <w:p w14:paraId="3A3AE8E0" w14:textId="77777777" w:rsidR="00495E48" w:rsidRPr="00F16EDF" w:rsidRDefault="00FC46C7" w:rsidP="00495E48">
      <w:pPr>
        <w:ind w:left="1440" w:hanging="360"/>
        <w:rPr>
          <w:rFonts w:asciiTheme="minorHAnsi" w:hAnsiTheme="minorHAnsi" w:cstheme="minorHAnsi"/>
        </w:rPr>
      </w:pPr>
      <w:r>
        <w:rPr>
          <w:rFonts w:asciiTheme="minorHAnsi" w:hAnsiTheme="minorHAnsi" w:cstheme="minorHAnsi"/>
        </w:rPr>
        <w:t>b</w:t>
      </w:r>
      <w:r w:rsidR="00495E48" w:rsidRPr="00495E48">
        <w:rPr>
          <w:rFonts w:asciiTheme="minorHAnsi" w:hAnsiTheme="minorHAnsi" w:cstheme="minorHAnsi"/>
        </w:rPr>
        <w:t>.</w:t>
      </w:r>
      <w:r w:rsidR="00495E48" w:rsidRPr="00495E48">
        <w:rPr>
          <w:rFonts w:asciiTheme="minorHAnsi" w:hAnsiTheme="minorHAnsi" w:cstheme="minorHAnsi"/>
        </w:rPr>
        <w:tab/>
        <w:t>UL 61010-1, “Electrical Equipment for Measurement, Control, and Laboratory Use; Part</w:t>
      </w:r>
      <w:r w:rsidR="00CA0748">
        <w:rPr>
          <w:rFonts w:asciiTheme="minorHAnsi" w:hAnsiTheme="minorHAnsi" w:cstheme="minorHAnsi"/>
        </w:rPr>
        <w:t> </w:t>
      </w:r>
      <w:r w:rsidR="00495E48" w:rsidRPr="00495E48">
        <w:rPr>
          <w:rFonts w:asciiTheme="minorHAnsi" w:hAnsiTheme="minorHAnsi" w:cstheme="minorHAnsi"/>
        </w:rPr>
        <w:t>1: General Requirements.”</w:t>
      </w:r>
    </w:p>
    <w:p w14:paraId="0104B850" w14:textId="77777777" w:rsidR="00F16EDF" w:rsidRPr="00F16EDF" w:rsidRDefault="00495E48" w:rsidP="00F16EDF">
      <w:pPr>
        <w:widowControl w:val="0"/>
        <w:autoSpaceDE w:val="0"/>
        <w:autoSpaceDN w:val="0"/>
        <w:spacing w:line="300" w:lineRule="auto"/>
        <w:ind w:left="1080" w:hanging="360"/>
        <w:rPr>
          <w:rFonts w:asciiTheme="minorHAnsi" w:hAnsiTheme="minorHAnsi" w:cstheme="minorHAnsi"/>
        </w:rPr>
      </w:pPr>
      <w:r>
        <w:rPr>
          <w:rFonts w:asciiTheme="minorHAnsi" w:hAnsiTheme="minorHAnsi" w:cstheme="minorHAnsi"/>
        </w:rPr>
        <w:t>7</w:t>
      </w:r>
      <w:r w:rsidR="00F16EDF" w:rsidRPr="00F16EDF">
        <w:rPr>
          <w:rFonts w:asciiTheme="minorHAnsi" w:hAnsiTheme="minorHAnsi" w:cstheme="minorHAnsi"/>
        </w:rPr>
        <w:t>.</w:t>
      </w:r>
      <w:r w:rsidR="00F16EDF" w:rsidRPr="00F16EDF">
        <w:rPr>
          <w:rFonts w:asciiTheme="minorHAnsi" w:hAnsiTheme="minorHAnsi" w:cstheme="minorHAnsi"/>
        </w:rPr>
        <w:tab/>
        <w:t>Federal Communications Commission (FCC)</w:t>
      </w:r>
      <w:r w:rsidR="000C1C71">
        <w:rPr>
          <w:rFonts w:asciiTheme="minorHAnsi" w:hAnsiTheme="minorHAnsi" w:cstheme="minorHAnsi"/>
        </w:rPr>
        <w:t>:</w:t>
      </w:r>
    </w:p>
    <w:p w14:paraId="2D1F8DDC" w14:textId="77777777" w:rsidR="00F16EDF" w:rsidRPr="00F16EDF" w:rsidRDefault="00F16EDF" w:rsidP="00F16EDF">
      <w:pPr>
        <w:widowControl w:val="0"/>
        <w:autoSpaceDE w:val="0"/>
        <w:autoSpaceDN w:val="0"/>
        <w:spacing w:line="300" w:lineRule="auto"/>
        <w:ind w:left="1440" w:hanging="360"/>
        <w:rPr>
          <w:rFonts w:asciiTheme="minorHAnsi" w:hAnsiTheme="minorHAnsi" w:cstheme="minorHAnsi"/>
        </w:rPr>
      </w:pPr>
      <w:r w:rsidRPr="00F16EDF">
        <w:rPr>
          <w:rFonts w:asciiTheme="minorHAnsi" w:hAnsiTheme="minorHAnsi" w:cstheme="minorHAnsi"/>
        </w:rPr>
        <w:t>a.</w:t>
      </w:r>
      <w:r w:rsidRPr="00F16EDF">
        <w:rPr>
          <w:rFonts w:asciiTheme="minorHAnsi" w:hAnsiTheme="minorHAnsi" w:cstheme="minorHAnsi"/>
        </w:rPr>
        <w:tab/>
        <w:t>47 CFR</w:t>
      </w:r>
      <w:r w:rsidR="00CA0748">
        <w:rPr>
          <w:rFonts w:asciiTheme="minorHAnsi" w:hAnsiTheme="minorHAnsi" w:cstheme="minorHAnsi"/>
        </w:rPr>
        <w:t> </w:t>
      </w:r>
      <w:r w:rsidRPr="00F16EDF">
        <w:rPr>
          <w:rFonts w:asciiTheme="minorHAnsi" w:hAnsiTheme="minorHAnsi" w:cstheme="minorHAnsi"/>
        </w:rPr>
        <w:t>15 Subpart B Class A, “</w:t>
      </w:r>
      <w:r w:rsidR="00495E48">
        <w:rPr>
          <w:rFonts w:asciiTheme="minorHAnsi" w:hAnsiTheme="minorHAnsi" w:cstheme="minorHAnsi"/>
        </w:rPr>
        <w:t>Radio Frequency Devices</w:t>
      </w:r>
      <w:r w:rsidR="000C1C71">
        <w:rPr>
          <w:rFonts w:asciiTheme="minorHAnsi" w:hAnsiTheme="minorHAnsi" w:cstheme="minorHAnsi"/>
        </w:rPr>
        <w:t>.</w:t>
      </w:r>
      <w:r w:rsidRPr="00F16EDF">
        <w:rPr>
          <w:rFonts w:asciiTheme="minorHAnsi" w:hAnsiTheme="minorHAnsi" w:cstheme="minorHAnsi"/>
        </w:rPr>
        <w:t>”</w:t>
      </w:r>
    </w:p>
    <w:p w14:paraId="2E91FEA0" w14:textId="77777777" w:rsidR="00F16EDF" w:rsidRPr="00F16EDF" w:rsidRDefault="00495E48" w:rsidP="00495E48">
      <w:pPr>
        <w:widowControl w:val="0"/>
        <w:autoSpaceDE w:val="0"/>
        <w:autoSpaceDN w:val="0"/>
        <w:spacing w:line="300" w:lineRule="auto"/>
        <w:ind w:left="1080" w:hanging="360"/>
        <w:rPr>
          <w:rFonts w:asciiTheme="minorHAnsi" w:hAnsiTheme="minorHAnsi" w:cstheme="minorHAnsi"/>
        </w:rPr>
      </w:pPr>
      <w:r>
        <w:rPr>
          <w:rFonts w:asciiTheme="minorHAnsi" w:hAnsiTheme="minorHAnsi" w:cstheme="minorHAnsi"/>
        </w:rPr>
        <w:t>8</w:t>
      </w:r>
      <w:r w:rsidR="00F16EDF" w:rsidRPr="00F16EDF">
        <w:rPr>
          <w:rFonts w:asciiTheme="minorHAnsi" w:hAnsiTheme="minorHAnsi" w:cstheme="minorHAnsi"/>
        </w:rPr>
        <w:t>.</w:t>
      </w:r>
      <w:r>
        <w:rPr>
          <w:rFonts w:asciiTheme="minorHAnsi" w:hAnsiTheme="minorHAnsi" w:cstheme="minorHAnsi"/>
        </w:rPr>
        <w:tab/>
      </w:r>
      <w:r w:rsidR="00F16EDF" w:rsidRPr="00F16EDF">
        <w:rPr>
          <w:rFonts w:asciiTheme="minorHAnsi" w:hAnsiTheme="minorHAnsi" w:cstheme="minorHAnsi"/>
        </w:rPr>
        <w:t>National Fire Protection Association (NFPA):</w:t>
      </w:r>
    </w:p>
    <w:p w14:paraId="31E20CF7" w14:textId="77777777" w:rsidR="00F16EDF" w:rsidRPr="00F16EDF" w:rsidRDefault="00F16EDF" w:rsidP="00F16EDF">
      <w:pPr>
        <w:widowControl w:val="0"/>
        <w:autoSpaceDE w:val="0"/>
        <w:autoSpaceDN w:val="0"/>
        <w:spacing w:line="300" w:lineRule="auto"/>
        <w:ind w:left="1440" w:hanging="360"/>
        <w:rPr>
          <w:rFonts w:asciiTheme="minorHAnsi" w:hAnsiTheme="minorHAnsi" w:cstheme="minorHAnsi"/>
        </w:rPr>
      </w:pPr>
      <w:r w:rsidRPr="00F16EDF">
        <w:rPr>
          <w:rFonts w:asciiTheme="minorHAnsi" w:hAnsiTheme="minorHAnsi" w:cstheme="minorHAnsi"/>
        </w:rPr>
        <w:t>a.</w:t>
      </w:r>
      <w:r w:rsidRPr="00F16EDF">
        <w:rPr>
          <w:rFonts w:asciiTheme="minorHAnsi" w:hAnsiTheme="minorHAnsi" w:cstheme="minorHAnsi"/>
        </w:rPr>
        <w:tab/>
        <w:t>NFPA</w:t>
      </w:r>
      <w:r w:rsidR="00CA0748">
        <w:rPr>
          <w:rFonts w:asciiTheme="minorHAnsi" w:hAnsiTheme="minorHAnsi" w:cstheme="minorHAnsi"/>
        </w:rPr>
        <w:t> </w:t>
      </w:r>
      <w:r w:rsidRPr="00F16EDF">
        <w:rPr>
          <w:rFonts w:asciiTheme="minorHAnsi" w:hAnsiTheme="minorHAnsi" w:cstheme="minorHAnsi"/>
        </w:rPr>
        <w:t xml:space="preserve">70, </w:t>
      </w:r>
      <w:r w:rsidR="00CA0748">
        <w:rPr>
          <w:rFonts w:asciiTheme="minorHAnsi" w:hAnsiTheme="minorHAnsi" w:cstheme="minorHAnsi"/>
        </w:rPr>
        <w:t>“</w:t>
      </w:r>
      <w:r w:rsidRPr="00F16EDF">
        <w:rPr>
          <w:rFonts w:asciiTheme="minorHAnsi" w:hAnsiTheme="minorHAnsi" w:cstheme="minorHAnsi"/>
        </w:rPr>
        <w:t>National Electrical Code</w:t>
      </w:r>
      <w:r w:rsidR="00CA0748">
        <w:rPr>
          <w:rFonts w:asciiTheme="minorHAnsi" w:hAnsiTheme="minorHAnsi" w:cstheme="minorHAnsi"/>
        </w:rPr>
        <w:t>”</w:t>
      </w:r>
      <w:r w:rsidRPr="00F16EDF">
        <w:rPr>
          <w:rFonts w:asciiTheme="minorHAnsi" w:hAnsiTheme="minorHAnsi" w:cstheme="minorHAnsi"/>
        </w:rPr>
        <w:t xml:space="preserve"> </w:t>
      </w:r>
      <w:r w:rsidR="00A651DA">
        <w:rPr>
          <w:rFonts w:asciiTheme="minorHAnsi" w:hAnsiTheme="minorHAnsi" w:cstheme="minorHAnsi"/>
        </w:rPr>
        <w:t>(</w:t>
      </w:r>
      <w:r w:rsidRPr="00F16EDF">
        <w:rPr>
          <w:rFonts w:asciiTheme="minorHAnsi" w:hAnsiTheme="minorHAnsi" w:cstheme="minorHAnsi"/>
        </w:rPr>
        <w:t>NEC</w:t>
      </w:r>
      <w:r w:rsidR="00A651DA">
        <w:rPr>
          <w:rFonts w:asciiTheme="minorHAnsi" w:hAnsiTheme="minorHAnsi" w:cstheme="minorHAnsi"/>
        </w:rPr>
        <w:t>)</w:t>
      </w:r>
      <w:r w:rsidRPr="00F16EDF">
        <w:rPr>
          <w:rFonts w:asciiTheme="minorHAnsi" w:hAnsiTheme="minorHAnsi" w:cstheme="minorHAnsi"/>
        </w:rPr>
        <w:t>.</w:t>
      </w:r>
    </w:p>
    <w:p w14:paraId="481830D7" w14:textId="77777777" w:rsidR="00F16EDF" w:rsidRPr="00F16EDF" w:rsidRDefault="00F16EDF" w:rsidP="00F16EDF">
      <w:pPr>
        <w:widowControl w:val="0"/>
        <w:autoSpaceDE w:val="0"/>
        <w:autoSpaceDN w:val="0"/>
        <w:spacing w:line="300" w:lineRule="auto"/>
        <w:ind w:left="1440" w:hanging="360"/>
        <w:rPr>
          <w:rFonts w:asciiTheme="minorHAnsi" w:hAnsiTheme="minorHAnsi" w:cstheme="minorHAnsi"/>
        </w:rPr>
      </w:pPr>
      <w:r w:rsidRPr="00F16EDF">
        <w:rPr>
          <w:rFonts w:asciiTheme="minorHAnsi" w:hAnsiTheme="minorHAnsi" w:cstheme="minorHAnsi"/>
        </w:rPr>
        <w:t>b.</w:t>
      </w:r>
      <w:r w:rsidRPr="00F16EDF">
        <w:rPr>
          <w:rFonts w:asciiTheme="minorHAnsi" w:hAnsiTheme="minorHAnsi" w:cstheme="minorHAnsi"/>
        </w:rPr>
        <w:tab/>
        <w:t>NFPA</w:t>
      </w:r>
      <w:r w:rsidR="00CA0748">
        <w:rPr>
          <w:rFonts w:asciiTheme="minorHAnsi" w:hAnsiTheme="minorHAnsi" w:cstheme="minorHAnsi"/>
        </w:rPr>
        <w:t> </w:t>
      </w:r>
      <w:r w:rsidRPr="00F16EDF">
        <w:rPr>
          <w:rFonts w:asciiTheme="minorHAnsi" w:hAnsiTheme="minorHAnsi" w:cstheme="minorHAnsi"/>
        </w:rPr>
        <w:t xml:space="preserve">70E, </w:t>
      </w:r>
      <w:r w:rsidR="00CA0748">
        <w:rPr>
          <w:rFonts w:asciiTheme="minorHAnsi" w:hAnsiTheme="minorHAnsi" w:cstheme="minorHAnsi"/>
        </w:rPr>
        <w:t>“</w:t>
      </w:r>
      <w:r w:rsidRPr="00F16EDF">
        <w:rPr>
          <w:rFonts w:asciiTheme="minorHAnsi" w:hAnsiTheme="minorHAnsi" w:cstheme="minorHAnsi"/>
        </w:rPr>
        <w:t>Standard for Electrical Safety Requirements for Employee Workplaces</w:t>
      </w:r>
      <w:r w:rsidR="00CA0748">
        <w:rPr>
          <w:rFonts w:asciiTheme="minorHAnsi" w:hAnsiTheme="minorHAnsi" w:cstheme="minorHAnsi"/>
        </w:rPr>
        <w:t>.”</w:t>
      </w:r>
    </w:p>
    <w:p w14:paraId="631686C7" w14:textId="77777777" w:rsidR="0091514D" w:rsidRDefault="0091514D" w:rsidP="004748D2">
      <w:pPr>
        <w:rPr>
          <w:rFonts w:asciiTheme="minorHAnsi" w:hAnsiTheme="minorHAnsi" w:cstheme="minorHAnsi"/>
        </w:rPr>
      </w:pPr>
    </w:p>
    <w:p w14:paraId="723D5A34" w14:textId="77777777" w:rsidR="004748D2" w:rsidRPr="00F16EDF" w:rsidRDefault="004748D2" w:rsidP="00203A9D">
      <w:pPr>
        <w:ind w:left="360" w:hanging="360"/>
        <w:rPr>
          <w:rFonts w:asciiTheme="minorHAnsi" w:hAnsiTheme="minorHAnsi" w:cstheme="minorHAnsi"/>
        </w:rPr>
      </w:pPr>
      <w:r w:rsidRPr="00F16EDF">
        <w:rPr>
          <w:rFonts w:asciiTheme="minorHAnsi" w:hAnsiTheme="minorHAnsi" w:cstheme="minorHAnsi"/>
        </w:rPr>
        <w:t>1.3</w:t>
      </w:r>
      <w:r w:rsidRPr="00F16EDF">
        <w:rPr>
          <w:rFonts w:asciiTheme="minorHAnsi" w:hAnsiTheme="minorHAnsi" w:cstheme="minorHAnsi"/>
        </w:rPr>
        <w:tab/>
        <w:t>SUBMITTALS</w:t>
      </w:r>
    </w:p>
    <w:p w14:paraId="36BA7BE5" w14:textId="77777777" w:rsidR="000D7396" w:rsidRPr="000D7396" w:rsidRDefault="000D7396" w:rsidP="000D7396">
      <w:pPr>
        <w:ind w:left="720" w:hanging="360"/>
        <w:rPr>
          <w:rFonts w:asciiTheme="minorHAnsi" w:hAnsiTheme="minorHAnsi" w:cstheme="minorHAnsi"/>
        </w:rPr>
      </w:pPr>
      <w:r w:rsidRPr="000D7396">
        <w:rPr>
          <w:rFonts w:asciiTheme="minorHAnsi" w:hAnsiTheme="minorHAnsi" w:cstheme="minorHAnsi"/>
        </w:rPr>
        <w:t>A.</w:t>
      </w:r>
      <w:r w:rsidRPr="000D7396">
        <w:rPr>
          <w:rFonts w:asciiTheme="minorHAnsi" w:hAnsiTheme="minorHAnsi" w:cstheme="minorHAnsi"/>
        </w:rPr>
        <w:tab/>
        <w:t>Submittals shall offer sufficient information to determine compliance with this specification. Submittal data shall be clearly marked to identify the specific model numbers, options, and features of equipment and work proposed.</w:t>
      </w:r>
    </w:p>
    <w:p w14:paraId="2B2FD589" w14:textId="77777777" w:rsidR="000D7396" w:rsidRPr="000D7396" w:rsidRDefault="000D7396" w:rsidP="000D7396">
      <w:pPr>
        <w:ind w:left="720" w:hanging="360"/>
        <w:rPr>
          <w:rFonts w:asciiTheme="minorHAnsi" w:hAnsiTheme="minorHAnsi" w:cstheme="minorHAnsi"/>
        </w:rPr>
      </w:pPr>
      <w:r w:rsidRPr="000D7396">
        <w:rPr>
          <w:rFonts w:asciiTheme="minorHAnsi" w:hAnsiTheme="minorHAnsi" w:cstheme="minorHAnsi"/>
        </w:rPr>
        <w:t>B.</w:t>
      </w:r>
      <w:r w:rsidRPr="000D7396">
        <w:rPr>
          <w:rFonts w:asciiTheme="minorHAnsi" w:hAnsiTheme="minorHAnsi" w:cstheme="minorHAnsi"/>
        </w:rPr>
        <w:tab/>
        <w:t>Exceptions and deviations from this specification shall be indicated within the submittal. Each exception and deviation shall be accompanied by a detailed written justification for the deviation. If no exceptions or deviations are taken the bid should include the phase, “</w:t>
      </w:r>
      <w:r w:rsidR="00F70896">
        <w:rPr>
          <w:rFonts w:asciiTheme="minorHAnsi" w:hAnsiTheme="minorHAnsi" w:cstheme="minorHAnsi"/>
        </w:rPr>
        <w:t>N</w:t>
      </w:r>
      <w:r w:rsidRPr="000D7396">
        <w:rPr>
          <w:rFonts w:asciiTheme="minorHAnsi" w:hAnsiTheme="minorHAnsi" w:cstheme="minorHAnsi"/>
        </w:rPr>
        <w:t>o exceptions or deviations have been taken.”</w:t>
      </w:r>
    </w:p>
    <w:p w14:paraId="651FBE56" w14:textId="77777777" w:rsidR="000D7396" w:rsidRPr="000D7396" w:rsidRDefault="000D7396" w:rsidP="000D7396">
      <w:pPr>
        <w:ind w:left="720" w:hanging="360"/>
        <w:rPr>
          <w:rFonts w:asciiTheme="minorHAnsi" w:hAnsiTheme="minorHAnsi" w:cstheme="minorHAnsi"/>
        </w:rPr>
      </w:pPr>
      <w:r w:rsidRPr="000D7396">
        <w:rPr>
          <w:rFonts w:asciiTheme="minorHAnsi" w:hAnsiTheme="minorHAnsi" w:cstheme="minorHAnsi"/>
        </w:rPr>
        <w:t>C.</w:t>
      </w:r>
      <w:r w:rsidRPr="000D7396">
        <w:rPr>
          <w:rFonts w:asciiTheme="minorHAnsi" w:hAnsiTheme="minorHAnsi" w:cstheme="minorHAnsi"/>
        </w:rPr>
        <w:tab/>
      </w:r>
      <w:r w:rsidR="0023166C">
        <w:rPr>
          <w:rFonts w:asciiTheme="minorHAnsi" w:hAnsiTheme="minorHAnsi" w:cstheme="minorHAnsi"/>
        </w:rPr>
        <w:t>Standard pr</w:t>
      </w:r>
      <w:r w:rsidRPr="000D7396">
        <w:rPr>
          <w:rFonts w:asciiTheme="minorHAnsi" w:hAnsiTheme="minorHAnsi" w:cstheme="minorHAnsi"/>
        </w:rPr>
        <w:t>oduct literature</w:t>
      </w:r>
      <w:r w:rsidR="0023166C">
        <w:rPr>
          <w:rFonts w:asciiTheme="minorHAnsi" w:hAnsiTheme="minorHAnsi" w:cstheme="minorHAnsi"/>
        </w:rPr>
        <w:t xml:space="preserve"> describing the complete system as described in this specification</w:t>
      </w:r>
      <w:r w:rsidRPr="000D7396">
        <w:rPr>
          <w:rFonts w:asciiTheme="minorHAnsi" w:hAnsiTheme="minorHAnsi" w:cstheme="minorHAnsi"/>
        </w:rPr>
        <w:t>.</w:t>
      </w:r>
    </w:p>
    <w:p w14:paraId="0DD5D3B8" w14:textId="77777777" w:rsidR="000D7396" w:rsidRPr="000D7396" w:rsidRDefault="000D7396" w:rsidP="000D7396">
      <w:pPr>
        <w:ind w:left="720" w:hanging="360"/>
        <w:rPr>
          <w:rFonts w:asciiTheme="minorHAnsi" w:hAnsiTheme="minorHAnsi" w:cstheme="minorHAnsi"/>
        </w:rPr>
      </w:pPr>
      <w:r w:rsidRPr="000D7396">
        <w:rPr>
          <w:rFonts w:asciiTheme="minorHAnsi" w:hAnsiTheme="minorHAnsi" w:cstheme="minorHAnsi"/>
        </w:rPr>
        <w:t>D.</w:t>
      </w:r>
      <w:r w:rsidRPr="000D7396">
        <w:rPr>
          <w:rFonts w:asciiTheme="minorHAnsi" w:hAnsiTheme="minorHAnsi" w:cstheme="minorHAnsi"/>
        </w:rPr>
        <w:tab/>
        <w:t>Standard warranty with extended warranty options and costs.</w:t>
      </w:r>
    </w:p>
    <w:p w14:paraId="5F27F197" w14:textId="77777777" w:rsidR="00203A9D" w:rsidRDefault="000D7396" w:rsidP="000D7396">
      <w:pPr>
        <w:ind w:left="720" w:hanging="360"/>
        <w:rPr>
          <w:rFonts w:asciiTheme="minorHAnsi" w:hAnsiTheme="minorHAnsi" w:cstheme="minorHAnsi"/>
        </w:rPr>
      </w:pPr>
      <w:r w:rsidRPr="000D7396">
        <w:rPr>
          <w:rFonts w:asciiTheme="minorHAnsi" w:hAnsiTheme="minorHAnsi" w:cstheme="minorHAnsi"/>
        </w:rPr>
        <w:t>E.</w:t>
      </w:r>
      <w:r w:rsidRPr="000D7396">
        <w:rPr>
          <w:rFonts w:asciiTheme="minorHAnsi" w:hAnsiTheme="minorHAnsi" w:cstheme="minorHAnsi"/>
        </w:rPr>
        <w:tab/>
        <w:t>Current UL a</w:t>
      </w:r>
      <w:r>
        <w:rPr>
          <w:rFonts w:asciiTheme="minorHAnsi" w:hAnsiTheme="minorHAnsi" w:cstheme="minorHAnsi"/>
        </w:rPr>
        <w:t>nd</w:t>
      </w:r>
      <w:r w:rsidRPr="000D7396">
        <w:rPr>
          <w:rFonts w:asciiTheme="minorHAnsi" w:hAnsiTheme="minorHAnsi" w:cstheme="minorHAnsi"/>
        </w:rPr>
        <w:t xml:space="preserve"> CSA listing from a Nationally Recognized Testing Laboratory (NRTL)</w:t>
      </w:r>
      <w:r w:rsidR="000C1C71">
        <w:rPr>
          <w:rFonts w:asciiTheme="minorHAnsi" w:hAnsiTheme="minorHAnsi" w:cstheme="minorHAnsi"/>
        </w:rPr>
        <w:t>.</w:t>
      </w:r>
    </w:p>
    <w:p w14:paraId="1A6C0D18" w14:textId="77777777" w:rsidR="000D7396" w:rsidRDefault="000D7396" w:rsidP="000D7396">
      <w:pPr>
        <w:ind w:left="720" w:hanging="360"/>
        <w:rPr>
          <w:rFonts w:asciiTheme="minorHAnsi" w:hAnsiTheme="minorHAnsi" w:cstheme="minorHAnsi"/>
        </w:rPr>
      </w:pPr>
      <w:r>
        <w:rPr>
          <w:rFonts w:asciiTheme="minorHAnsi" w:hAnsiTheme="minorHAnsi" w:cstheme="minorHAnsi"/>
        </w:rPr>
        <w:t>F.</w:t>
      </w:r>
      <w:r>
        <w:rPr>
          <w:rFonts w:asciiTheme="minorHAnsi" w:hAnsiTheme="minorHAnsi" w:cstheme="minorHAnsi"/>
        </w:rPr>
        <w:tab/>
        <w:t>Installation and operations manual</w:t>
      </w:r>
      <w:r w:rsidR="000C1C71">
        <w:rPr>
          <w:rFonts w:asciiTheme="minorHAnsi" w:hAnsiTheme="minorHAnsi" w:cstheme="minorHAnsi"/>
        </w:rPr>
        <w:t>.</w:t>
      </w:r>
    </w:p>
    <w:p w14:paraId="3E3F0006" w14:textId="77777777" w:rsidR="000D7396" w:rsidRDefault="000D7396" w:rsidP="00203A9D">
      <w:pPr>
        <w:ind w:left="360" w:hanging="360"/>
        <w:rPr>
          <w:rFonts w:asciiTheme="minorHAnsi" w:hAnsiTheme="minorHAnsi" w:cstheme="minorHAnsi"/>
        </w:rPr>
      </w:pPr>
    </w:p>
    <w:p w14:paraId="11F0C9C3" w14:textId="77777777" w:rsidR="004748D2" w:rsidRPr="00F16EDF" w:rsidRDefault="004748D2" w:rsidP="00203A9D">
      <w:pPr>
        <w:ind w:left="360" w:hanging="360"/>
        <w:rPr>
          <w:rFonts w:asciiTheme="minorHAnsi" w:hAnsiTheme="minorHAnsi" w:cstheme="minorHAnsi"/>
        </w:rPr>
      </w:pPr>
      <w:r w:rsidRPr="00F16EDF">
        <w:rPr>
          <w:rFonts w:asciiTheme="minorHAnsi" w:hAnsiTheme="minorHAnsi" w:cstheme="minorHAnsi"/>
        </w:rPr>
        <w:t>1.4</w:t>
      </w:r>
      <w:r w:rsidRPr="00F16EDF">
        <w:rPr>
          <w:rFonts w:asciiTheme="minorHAnsi" w:hAnsiTheme="minorHAnsi" w:cstheme="minorHAnsi"/>
        </w:rPr>
        <w:tab/>
        <w:t>QUALITY ASSURANCE</w:t>
      </w:r>
    </w:p>
    <w:p w14:paraId="5D7900AD" w14:textId="77777777" w:rsidR="00207EAC" w:rsidRPr="00207EAC" w:rsidRDefault="00207EAC" w:rsidP="00207EAC">
      <w:pPr>
        <w:widowControl w:val="0"/>
        <w:autoSpaceDE w:val="0"/>
        <w:autoSpaceDN w:val="0"/>
        <w:spacing w:line="300" w:lineRule="auto"/>
        <w:ind w:left="720" w:hanging="360"/>
        <w:rPr>
          <w:rFonts w:asciiTheme="minorHAnsi" w:hAnsiTheme="minorHAnsi" w:cstheme="minorHAnsi"/>
        </w:rPr>
      </w:pPr>
      <w:r w:rsidRPr="00207EAC">
        <w:rPr>
          <w:rFonts w:asciiTheme="minorHAnsi" w:hAnsiTheme="minorHAnsi" w:cstheme="minorHAnsi"/>
        </w:rPr>
        <w:t>A.</w:t>
      </w:r>
      <w:r w:rsidRPr="00207EAC">
        <w:rPr>
          <w:rFonts w:asciiTheme="minorHAnsi" w:hAnsiTheme="minorHAnsi" w:cstheme="minorHAnsi"/>
        </w:rPr>
        <w:tab/>
        <w:t>Manufacturer Qualifications: Manufacturer shall be a firm engaged in, and specializing in, electrical p</w:t>
      </w:r>
      <w:r w:rsidR="00F5004F">
        <w:rPr>
          <w:rFonts w:asciiTheme="minorHAnsi" w:hAnsiTheme="minorHAnsi" w:cstheme="minorHAnsi"/>
        </w:rPr>
        <w:t xml:space="preserve">ower </w:t>
      </w:r>
      <w:r w:rsidR="000D7396">
        <w:rPr>
          <w:rFonts w:asciiTheme="minorHAnsi" w:hAnsiTheme="minorHAnsi" w:cstheme="minorHAnsi"/>
        </w:rPr>
        <w:t xml:space="preserve">quality and energy instrumentation </w:t>
      </w:r>
      <w:r w:rsidRPr="00207EAC">
        <w:rPr>
          <w:rFonts w:asciiTheme="minorHAnsi" w:hAnsiTheme="minorHAnsi" w:cstheme="minorHAnsi"/>
        </w:rPr>
        <w:t>for a minimum of 10 years.</w:t>
      </w:r>
    </w:p>
    <w:p w14:paraId="061BC797" w14:textId="77777777" w:rsidR="00207EAC" w:rsidRPr="00207EAC" w:rsidRDefault="00207EAC" w:rsidP="00207EAC">
      <w:pPr>
        <w:widowControl w:val="0"/>
        <w:autoSpaceDE w:val="0"/>
        <w:autoSpaceDN w:val="0"/>
        <w:spacing w:line="300" w:lineRule="auto"/>
        <w:ind w:left="1080" w:hanging="360"/>
        <w:rPr>
          <w:rFonts w:asciiTheme="minorHAnsi" w:hAnsiTheme="minorHAnsi" w:cstheme="minorHAnsi"/>
        </w:rPr>
      </w:pPr>
      <w:r w:rsidRPr="00207EAC">
        <w:rPr>
          <w:rFonts w:asciiTheme="minorHAnsi" w:hAnsiTheme="minorHAnsi" w:cstheme="minorHAnsi"/>
        </w:rPr>
        <w:t>1.</w:t>
      </w:r>
      <w:r w:rsidRPr="00207EAC">
        <w:rPr>
          <w:rFonts w:asciiTheme="minorHAnsi" w:hAnsiTheme="minorHAnsi" w:cstheme="minorHAnsi"/>
        </w:rPr>
        <w:tab/>
        <w:t>The manufacturer shall have a valid ISO</w:t>
      </w:r>
      <w:r w:rsidR="00CA0748">
        <w:rPr>
          <w:rFonts w:asciiTheme="minorHAnsi" w:hAnsiTheme="minorHAnsi" w:cstheme="minorHAnsi"/>
        </w:rPr>
        <w:t> </w:t>
      </w:r>
      <w:r w:rsidRPr="00207EAC">
        <w:rPr>
          <w:rFonts w:asciiTheme="minorHAnsi" w:hAnsiTheme="minorHAnsi" w:cstheme="minorHAnsi"/>
        </w:rPr>
        <w:t>9001 certification and an applicable quality assurance system. Manufacturing, inspection, and testing procedures shall be developed and controlled under the guidelines of the quality assurance system.</w:t>
      </w:r>
    </w:p>
    <w:p w14:paraId="72C49E0E" w14:textId="77777777" w:rsidR="00207EAC" w:rsidRPr="00207EAC" w:rsidRDefault="00207EAC" w:rsidP="00207EAC">
      <w:pPr>
        <w:widowControl w:val="0"/>
        <w:autoSpaceDE w:val="0"/>
        <w:autoSpaceDN w:val="0"/>
        <w:spacing w:line="300" w:lineRule="auto"/>
        <w:ind w:left="1080" w:hanging="360"/>
        <w:rPr>
          <w:rFonts w:asciiTheme="minorHAnsi" w:hAnsiTheme="minorHAnsi" w:cstheme="minorHAnsi"/>
        </w:rPr>
      </w:pPr>
      <w:r w:rsidRPr="00207EAC">
        <w:rPr>
          <w:rFonts w:asciiTheme="minorHAnsi" w:hAnsiTheme="minorHAnsi" w:cstheme="minorHAnsi"/>
        </w:rPr>
        <w:t>2.</w:t>
      </w:r>
      <w:r w:rsidRPr="00207EAC">
        <w:rPr>
          <w:rFonts w:asciiTheme="minorHAnsi" w:hAnsiTheme="minorHAnsi" w:cstheme="minorHAnsi"/>
        </w:rPr>
        <w:tab/>
        <w:t>The manufacturer or their representative shall have service, repair, and technical support services on call and available</w:t>
      </w:r>
      <w:r w:rsidR="00A44C47">
        <w:rPr>
          <w:rFonts w:asciiTheme="minorHAnsi" w:hAnsiTheme="minorHAnsi" w:cstheme="minorHAnsi"/>
        </w:rPr>
        <w:t xml:space="preserve"> during normal business hours</w:t>
      </w:r>
      <w:r w:rsidRPr="00207EAC">
        <w:rPr>
          <w:rFonts w:asciiTheme="minorHAnsi" w:hAnsiTheme="minorHAnsi" w:cstheme="minorHAnsi"/>
        </w:rPr>
        <w:t xml:space="preserve">. </w:t>
      </w:r>
    </w:p>
    <w:p w14:paraId="7BF073BF" w14:textId="77777777" w:rsidR="00207EAC" w:rsidRPr="00207EAC" w:rsidRDefault="00207EAC" w:rsidP="00207EAC">
      <w:pPr>
        <w:widowControl w:val="0"/>
        <w:autoSpaceDE w:val="0"/>
        <w:autoSpaceDN w:val="0"/>
        <w:spacing w:line="300" w:lineRule="auto"/>
        <w:ind w:left="720" w:hanging="360"/>
        <w:rPr>
          <w:rFonts w:asciiTheme="minorHAnsi" w:hAnsiTheme="minorHAnsi" w:cstheme="minorHAnsi"/>
        </w:rPr>
      </w:pPr>
      <w:r w:rsidRPr="00207EAC">
        <w:rPr>
          <w:rFonts w:asciiTheme="minorHAnsi" w:hAnsiTheme="minorHAnsi" w:cstheme="minorHAnsi"/>
        </w:rPr>
        <w:t>B.</w:t>
      </w:r>
      <w:r w:rsidRPr="00207EAC">
        <w:rPr>
          <w:rFonts w:asciiTheme="minorHAnsi" w:hAnsiTheme="minorHAnsi" w:cstheme="minorHAnsi"/>
        </w:rPr>
        <w:tab/>
        <w:t xml:space="preserve">Installer Qualifications: Installer shall be a firm </w:t>
      </w:r>
      <w:r w:rsidR="00271BC4">
        <w:rPr>
          <w:rFonts w:asciiTheme="minorHAnsi" w:hAnsiTheme="minorHAnsi" w:cstheme="minorHAnsi"/>
        </w:rPr>
        <w:t>having a</w:t>
      </w:r>
      <w:r w:rsidRPr="00207EAC">
        <w:rPr>
          <w:rFonts w:asciiTheme="minorHAnsi" w:hAnsiTheme="minorHAnsi" w:cstheme="minorHAnsi"/>
        </w:rPr>
        <w:t xml:space="preserve"> minimum of five years</w:t>
      </w:r>
      <w:r w:rsidR="00271BC4">
        <w:rPr>
          <w:rFonts w:asciiTheme="minorHAnsi" w:hAnsiTheme="minorHAnsi" w:cstheme="minorHAnsi"/>
        </w:rPr>
        <w:t>’</w:t>
      </w:r>
      <w:r w:rsidRPr="00207EAC">
        <w:rPr>
          <w:rFonts w:asciiTheme="minorHAnsi" w:hAnsiTheme="minorHAnsi" w:cstheme="minorHAnsi"/>
        </w:rPr>
        <w:t xml:space="preserve"> successful</w:t>
      </w:r>
      <w:r w:rsidR="00271BC4">
        <w:rPr>
          <w:rFonts w:asciiTheme="minorHAnsi" w:hAnsiTheme="minorHAnsi" w:cstheme="minorHAnsi"/>
        </w:rPr>
        <w:t xml:space="preserve"> electrical metering</w:t>
      </w:r>
      <w:r w:rsidRPr="00207EAC">
        <w:rPr>
          <w:rFonts w:asciiTheme="minorHAnsi" w:hAnsiTheme="minorHAnsi" w:cstheme="minorHAnsi"/>
        </w:rPr>
        <w:t xml:space="preserve"> installation experience</w:t>
      </w:r>
      <w:r w:rsidR="008E0F61">
        <w:rPr>
          <w:rFonts w:asciiTheme="minorHAnsi" w:hAnsiTheme="minorHAnsi" w:cstheme="minorHAnsi"/>
        </w:rPr>
        <w:t xml:space="preserve"> simila</w:t>
      </w:r>
      <w:r w:rsidRPr="00207EAC">
        <w:rPr>
          <w:rFonts w:asciiTheme="minorHAnsi" w:hAnsiTheme="minorHAnsi" w:cstheme="minorHAnsi"/>
        </w:rPr>
        <w:t xml:space="preserve">r in type and scope to that required for this </w:t>
      </w:r>
      <w:r w:rsidR="005E72BC">
        <w:rPr>
          <w:rFonts w:asciiTheme="minorHAnsi" w:hAnsiTheme="minorHAnsi" w:cstheme="minorHAnsi"/>
        </w:rPr>
        <w:t>p</w:t>
      </w:r>
      <w:r w:rsidRPr="00207EAC">
        <w:rPr>
          <w:rFonts w:asciiTheme="minorHAnsi" w:hAnsiTheme="minorHAnsi" w:cstheme="minorHAnsi"/>
        </w:rPr>
        <w:t>roject</w:t>
      </w:r>
      <w:r w:rsidR="000C1C71">
        <w:rPr>
          <w:rFonts w:asciiTheme="minorHAnsi" w:hAnsiTheme="minorHAnsi" w:cstheme="minorHAnsi"/>
        </w:rPr>
        <w:t>.</w:t>
      </w:r>
    </w:p>
    <w:p w14:paraId="52955F8C" w14:textId="77777777" w:rsidR="00207EAC" w:rsidRPr="00207EAC" w:rsidRDefault="00207EAC" w:rsidP="00207EAC">
      <w:pPr>
        <w:widowControl w:val="0"/>
        <w:autoSpaceDE w:val="0"/>
        <w:autoSpaceDN w:val="0"/>
        <w:spacing w:line="300" w:lineRule="auto"/>
        <w:ind w:left="720" w:hanging="360"/>
        <w:rPr>
          <w:rFonts w:asciiTheme="minorHAnsi" w:hAnsiTheme="minorHAnsi" w:cstheme="minorHAnsi"/>
        </w:rPr>
      </w:pPr>
      <w:r w:rsidRPr="00207EAC">
        <w:rPr>
          <w:rFonts w:asciiTheme="minorHAnsi" w:hAnsiTheme="minorHAnsi" w:cstheme="minorHAnsi"/>
        </w:rPr>
        <w:t>C.</w:t>
      </w:r>
      <w:r w:rsidRPr="00207EAC">
        <w:rPr>
          <w:rFonts w:asciiTheme="minorHAnsi" w:hAnsiTheme="minorHAnsi" w:cstheme="minorHAnsi"/>
        </w:rPr>
        <w:tab/>
        <w:t xml:space="preserve">All work performed, and all materials used shall be in accordance with </w:t>
      </w:r>
      <w:r w:rsidR="008E0F61">
        <w:rPr>
          <w:rFonts w:asciiTheme="minorHAnsi" w:hAnsiTheme="minorHAnsi" w:cstheme="minorHAnsi"/>
        </w:rPr>
        <w:t>all applicable e</w:t>
      </w:r>
      <w:r w:rsidRPr="00207EAC">
        <w:rPr>
          <w:rFonts w:asciiTheme="minorHAnsi" w:hAnsiTheme="minorHAnsi" w:cstheme="minorHAnsi"/>
        </w:rPr>
        <w:t xml:space="preserve">lectrical </w:t>
      </w:r>
      <w:r w:rsidR="008E0F61">
        <w:rPr>
          <w:rFonts w:asciiTheme="minorHAnsi" w:hAnsiTheme="minorHAnsi" w:cstheme="minorHAnsi"/>
        </w:rPr>
        <w:t>c</w:t>
      </w:r>
      <w:r w:rsidRPr="00207EAC">
        <w:rPr>
          <w:rFonts w:asciiTheme="minorHAnsi" w:hAnsiTheme="minorHAnsi" w:cstheme="minorHAnsi"/>
        </w:rPr>
        <w:t>ode</w:t>
      </w:r>
      <w:r w:rsidR="00953D0E">
        <w:rPr>
          <w:rFonts w:asciiTheme="minorHAnsi" w:hAnsiTheme="minorHAnsi" w:cstheme="minorHAnsi"/>
        </w:rPr>
        <w:t>s</w:t>
      </w:r>
      <w:r w:rsidR="008E0F61">
        <w:rPr>
          <w:rFonts w:asciiTheme="minorHAnsi" w:hAnsiTheme="minorHAnsi" w:cstheme="minorHAnsi"/>
        </w:rPr>
        <w:t xml:space="preserve"> and other</w:t>
      </w:r>
      <w:r w:rsidRPr="00207EAC">
        <w:rPr>
          <w:rFonts w:asciiTheme="minorHAnsi" w:hAnsiTheme="minorHAnsi" w:cstheme="minorHAnsi"/>
        </w:rPr>
        <w:t xml:space="preserve"> local regulations and ordinances. Equipment, assemblies and materials shall be listed and labeled by Underwriter’s Laboratories or by a testing agency acceptable to authorities having jurisdiction and marked for intended use.</w:t>
      </w:r>
    </w:p>
    <w:p w14:paraId="477F4CC2" w14:textId="77777777" w:rsidR="00203A9D" w:rsidRDefault="00203A9D" w:rsidP="00207EAC">
      <w:pPr>
        <w:ind w:left="360" w:hanging="360"/>
        <w:rPr>
          <w:rFonts w:asciiTheme="minorHAnsi" w:hAnsiTheme="minorHAnsi" w:cstheme="minorHAnsi"/>
        </w:rPr>
      </w:pPr>
    </w:p>
    <w:p w14:paraId="79B09294" w14:textId="77777777" w:rsidR="004748D2" w:rsidRPr="00F16EDF" w:rsidRDefault="004748D2" w:rsidP="00203A9D">
      <w:pPr>
        <w:ind w:left="360" w:hanging="360"/>
        <w:rPr>
          <w:rFonts w:asciiTheme="minorHAnsi" w:hAnsiTheme="minorHAnsi" w:cstheme="minorHAnsi"/>
        </w:rPr>
      </w:pPr>
      <w:r w:rsidRPr="00F16EDF">
        <w:rPr>
          <w:rFonts w:asciiTheme="minorHAnsi" w:hAnsiTheme="minorHAnsi" w:cstheme="minorHAnsi"/>
        </w:rPr>
        <w:t>1.5</w:t>
      </w:r>
      <w:r w:rsidRPr="00F16EDF">
        <w:rPr>
          <w:rFonts w:asciiTheme="minorHAnsi" w:hAnsiTheme="minorHAnsi" w:cstheme="minorHAnsi"/>
        </w:rPr>
        <w:tab/>
        <w:t>DELIVERY, STORAGE AND HANDLING</w:t>
      </w:r>
    </w:p>
    <w:p w14:paraId="05F42B62" w14:textId="77777777" w:rsidR="00812458" w:rsidRPr="00812458" w:rsidRDefault="00812458" w:rsidP="00812458">
      <w:pPr>
        <w:widowControl w:val="0"/>
        <w:autoSpaceDE w:val="0"/>
        <w:autoSpaceDN w:val="0"/>
        <w:spacing w:line="300" w:lineRule="auto"/>
        <w:ind w:left="720" w:hanging="360"/>
        <w:rPr>
          <w:rFonts w:asciiTheme="minorHAnsi" w:hAnsiTheme="minorHAnsi" w:cstheme="minorHAnsi"/>
        </w:rPr>
      </w:pPr>
      <w:r w:rsidRPr="00812458">
        <w:rPr>
          <w:rFonts w:asciiTheme="minorHAnsi" w:hAnsiTheme="minorHAnsi" w:cstheme="minorHAnsi"/>
        </w:rPr>
        <w:lastRenderedPageBreak/>
        <w:t>A.</w:t>
      </w:r>
      <w:r w:rsidRPr="00812458">
        <w:rPr>
          <w:rFonts w:asciiTheme="minorHAnsi" w:hAnsiTheme="minorHAnsi" w:cstheme="minorHAnsi"/>
        </w:rPr>
        <w:tab/>
        <w:t>Materials shall be protected during delivery and storage and shall not exceed the manufacturer stated storage requirements. As a minimum, store indoors in clean, dry space with uniform temperature to prevent condensation</w:t>
      </w:r>
      <w:r w:rsidR="000C1C71">
        <w:rPr>
          <w:rFonts w:asciiTheme="minorHAnsi" w:hAnsiTheme="minorHAnsi" w:cstheme="minorHAnsi"/>
        </w:rPr>
        <w:t>.</w:t>
      </w:r>
    </w:p>
    <w:p w14:paraId="03310C92" w14:textId="77777777" w:rsidR="00812458" w:rsidRPr="00812458" w:rsidRDefault="00812458" w:rsidP="00812458">
      <w:pPr>
        <w:widowControl w:val="0"/>
        <w:autoSpaceDE w:val="0"/>
        <w:autoSpaceDN w:val="0"/>
        <w:spacing w:line="300" w:lineRule="auto"/>
        <w:ind w:left="720" w:hanging="360"/>
        <w:rPr>
          <w:rFonts w:asciiTheme="minorHAnsi" w:hAnsiTheme="minorHAnsi" w:cstheme="minorHAnsi"/>
        </w:rPr>
      </w:pPr>
      <w:r w:rsidRPr="00812458">
        <w:rPr>
          <w:rFonts w:asciiTheme="minorHAnsi" w:hAnsiTheme="minorHAnsi" w:cstheme="minorHAnsi"/>
        </w:rPr>
        <w:t>B.</w:t>
      </w:r>
      <w:r w:rsidRPr="00812458">
        <w:rPr>
          <w:rFonts w:asciiTheme="minorHAnsi" w:hAnsiTheme="minorHAnsi" w:cstheme="minorHAnsi"/>
        </w:rPr>
        <w:tab/>
        <w:t xml:space="preserve">Deliver materials to the </w:t>
      </w:r>
      <w:r w:rsidR="005E72BC">
        <w:rPr>
          <w:rFonts w:asciiTheme="minorHAnsi" w:hAnsiTheme="minorHAnsi" w:cstheme="minorHAnsi"/>
        </w:rPr>
        <w:t>p</w:t>
      </w:r>
      <w:r w:rsidRPr="00812458">
        <w:rPr>
          <w:rFonts w:asciiTheme="minorHAnsi" w:hAnsiTheme="minorHAnsi" w:cstheme="minorHAnsi"/>
        </w:rPr>
        <w:t>roject site in supplier’s or manufacturer’s original wrappings and containers</w:t>
      </w:r>
      <w:r w:rsidR="002A2D0A">
        <w:rPr>
          <w:rFonts w:asciiTheme="minorHAnsi" w:hAnsiTheme="minorHAnsi" w:cstheme="minorHAnsi"/>
        </w:rPr>
        <w:t>.</w:t>
      </w:r>
    </w:p>
    <w:p w14:paraId="0BBBF8D6" w14:textId="77777777" w:rsidR="00812458" w:rsidRPr="00812458" w:rsidRDefault="00812458" w:rsidP="00812458">
      <w:pPr>
        <w:widowControl w:val="0"/>
        <w:autoSpaceDE w:val="0"/>
        <w:autoSpaceDN w:val="0"/>
        <w:spacing w:line="300" w:lineRule="auto"/>
        <w:ind w:left="720" w:hanging="360"/>
        <w:rPr>
          <w:rFonts w:asciiTheme="minorHAnsi" w:hAnsiTheme="minorHAnsi" w:cstheme="minorHAnsi"/>
        </w:rPr>
      </w:pPr>
      <w:r w:rsidRPr="00812458">
        <w:rPr>
          <w:rFonts w:asciiTheme="minorHAnsi" w:hAnsiTheme="minorHAnsi" w:cstheme="minorHAnsi"/>
        </w:rPr>
        <w:t>C.</w:t>
      </w:r>
      <w:r w:rsidRPr="00812458">
        <w:rPr>
          <w:rFonts w:asciiTheme="minorHAnsi" w:hAnsiTheme="minorHAnsi" w:cstheme="minorHAnsi"/>
        </w:rPr>
        <w:tab/>
        <w:t xml:space="preserve">Inspect and report any concealed damage or violation of delivery storage, and handling requirements to the </w:t>
      </w:r>
      <w:r w:rsidR="00E66ABB">
        <w:rPr>
          <w:rFonts w:asciiTheme="minorHAnsi" w:hAnsiTheme="minorHAnsi" w:cstheme="minorHAnsi"/>
        </w:rPr>
        <w:t>e</w:t>
      </w:r>
      <w:r w:rsidRPr="00812458">
        <w:rPr>
          <w:rFonts w:asciiTheme="minorHAnsi" w:hAnsiTheme="minorHAnsi" w:cstheme="minorHAnsi"/>
        </w:rPr>
        <w:t>ngineer.</w:t>
      </w:r>
    </w:p>
    <w:p w14:paraId="4545DB46" w14:textId="77777777" w:rsidR="00203A9D" w:rsidRDefault="00203A9D" w:rsidP="004748D2">
      <w:pPr>
        <w:rPr>
          <w:rFonts w:asciiTheme="minorHAnsi" w:hAnsiTheme="minorHAnsi" w:cstheme="minorHAnsi"/>
        </w:rPr>
      </w:pPr>
    </w:p>
    <w:p w14:paraId="23F9D960" w14:textId="77777777" w:rsidR="004748D2" w:rsidRPr="00F16EDF" w:rsidRDefault="004748D2" w:rsidP="004748D2">
      <w:pPr>
        <w:rPr>
          <w:rFonts w:asciiTheme="minorHAnsi" w:hAnsiTheme="minorHAnsi" w:cstheme="minorHAnsi"/>
        </w:rPr>
      </w:pPr>
      <w:r w:rsidRPr="00F16EDF">
        <w:rPr>
          <w:rFonts w:asciiTheme="minorHAnsi" w:hAnsiTheme="minorHAnsi" w:cstheme="minorHAnsi"/>
        </w:rPr>
        <w:t>1.6</w:t>
      </w:r>
      <w:r w:rsidRPr="00F16EDF">
        <w:rPr>
          <w:rFonts w:asciiTheme="minorHAnsi" w:hAnsiTheme="minorHAnsi" w:cstheme="minorHAnsi"/>
        </w:rPr>
        <w:tab/>
        <w:t>WARRANTY</w:t>
      </w:r>
    </w:p>
    <w:p w14:paraId="4314F0F8" w14:textId="77777777" w:rsidR="004748D2" w:rsidRPr="00F16EDF" w:rsidRDefault="004748D2" w:rsidP="00203A9D">
      <w:pPr>
        <w:ind w:left="720" w:hanging="360"/>
        <w:rPr>
          <w:rFonts w:asciiTheme="minorHAnsi" w:hAnsiTheme="minorHAnsi" w:cstheme="minorHAnsi"/>
        </w:rPr>
      </w:pPr>
      <w:r w:rsidRPr="00F16EDF">
        <w:rPr>
          <w:rFonts w:asciiTheme="minorHAnsi" w:hAnsiTheme="minorHAnsi" w:cstheme="minorHAnsi"/>
        </w:rPr>
        <w:t>A.</w:t>
      </w:r>
      <w:r w:rsidRPr="00F16EDF">
        <w:rPr>
          <w:rFonts w:asciiTheme="minorHAnsi" w:hAnsiTheme="minorHAnsi" w:cstheme="minorHAnsi"/>
        </w:rPr>
        <w:tab/>
        <w:t xml:space="preserve">The manufacturer shall warrant products against defects in material and workmanship for a period of </w:t>
      </w:r>
      <w:r w:rsidR="004C4705">
        <w:rPr>
          <w:rFonts w:asciiTheme="minorHAnsi" w:hAnsiTheme="minorHAnsi" w:cstheme="minorHAnsi"/>
        </w:rPr>
        <w:t>24</w:t>
      </w:r>
      <w:r w:rsidRPr="00F16EDF">
        <w:rPr>
          <w:rFonts w:asciiTheme="minorHAnsi" w:hAnsiTheme="minorHAnsi" w:cstheme="minorHAnsi"/>
        </w:rPr>
        <w:t xml:space="preserve"> months from the date of</w:t>
      </w:r>
      <w:r w:rsidR="00A44C47">
        <w:rPr>
          <w:rFonts w:asciiTheme="minorHAnsi" w:hAnsiTheme="minorHAnsi" w:cstheme="minorHAnsi"/>
        </w:rPr>
        <w:t xml:space="preserve"> shipment to </w:t>
      </w:r>
      <w:r w:rsidR="00953D0E">
        <w:rPr>
          <w:rFonts w:asciiTheme="minorHAnsi" w:hAnsiTheme="minorHAnsi" w:cstheme="minorHAnsi"/>
        </w:rPr>
        <w:t xml:space="preserve">the </w:t>
      </w:r>
      <w:r w:rsidR="00A44C47">
        <w:rPr>
          <w:rFonts w:asciiTheme="minorHAnsi" w:hAnsiTheme="minorHAnsi" w:cstheme="minorHAnsi"/>
        </w:rPr>
        <w:t>original purchaser</w:t>
      </w:r>
      <w:r w:rsidRPr="00F16EDF">
        <w:rPr>
          <w:rFonts w:asciiTheme="minorHAnsi" w:hAnsiTheme="minorHAnsi" w:cstheme="minorHAnsi"/>
        </w:rPr>
        <w:t>.</w:t>
      </w:r>
    </w:p>
    <w:p w14:paraId="156D43AC" w14:textId="77777777" w:rsidR="00203A9D" w:rsidRDefault="00203A9D" w:rsidP="004748D2">
      <w:pPr>
        <w:rPr>
          <w:rFonts w:asciiTheme="minorHAnsi" w:hAnsiTheme="minorHAnsi" w:cstheme="minorHAnsi"/>
        </w:rPr>
      </w:pPr>
    </w:p>
    <w:p w14:paraId="1BC9CE57" w14:textId="77777777" w:rsidR="004748D2" w:rsidRDefault="004748D2" w:rsidP="004748D2">
      <w:pPr>
        <w:rPr>
          <w:rFonts w:asciiTheme="minorHAnsi" w:hAnsiTheme="minorHAnsi" w:cstheme="minorHAnsi"/>
        </w:rPr>
      </w:pPr>
      <w:r w:rsidRPr="00F16EDF">
        <w:rPr>
          <w:rFonts w:asciiTheme="minorHAnsi" w:hAnsiTheme="minorHAnsi" w:cstheme="minorHAnsi"/>
        </w:rPr>
        <w:t>PART</w:t>
      </w:r>
      <w:r w:rsidR="00CA0748">
        <w:rPr>
          <w:rFonts w:asciiTheme="minorHAnsi" w:hAnsiTheme="minorHAnsi" w:cstheme="minorHAnsi"/>
        </w:rPr>
        <w:t> </w:t>
      </w:r>
      <w:r w:rsidR="00203A9D">
        <w:rPr>
          <w:rFonts w:asciiTheme="minorHAnsi" w:hAnsiTheme="minorHAnsi" w:cstheme="minorHAnsi"/>
        </w:rPr>
        <w:t>2</w:t>
      </w:r>
      <w:r w:rsidR="00CA0748">
        <w:rPr>
          <w:rFonts w:asciiTheme="minorHAnsi" w:hAnsiTheme="minorHAnsi" w:cstheme="minorHAnsi"/>
        </w:rPr>
        <w:t>—</w:t>
      </w:r>
      <w:r w:rsidRPr="00F16EDF">
        <w:rPr>
          <w:rFonts w:asciiTheme="minorHAnsi" w:hAnsiTheme="minorHAnsi" w:cstheme="minorHAnsi"/>
        </w:rPr>
        <w:t>PRODUCTS</w:t>
      </w:r>
    </w:p>
    <w:p w14:paraId="27FDA391" w14:textId="77777777" w:rsidR="00E53EDB" w:rsidRPr="00F16EDF" w:rsidRDefault="00E53EDB" w:rsidP="004748D2">
      <w:pPr>
        <w:rPr>
          <w:rFonts w:asciiTheme="minorHAnsi" w:hAnsiTheme="minorHAnsi" w:cstheme="minorHAnsi"/>
        </w:rPr>
      </w:pPr>
    </w:p>
    <w:p w14:paraId="4878C1D9" w14:textId="77777777" w:rsidR="004748D2" w:rsidRPr="00F16EDF" w:rsidRDefault="00203A9D" w:rsidP="00203A9D">
      <w:pPr>
        <w:ind w:left="360" w:hanging="360"/>
        <w:rPr>
          <w:rFonts w:asciiTheme="minorHAnsi" w:hAnsiTheme="minorHAnsi" w:cstheme="minorHAnsi"/>
        </w:rPr>
      </w:pPr>
      <w:r>
        <w:rPr>
          <w:rFonts w:asciiTheme="minorHAnsi" w:hAnsiTheme="minorHAnsi" w:cstheme="minorHAnsi"/>
        </w:rPr>
        <w:t>2</w:t>
      </w:r>
      <w:r w:rsidR="004748D2" w:rsidRPr="00F16EDF">
        <w:rPr>
          <w:rFonts w:asciiTheme="minorHAnsi" w:hAnsiTheme="minorHAnsi" w:cstheme="minorHAnsi"/>
        </w:rPr>
        <w:t>.1</w:t>
      </w:r>
      <w:r w:rsidR="004748D2" w:rsidRPr="00F16EDF">
        <w:rPr>
          <w:rFonts w:asciiTheme="minorHAnsi" w:hAnsiTheme="minorHAnsi" w:cstheme="minorHAnsi"/>
        </w:rPr>
        <w:tab/>
        <w:t>MANUFACTURERS</w:t>
      </w:r>
    </w:p>
    <w:p w14:paraId="5BB1894E" w14:textId="77777777" w:rsidR="004748D2" w:rsidRPr="00F16EDF" w:rsidRDefault="004748D2" w:rsidP="00203A9D">
      <w:pPr>
        <w:ind w:left="720" w:hanging="360"/>
        <w:rPr>
          <w:rFonts w:asciiTheme="minorHAnsi" w:hAnsiTheme="minorHAnsi" w:cstheme="minorHAnsi"/>
        </w:rPr>
      </w:pPr>
      <w:r w:rsidRPr="00F16EDF">
        <w:rPr>
          <w:rFonts w:asciiTheme="minorHAnsi" w:hAnsiTheme="minorHAnsi" w:cstheme="minorHAnsi"/>
        </w:rPr>
        <w:t>A.</w:t>
      </w:r>
      <w:r w:rsidRPr="00F16EDF">
        <w:rPr>
          <w:rFonts w:asciiTheme="minorHAnsi" w:hAnsiTheme="minorHAnsi" w:cstheme="minorHAnsi"/>
        </w:rPr>
        <w:tab/>
        <w:t>The acceptable manufacturers shall be from this list. A substitute may be offered by addendum to the contract prior to the bid date. In all cases the manufacturer must be compliant with intent and letter of this specification:</w:t>
      </w:r>
    </w:p>
    <w:p w14:paraId="44ED6F9E" w14:textId="77777777" w:rsidR="004748D2" w:rsidRPr="00F16EDF" w:rsidRDefault="004748D2" w:rsidP="00203A9D">
      <w:pPr>
        <w:ind w:left="1080" w:hanging="360"/>
        <w:rPr>
          <w:rFonts w:asciiTheme="minorHAnsi" w:hAnsiTheme="minorHAnsi" w:cstheme="minorHAnsi"/>
        </w:rPr>
      </w:pPr>
      <w:r w:rsidRPr="00F16EDF">
        <w:rPr>
          <w:rFonts w:asciiTheme="minorHAnsi" w:hAnsiTheme="minorHAnsi" w:cstheme="minorHAnsi"/>
        </w:rPr>
        <w:t>1.</w:t>
      </w:r>
      <w:r w:rsidRPr="00F16EDF">
        <w:rPr>
          <w:rFonts w:asciiTheme="minorHAnsi" w:hAnsiTheme="minorHAnsi" w:cstheme="minorHAnsi"/>
        </w:rPr>
        <w:tab/>
      </w:r>
      <w:r w:rsidR="007367C0">
        <w:rPr>
          <w:rFonts w:asciiTheme="minorHAnsi" w:hAnsiTheme="minorHAnsi" w:cstheme="minorHAnsi"/>
        </w:rPr>
        <w:t>P</w:t>
      </w:r>
      <w:r w:rsidR="000C1C71">
        <w:rPr>
          <w:rFonts w:asciiTheme="minorHAnsi" w:hAnsiTheme="minorHAnsi" w:cstheme="minorHAnsi"/>
        </w:rPr>
        <w:t>ower Standards Lab</w:t>
      </w:r>
      <w:r w:rsidR="00AD6165">
        <w:rPr>
          <w:rFonts w:asciiTheme="minorHAnsi" w:hAnsiTheme="minorHAnsi" w:cstheme="minorHAnsi"/>
        </w:rPr>
        <w:t xml:space="preserve"> DBA Powerside</w:t>
      </w:r>
    </w:p>
    <w:p w14:paraId="63DFEB05" w14:textId="77777777" w:rsidR="004748D2" w:rsidRPr="00F16EDF" w:rsidRDefault="004748D2" w:rsidP="00203A9D">
      <w:pPr>
        <w:ind w:left="1080" w:hanging="360"/>
        <w:rPr>
          <w:rFonts w:asciiTheme="minorHAnsi" w:hAnsiTheme="minorHAnsi" w:cstheme="minorHAnsi"/>
        </w:rPr>
      </w:pPr>
      <w:r w:rsidRPr="00F16EDF">
        <w:rPr>
          <w:rFonts w:asciiTheme="minorHAnsi" w:hAnsiTheme="minorHAnsi" w:cstheme="minorHAnsi"/>
        </w:rPr>
        <w:t>2.</w:t>
      </w:r>
      <w:r w:rsidRPr="00F16EDF">
        <w:rPr>
          <w:rFonts w:asciiTheme="minorHAnsi" w:hAnsiTheme="minorHAnsi" w:cstheme="minorHAnsi"/>
        </w:rPr>
        <w:tab/>
        <w:t>[2nd manufacturer and model]</w:t>
      </w:r>
    </w:p>
    <w:p w14:paraId="20480ADE" w14:textId="77777777" w:rsidR="004748D2" w:rsidRPr="00F16EDF" w:rsidRDefault="004748D2" w:rsidP="00203A9D">
      <w:pPr>
        <w:ind w:left="1080" w:hanging="360"/>
        <w:rPr>
          <w:rFonts w:asciiTheme="minorHAnsi" w:hAnsiTheme="minorHAnsi" w:cstheme="minorHAnsi"/>
        </w:rPr>
      </w:pPr>
      <w:r w:rsidRPr="00F16EDF">
        <w:rPr>
          <w:rFonts w:asciiTheme="minorHAnsi" w:hAnsiTheme="minorHAnsi" w:cstheme="minorHAnsi"/>
        </w:rPr>
        <w:t>3.</w:t>
      </w:r>
      <w:r w:rsidRPr="00F16EDF">
        <w:rPr>
          <w:rFonts w:asciiTheme="minorHAnsi" w:hAnsiTheme="minorHAnsi" w:cstheme="minorHAnsi"/>
        </w:rPr>
        <w:tab/>
        <w:t>[3rd manufacturer and model]</w:t>
      </w:r>
    </w:p>
    <w:p w14:paraId="06D59748" w14:textId="77777777" w:rsidR="00203A9D" w:rsidRDefault="00203A9D" w:rsidP="004748D2">
      <w:pPr>
        <w:rPr>
          <w:rFonts w:asciiTheme="minorHAnsi" w:hAnsiTheme="minorHAnsi" w:cstheme="minorHAnsi"/>
        </w:rPr>
      </w:pPr>
    </w:p>
    <w:p w14:paraId="4B195436" w14:textId="77777777" w:rsidR="004748D2" w:rsidRPr="00F16EDF" w:rsidRDefault="00203A9D" w:rsidP="00203A9D">
      <w:pPr>
        <w:ind w:left="360" w:hanging="360"/>
        <w:rPr>
          <w:rFonts w:asciiTheme="minorHAnsi" w:hAnsiTheme="minorHAnsi" w:cstheme="minorHAnsi"/>
        </w:rPr>
      </w:pPr>
      <w:r>
        <w:rPr>
          <w:rFonts w:asciiTheme="minorHAnsi" w:hAnsiTheme="minorHAnsi" w:cstheme="minorHAnsi"/>
        </w:rPr>
        <w:t>2</w:t>
      </w:r>
      <w:r w:rsidR="004748D2" w:rsidRPr="00F16EDF">
        <w:rPr>
          <w:rFonts w:asciiTheme="minorHAnsi" w:hAnsiTheme="minorHAnsi" w:cstheme="minorHAnsi"/>
        </w:rPr>
        <w:t>.2</w:t>
      </w:r>
      <w:r w:rsidR="004748D2" w:rsidRPr="00F16EDF">
        <w:rPr>
          <w:rFonts w:asciiTheme="minorHAnsi" w:hAnsiTheme="minorHAnsi" w:cstheme="minorHAnsi"/>
        </w:rPr>
        <w:tab/>
      </w:r>
      <w:r w:rsidR="00627B0D">
        <w:rPr>
          <w:rFonts w:asciiTheme="minorHAnsi" w:hAnsiTheme="minorHAnsi" w:cstheme="minorHAnsi"/>
        </w:rPr>
        <w:t xml:space="preserve">POWER QUALITY </w:t>
      </w:r>
      <w:r w:rsidR="00A24F7D">
        <w:rPr>
          <w:rFonts w:asciiTheme="minorHAnsi" w:hAnsiTheme="minorHAnsi" w:cstheme="minorHAnsi"/>
        </w:rPr>
        <w:t xml:space="preserve">AND ENERGY </w:t>
      </w:r>
      <w:r w:rsidR="00627B0D">
        <w:rPr>
          <w:rFonts w:asciiTheme="minorHAnsi" w:hAnsiTheme="minorHAnsi" w:cstheme="minorHAnsi"/>
        </w:rPr>
        <w:t>METER</w:t>
      </w:r>
    </w:p>
    <w:p w14:paraId="25C07828" w14:textId="77777777" w:rsidR="004748D2" w:rsidRPr="00F16EDF" w:rsidRDefault="00AA2780" w:rsidP="00D96BCE">
      <w:pPr>
        <w:ind w:left="720" w:hanging="360"/>
        <w:rPr>
          <w:rFonts w:asciiTheme="minorHAnsi" w:hAnsiTheme="minorHAnsi" w:cstheme="minorHAnsi"/>
        </w:rPr>
      </w:pPr>
      <w:r>
        <w:rPr>
          <w:rFonts w:asciiTheme="minorHAnsi" w:hAnsiTheme="minorHAnsi" w:cstheme="minorHAnsi"/>
        </w:rPr>
        <w:t>A</w:t>
      </w:r>
      <w:r w:rsidR="004748D2" w:rsidRPr="00F16EDF">
        <w:rPr>
          <w:rFonts w:asciiTheme="minorHAnsi" w:hAnsiTheme="minorHAnsi" w:cstheme="minorHAnsi"/>
        </w:rPr>
        <w:t>.</w:t>
      </w:r>
      <w:r w:rsidR="00A111A0">
        <w:rPr>
          <w:rFonts w:asciiTheme="minorHAnsi" w:hAnsiTheme="minorHAnsi" w:cstheme="minorHAnsi"/>
        </w:rPr>
        <w:tab/>
      </w:r>
      <w:r w:rsidR="004748D2" w:rsidRPr="00F16EDF">
        <w:rPr>
          <w:rFonts w:asciiTheme="minorHAnsi" w:hAnsiTheme="minorHAnsi" w:cstheme="minorHAnsi"/>
        </w:rPr>
        <w:t xml:space="preserve">Electrical </w:t>
      </w:r>
      <w:r w:rsidR="00E66ABB">
        <w:rPr>
          <w:rFonts w:asciiTheme="minorHAnsi" w:hAnsiTheme="minorHAnsi" w:cstheme="minorHAnsi"/>
        </w:rPr>
        <w:t>c</w:t>
      </w:r>
      <w:r w:rsidR="004748D2" w:rsidRPr="00F16EDF">
        <w:rPr>
          <w:rFonts w:asciiTheme="minorHAnsi" w:hAnsiTheme="minorHAnsi" w:cstheme="minorHAnsi"/>
        </w:rPr>
        <w:t xml:space="preserve">omponents, </w:t>
      </w:r>
      <w:r w:rsidR="00E66ABB">
        <w:rPr>
          <w:rFonts w:asciiTheme="minorHAnsi" w:hAnsiTheme="minorHAnsi" w:cstheme="minorHAnsi"/>
        </w:rPr>
        <w:t>d</w:t>
      </w:r>
      <w:r w:rsidR="004748D2" w:rsidRPr="00F16EDF">
        <w:rPr>
          <w:rFonts w:asciiTheme="minorHAnsi" w:hAnsiTheme="minorHAnsi" w:cstheme="minorHAnsi"/>
        </w:rPr>
        <w:t xml:space="preserve">evices, and </w:t>
      </w:r>
      <w:r w:rsidR="00E66ABB">
        <w:rPr>
          <w:rFonts w:asciiTheme="minorHAnsi" w:hAnsiTheme="minorHAnsi" w:cstheme="minorHAnsi"/>
        </w:rPr>
        <w:t>a</w:t>
      </w:r>
      <w:r w:rsidR="004748D2" w:rsidRPr="00F16EDF">
        <w:rPr>
          <w:rFonts w:asciiTheme="minorHAnsi" w:hAnsiTheme="minorHAnsi" w:cstheme="minorHAnsi"/>
        </w:rPr>
        <w:t xml:space="preserve">ccessories shall be listed and labeled by an inspecting and testing agency acceptable to authorities having </w:t>
      </w:r>
      <w:r w:rsidR="003D77BA" w:rsidRPr="00F16EDF">
        <w:rPr>
          <w:rFonts w:asciiTheme="minorHAnsi" w:hAnsiTheme="minorHAnsi" w:cstheme="minorHAnsi"/>
        </w:rPr>
        <w:t>jurisdiction and</w:t>
      </w:r>
      <w:r w:rsidR="004748D2" w:rsidRPr="00F16EDF">
        <w:rPr>
          <w:rFonts w:asciiTheme="minorHAnsi" w:hAnsiTheme="minorHAnsi" w:cstheme="minorHAnsi"/>
        </w:rPr>
        <w:t xml:space="preserve"> marked for intended use.</w:t>
      </w:r>
    </w:p>
    <w:p w14:paraId="63CE5685" w14:textId="77777777" w:rsidR="004748D2" w:rsidRPr="00F16EDF" w:rsidRDefault="00AD2412" w:rsidP="00D96BCE">
      <w:pPr>
        <w:ind w:left="720" w:hanging="360"/>
        <w:rPr>
          <w:rFonts w:asciiTheme="minorHAnsi" w:hAnsiTheme="minorHAnsi" w:cstheme="minorHAnsi"/>
        </w:rPr>
      </w:pPr>
      <w:r>
        <w:rPr>
          <w:rFonts w:asciiTheme="minorHAnsi" w:hAnsiTheme="minorHAnsi" w:cstheme="minorHAnsi"/>
        </w:rPr>
        <w:t>B</w:t>
      </w:r>
      <w:r w:rsidR="004748D2" w:rsidRPr="00F16EDF">
        <w:rPr>
          <w:rFonts w:asciiTheme="minorHAnsi" w:hAnsiTheme="minorHAnsi" w:cstheme="minorHAnsi"/>
        </w:rPr>
        <w:t>.</w:t>
      </w:r>
      <w:r w:rsidR="004748D2" w:rsidRPr="00F16EDF">
        <w:rPr>
          <w:rFonts w:asciiTheme="minorHAnsi" w:hAnsiTheme="minorHAnsi" w:cstheme="minorHAnsi"/>
        </w:rPr>
        <w:tab/>
      </w:r>
      <w:r w:rsidR="00AA2780">
        <w:rPr>
          <w:rFonts w:asciiTheme="minorHAnsi" w:hAnsiTheme="minorHAnsi" w:cstheme="minorHAnsi"/>
        </w:rPr>
        <w:t xml:space="preserve">The </w:t>
      </w:r>
      <w:r w:rsidR="00A24F7D">
        <w:rPr>
          <w:rFonts w:asciiTheme="minorHAnsi" w:hAnsiTheme="minorHAnsi" w:cstheme="minorHAnsi"/>
        </w:rPr>
        <w:t xml:space="preserve">power quality </w:t>
      </w:r>
      <w:r w:rsidR="00271BC4">
        <w:rPr>
          <w:rFonts w:asciiTheme="minorHAnsi" w:hAnsiTheme="minorHAnsi" w:cstheme="minorHAnsi"/>
        </w:rPr>
        <w:t xml:space="preserve">and energy </w:t>
      </w:r>
      <w:r w:rsidR="00A24F7D">
        <w:rPr>
          <w:rFonts w:asciiTheme="minorHAnsi" w:hAnsiTheme="minorHAnsi" w:cstheme="minorHAnsi"/>
        </w:rPr>
        <w:t>meter</w:t>
      </w:r>
      <w:r w:rsidR="00AA2780">
        <w:rPr>
          <w:rFonts w:asciiTheme="minorHAnsi" w:hAnsiTheme="minorHAnsi" w:cstheme="minorHAnsi"/>
        </w:rPr>
        <w:t xml:space="preserve"> shall meet the following environmental conditions:</w:t>
      </w:r>
    </w:p>
    <w:p w14:paraId="7DDA0ACC" w14:textId="77777777" w:rsidR="004748D2" w:rsidRPr="00F16EDF" w:rsidRDefault="004748D2" w:rsidP="00D96BCE">
      <w:pPr>
        <w:ind w:left="1080" w:hanging="360"/>
        <w:rPr>
          <w:rFonts w:asciiTheme="minorHAnsi" w:hAnsiTheme="minorHAnsi" w:cstheme="minorHAnsi"/>
        </w:rPr>
      </w:pPr>
      <w:r w:rsidRPr="00F16EDF">
        <w:rPr>
          <w:rFonts w:asciiTheme="minorHAnsi" w:hAnsiTheme="minorHAnsi" w:cstheme="minorHAnsi"/>
        </w:rPr>
        <w:t>1.</w:t>
      </w:r>
      <w:r w:rsidRPr="00F16EDF">
        <w:rPr>
          <w:rFonts w:asciiTheme="minorHAnsi" w:hAnsiTheme="minorHAnsi" w:cstheme="minorHAnsi"/>
        </w:rPr>
        <w:tab/>
        <w:t>Operating ambient temperature range shall be</w:t>
      </w:r>
      <w:r w:rsidR="007367C0">
        <w:rPr>
          <w:rFonts w:asciiTheme="minorHAnsi" w:hAnsiTheme="minorHAnsi" w:cstheme="minorHAnsi"/>
        </w:rPr>
        <w:t xml:space="preserve"> -</w:t>
      </w:r>
      <w:r w:rsidR="00544CC8">
        <w:rPr>
          <w:rFonts w:asciiTheme="minorHAnsi" w:hAnsiTheme="minorHAnsi" w:cstheme="minorHAnsi"/>
        </w:rPr>
        <w:t>4</w:t>
      </w:r>
      <w:r w:rsidR="00CA0748">
        <w:rPr>
          <w:rFonts w:asciiTheme="minorHAnsi" w:hAnsiTheme="minorHAnsi" w:cstheme="minorHAnsi"/>
        </w:rPr>
        <w:t> </w:t>
      </w:r>
      <w:r w:rsidR="007367C0" w:rsidRPr="00F16EDF">
        <w:rPr>
          <w:rFonts w:asciiTheme="minorHAnsi" w:hAnsiTheme="minorHAnsi" w:cstheme="minorHAnsi"/>
        </w:rPr>
        <w:t>°</w:t>
      </w:r>
      <w:r w:rsidR="007367C0">
        <w:rPr>
          <w:rFonts w:asciiTheme="minorHAnsi" w:hAnsiTheme="minorHAnsi" w:cstheme="minorHAnsi"/>
        </w:rPr>
        <w:t>F</w:t>
      </w:r>
      <w:r w:rsidRPr="00F16EDF">
        <w:rPr>
          <w:rFonts w:asciiTheme="minorHAnsi" w:hAnsiTheme="minorHAnsi" w:cstheme="minorHAnsi"/>
        </w:rPr>
        <w:t xml:space="preserve"> </w:t>
      </w:r>
      <w:bookmarkStart w:id="0" w:name="_Hlk31701232"/>
      <w:r w:rsidR="007367C0">
        <w:rPr>
          <w:rFonts w:asciiTheme="minorHAnsi" w:hAnsiTheme="minorHAnsi" w:cstheme="minorHAnsi"/>
        </w:rPr>
        <w:t>(-</w:t>
      </w:r>
      <w:r w:rsidR="00AD2412">
        <w:rPr>
          <w:rFonts w:asciiTheme="minorHAnsi" w:hAnsiTheme="minorHAnsi" w:cstheme="minorHAnsi"/>
        </w:rPr>
        <w:t>2</w:t>
      </w:r>
      <w:r w:rsidR="007367C0">
        <w:rPr>
          <w:rFonts w:asciiTheme="minorHAnsi" w:hAnsiTheme="minorHAnsi" w:cstheme="minorHAnsi"/>
        </w:rPr>
        <w:t>0</w:t>
      </w:r>
      <w:r w:rsidR="00CA0748">
        <w:rPr>
          <w:rFonts w:asciiTheme="minorHAnsi" w:hAnsiTheme="minorHAnsi" w:cstheme="minorHAnsi"/>
        </w:rPr>
        <w:t> </w:t>
      </w:r>
      <w:r w:rsidRPr="00F16EDF">
        <w:rPr>
          <w:rFonts w:asciiTheme="minorHAnsi" w:hAnsiTheme="minorHAnsi" w:cstheme="minorHAnsi"/>
        </w:rPr>
        <w:t>°C</w:t>
      </w:r>
      <w:r w:rsidR="007367C0">
        <w:rPr>
          <w:rFonts w:asciiTheme="minorHAnsi" w:hAnsiTheme="minorHAnsi" w:cstheme="minorHAnsi"/>
        </w:rPr>
        <w:t>)</w:t>
      </w:r>
      <w:r w:rsidRPr="00F16EDF">
        <w:rPr>
          <w:rFonts w:asciiTheme="minorHAnsi" w:hAnsiTheme="minorHAnsi" w:cstheme="minorHAnsi"/>
        </w:rPr>
        <w:t xml:space="preserve"> </w:t>
      </w:r>
      <w:bookmarkEnd w:id="0"/>
      <w:r w:rsidRPr="00F16EDF">
        <w:rPr>
          <w:rFonts w:asciiTheme="minorHAnsi" w:hAnsiTheme="minorHAnsi" w:cstheme="minorHAnsi"/>
        </w:rPr>
        <w:t xml:space="preserve">to </w:t>
      </w:r>
      <w:r w:rsidR="007367C0">
        <w:rPr>
          <w:rFonts w:asciiTheme="minorHAnsi" w:hAnsiTheme="minorHAnsi" w:cstheme="minorHAnsi"/>
        </w:rPr>
        <w:t>1</w:t>
      </w:r>
      <w:r w:rsidR="00544CC8">
        <w:rPr>
          <w:rFonts w:asciiTheme="minorHAnsi" w:hAnsiTheme="minorHAnsi" w:cstheme="minorHAnsi"/>
        </w:rPr>
        <w:t>49</w:t>
      </w:r>
      <w:r w:rsidR="00CA0748">
        <w:rPr>
          <w:rFonts w:asciiTheme="minorHAnsi" w:hAnsiTheme="minorHAnsi" w:cstheme="minorHAnsi"/>
        </w:rPr>
        <w:t> </w:t>
      </w:r>
      <w:r w:rsidR="007367C0" w:rsidRPr="00F16EDF">
        <w:rPr>
          <w:rFonts w:asciiTheme="minorHAnsi" w:hAnsiTheme="minorHAnsi" w:cstheme="minorHAnsi"/>
        </w:rPr>
        <w:t>°</w:t>
      </w:r>
      <w:r w:rsidR="007367C0">
        <w:rPr>
          <w:rFonts w:asciiTheme="minorHAnsi" w:hAnsiTheme="minorHAnsi" w:cstheme="minorHAnsi"/>
        </w:rPr>
        <w:t>F</w:t>
      </w:r>
      <w:r w:rsidR="007367C0" w:rsidRPr="00F16EDF">
        <w:rPr>
          <w:rFonts w:asciiTheme="minorHAnsi" w:hAnsiTheme="minorHAnsi" w:cstheme="minorHAnsi"/>
        </w:rPr>
        <w:t xml:space="preserve"> </w:t>
      </w:r>
      <w:r w:rsidR="007367C0">
        <w:rPr>
          <w:rFonts w:asciiTheme="minorHAnsi" w:hAnsiTheme="minorHAnsi" w:cstheme="minorHAnsi"/>
        </w:rPr>
        <w:t>(</w:t>
      </w:r>
      <w:r w:rsidR="00AD2412">
        <w:rPr>
          <w:rFonts w:asciiTheme="minorHAnsi" w:hAnsiTheme="minorHAnsi" w:cstheme="minorHAnsi"/>
        </w:rPr>
        <w:t>65</w:t>
      </w:r>
      <w:r w:rsidR="00CA0748">
        <w:rPr>
          <w:rFonts w:asciiTheme="minorHAnsi" w:hAnsiTheme="minorHAnsi" w:cstheme="minorHAnsi"/>
        </w:rPr>
        <w:t> </w:t>
      </w:r>
      <w:r w:rsidRPr="00F16EDF">
        <w:rPr>
          <w:rFonts w:asciiTheme="minorHAnsi" w:hAnsiTheme="minorHAnsi" w:cstheme="minorHAnsi"/>
        </w:rPr>
        <w:t>°C</w:t>
      </w:r>
      <w:r w:rsidR="007367C0">
        <w:rPr>
          <w:rFonts w:asciiTheme="minorHAnsi" w:hAnsiTheme="minorHAnsi" w:cstheme="minorHAnsi"/>
        </w:rPr>
        <w:t>)</w:t>
      </w:r>
      <w:r w:rsidRPr="00F16EDF">
        <w:rPr>
          <w:rFonts w:asciiTheme="minorHAnsi" w:hAnsiTheme="minorHAnsi" w:cstheme="minorHAnsi"/>
        </w:rPr>
        <w:t xml:space="preserve"> maximum.</w:t>
      </w:r>
    </w:p>
    <w:p w14:paraId="30DD3630" w14:textId="77777777" w:rsidR="004748D2" w:rsidRPr="00F16EDF" w:rsidRDefault="00544CC8" w:rsidP="00D96BCE">
      <w:pPr>
        <w:ind w:left="1080" w:hanging="360"/>
        <w:rPr>
          <w:rFonts w:asciiTheme="minorHAnsi" w:hAnsiTheme="minorHAnsi" w:cstheme="minorHAnsi"/>
        </w:rPr>
      </w:pPr>
      <w:r>
        <w:rPr>
          <w:rFonts w:asciiTheme="minorHAnsi" w:hAnsiTheme="minorHAnsi" w:cstheme="minorHAnsi"/>
        </w:rPr>
        <w:t>2</w:t>
      </w:r>
      <w:r w:rsidR="004748D2" w:rsidRPr="00F16EDF">
        <w:rPr>
          <w:rFonts w:asciiTheme="minorHAnsi" w:hAnsiTheme="minorHAnsi" w:cstheme="minorHAnsi"/>
        </w:rPr>
        <w:t>.</w:t>
      </w:r>
      <w:r w:rsidR="004748D2" w:rsidRPr="00F16EDF">
        <w:rPr>
          <w:rFonts w:asciiTheme="minorHAnsi" w:hAnsiTheme="minorHAnsi" w:cstheme="minorHAnsi"/>
        </w:rPr>
        <w:tab/>
        <w:t>Maximum Altitude</w:t>
      </w:r>
      <w:r w:rsidR="00530D61">
        <w:rPr>
          <w:rFonts w:asciiTheme="minorHAnsi" w:hAnsiTheme="minorHAnsi" w:cstheme="minorHAnsi"/>
        </w:rPr>
        <w:t xml:space="preserve"> without derating</w:t>
      </w:r>
      <w:r w:rsidR="004748D2" w:rsidRPr="00F16EDF">
        <w:rPr>
          <w:rFonts w:asciiTheme="minorHAnsi" w:hAnsiTheme="minorHAnsi" w:cstheme="minorHAnsi"/>
        </w:rPr>
        <w:t xml:space="preserve">: </w:t>
      </w:r>
      <w:r w:rsidR="003353A8">
        <w:rPr>
          <w:rFonts w:asciiTheme="minorHAnsi" w:hAnsiTheme="minorHAnsi" w:cstheme="minorHAnsi"/>
        </w:rPr>
        <w:t>6562</w:t>
      </w:r>
      <w:r w:rsidR="004748D2" w:rsidRPr="00F16EDF">
        <w:rPr>
          <w:rFonts w:asciiTheme="minorHAnsi" w:hAnsiTheme="minorHAnsi" w:cstheme="minorHAnsi"/>
        </w:rPr>
        <w:t xml:space="preserve"> feet (</w:t>
      </w:r>
      <w:r w:rsidR="003353A8">
        <w:rPr>
          <w:rFonts w:asciiTheme="minorHAnsi" w:hAnsiTheme="minorHAnsi" w:cstheme="minorHAnsi"/>
        </w:rPr>
        <w:t>2</w:t>
      </w:r>
      <w:r w:rsidR="004748D2" w:rsidRPr="00F16EDF">
        <w:rPr>
          <w:rFonts w:asciiTheme="minorHAnsi" w:hAnsiTheme="minorHAnsi" w:cstheme="minorHAnsi"/>
        </w:rPr>
        <w:t>000</w:t>
      </w:r>
      <w:r w:rsidR="00CA0748">
        <w:rPr>
          <w:rFonts w:asciiTheme="minorHAnsi" w:hAnsiTheme="minorHAnsi" w:cstheme="minorHAnsi"/>
        </w:rPr>
        <w:t> </w:t>
      </w:r>
      <w:r w:rsidR="004748D2" w:rsidRPr="00F16EDF">
        <w:rPr>
          <w:rFonts w:asciiTheme="minorHAnsi" w:hAnsiTheme="minorHAnsi" w:cstheme="minorHAnsi"/>
        </w:rPr>
        <w:t>m).</w:t>
      </w:r>
    </w:p>
    <w:p w14:paraId="31748F81" w14:textId="77777777" w:rsidR="004748D2" w:rsidRPr="00F16EDF" w:rsidRDefault="00544CC8" w:rsidP="00D96BCE">
      <w:pPr>
        <w:ind w:left="1080" w:hanging="360"/>
        <w:rPr>
          <w:rFonts w:asciiTheme="minorHAnsi" w:hAnsiTheme="minorHAnsi" w:cstheme="minorHAnsi"/>
        </w:rPr>
      </w:pPr>
      <w:r>
        <w:rPr>
          <w:rFonts w:asciiTheme="minorHAnsi" w:hAnsiTheme="minorHAnsi" w:cstheme="minorHAnsi"/>
        </w:rPr>
        <w:t>3</w:t>
      </w:r>
      <w:r w:rsidR="004748D2" w:rsidRPr="00F16EDF">
        <w:rPr>
          <w:rFonts w:asciiTheme="minorHAnsi" w:hAnsiTheme="minorHAnsi" w:cstheme="minorHAnsi"/>
        </w:rPr>
        <w:t>.</w:t>
      </w:r>
      <w:r w:rsidR="004748D2" w:rsidRPr="00F16EDF">
        <w:rPr>
          <w:rFonts w:asciiTheme="minorHAnsi" w:hAnsiTheme="minorHAnsi" w:cstheme="minorHAnsi"/>
        </w:rPr>
        <w:tab/>
        <w:t xml:space="preserve">Humidity: </w:t>
      </w:r>
      <w:r w:rsidR="004C279B">
        <w:rPr>
          <w:rFonts w:asciiTheme="minorHAnsi" w:hAnsiTheme="minorHAnsi" w:cstheme="minorHAnsi"/>
        </w:rPr>
        <w:t>5</w:t>
      </w:r>
      <w:r w:rsidR="004748D2" w:rsidRPr="00F16EDF">
        <w:rPr>
          <w:rFonts w:asciiTheme="minorHAnsi" w:hAnsiTheme="minorHAnsi" w:cstheme="minorHAnsi"/>
        </w:rPr>
        <w:t xml:space="preserve"> percent to 95 percent, non-condensing.</w:t>
      </w:r>
    </w:p>
    <w:p w14:paraId="5FB206F4" w14:textId="77777777" w:rsidR="00A24F7D" w:rsidRPr="00A24F7D" w:rsidRDefault="00A24F7D" w:rsidP="00A24F7D">
      <w:pPr>
        <w:ind w:left="720" w:hanging="360"/>
        <w:rPr>
          <w:rFonts w:asciiTheme="minorHAnsi" w:hAnsiTheme="minorHAnsi" w:cstheme="minorHAnsi"/>
        </w:rPr>
      </w:pPr>
      <w:r>
        <w:rPr>
          <w:rFonts w:asciiTheme="minorHAnsi" w:hAnsiTheme="minorHAnsi" w:cstheme="minorHAnsi"/>
        </w:rPr>
        <w:t>C</w:t>
      </w:r>
      <w:r w:rsidRPr="00A24F7D">
        <w:rPr>
          <w:rFonts w:asciiTheme="minorHAnsi" w:hAnsiTheme="minorHAnsi" w:cstheme="minorHAnsi"/>
        </w:rPr>
        <w:t xml:space="preserve">. </w:t>
      </w:r>
      <w:r w:rsidRPr="00A24F7D">
        <w:rPr>
          <w:rFonts w:asciiTheme="minorHAnsi" w:hAnsiTheme="minorHAnsi" w:cstheme="minorHAnsi"/>
        </w:rPr>
        <w:tab/>
        <w:t>Mounting and Enclosures</w:t>
      </w:r>
    </w:p>
    <w:p w14:paraId="4BC1963B" w14:textId="77777777" w:rsidR="00A24F7D" w:rsidRPr="00A24F7D" w:rsidRDefault="00A24F7D" w:rsidP="00A24F7D">
      <w:pPr>
        <w:ind w:left="1080" w:hanging="360"/>
        <w:rPr>
          <w:rFonts w:asciiTheme="minorHAnsi" w:hAnsiTheme="minorHAnsi" w:cstheme="minorHAnsi"/>
        </w:rPr>
      </w:pPr>
      <w:r w:rsidRPr="00A24F7D">
        <w:rPr>
          <w:rFonts w:asciiTheme="minorHAnsi" w:hAnsiTheme="minorHAnsi" w:cstheme="minorHAnsi"/>
        </w:rPr>
        <w:t>1.</w:t>
      </w:r>
      <w:r w:rsidRPr="00A24F7D">
        <w:rPr>
          <w:rFonts w:asciiTheme="minorHAnsi" w:hAnsiTheme="minorHAnsi" w:cstheme="minorHAnsi"/>
        </w:rPr>
        <w:tab/>
      </w:r>
      <w:r>
        <w:rPr>
          <w:rFonts w:asciiTheme="minorHAnsi" w:hAnsiTheme="minorHAnsi" w:cstheme="minorHAnsi"/>
        </w:rPr>
        <w:t xml:space="preserve">The meter and all electrical options shall be </w:t>
      </w:r>
      <w:r w:rsidRPr="00A24F7D">
        <w:rPr>
          <w:rFonts w:asciiTheme="minorHAnsi" w:hAnsiTheme="minorHAnsi" w:cstheme="minorHAnsi"/>
        </w:rPr>
        <w:t>DIN Rail mount</w:t>
      </w:r>
      <w:r>
        <w:rPr>
          <w:rFonts w:asciiTheme="minorHAnsi" w:hAnsiTheme="minorHAnsi" w:cstheme="minorHAnsi"/>
        </w:rPr>
        <w:t>ed</w:t>
      </w:r>
      <w:r w:rsidR="004C70DE">
        <w:rPr>
          <w:rFonts w:asciiTheme="minorHAnsi" w:hAnsiTheme="minorHAnsi" w:cstheme="minorHAnsi"/>
        </w:rPr>
        <w:t>.</w:t>
      </w:r>
    </w:p>
    <w:p w14:paraId="5CAD3C3C" w14:textId="77777777" w:rsidR="00A24F7D" w:rsidRPr="00A24F7D" w:rsidRDefault="00A24F7D" w:rsidP="00A24F7D">
      <w:pPr>
        <w:ind w:left="1080" w:hanging="360"/>
        <w:rPr>
          <w:rFonts w:asciiTheme="minorHAnsi" w:hAnsiTheme="minorHAnsi" w:cstheme="minorHAnsi"/>
        </w:rPr>
      </w:pPr>
      <w:r w:rsidRPr="00A24F7D">
        <w:rPr>
          <w:rFonts w:asciiTheme="minorHAnsi" w:hAnsiTheme="minorHAnsi" w:cstheme="minorHAnsi"/>
        </w:rPr>
        <w:t>2.</w:t>
      </w:r>
      <w:r w:rsidRPr="00A24F7D">
        <w:rPr>
          <w:rFonts w:asciiTheme="minorHAnsi" w:hAnsiTheme="minorHAnsi" w:cstheme="minorHAnsi"/>
        </w:rPr>
        <w:tab/>
      </w:r>
      <w:r w:rsidRPr="00A24F7D">
        <w:rPr>
          <w:rFonts w:asciiTheme="minorHAnsi" w:hAnsiTheme="minorHAnsi" w:cstheme="minorHAnsi"/>
          <w:color w:val="FF0000"/>
        </w:rPr>
        <w:t xml:space="preserve">[Optional] </w:t>
      </w:r>
      <w:r>
        <w:rPr>
          <w:rFonts w:asciiTheme="minorHAnsi" w:hAnsiTheme="minorHAnsi" w:cstheme="minorHAnsi"/>
        </w:rPr>
        <w:t>A mounting bracket and bezel shall allow the meter to be panel mounted.</w:t>
      </w:r>
    </w:p>
    <w:p w14:paraId="7CECABBA" w14:textId="77777777" w:rsidR="00A24F7D" w:rsidRPr="00A24F7D" w:rsidRDefault="004C70DE" w:rsidP="00A24F7D">
      <w:pPr>
        <w:ind w:left="1080" w:hanging="360"/>
        <w:rPr>
          <w:rFonts w:asciiTheme="minorHAnsi" w:hAnsiTheme="minorHAnsi" w:cstheme="minorHAnsi"/>
        </w:rPr>
      </w:pPr>
      <w:r>
        <w:rPr>
          <w:rFonts w:asciiTheme="minorHAnsi" w:hAnsiTheme="minorHAnsi" w:cstheme="minorHAnsi"/>
        </w:rPr>
        <w:t>3</w:t>
      </w:r>
      <w:r w:rsidR="00A24F7D" w:rsidRPr="00A24F7D">
        <w:rPr>
          <w:rFonts w:asciiTheme="minorHAnsi" w:hAnsiTheme="minorHAnsi" w:cstheme="minorHAnsi"/>
        </w:rPr>
        <w:t>.</w:t>
      </w:r>
      <w:r w:rsidR="00A24F7D" w:rsidRPr="00A24F7D">
        <w:rPr>
          <w:rFonts w:asciiTheme="minorHAnsi" w:hAnsiTheme="minorHAnsi" w:cstheme="minorHAnsi"/>
        </w:rPr>
        <w:tab/>
      </w:r>
      <w:bookmarkStart w:id="1" w:name="_Hlk33519783"/>
      <w:r w:rsidR="00A24F7D" w:rsidRPr="004C70DE">
        <w:rPr>
          <w:rFonts w:asciiTheme="minorHAnsi" w:hAnsiTheme="minorHAnsi" w:cstheme="minorHAnsi"/>
          <w:color w:val="FF0000"/>
        </w:rPr>
        <w:t xml:space="preserve">[Optional] </w:t>
      </w:r>
      <w:r>
        <w:rPr>
          <w:rFonts w:asciiTheme="minorHAnsi" w:hAnsiTheme="minorHAnsi" w:cstheme="minorHAnsi"/>
        </w:rPr>
        <w:t>The meter shall be provided in a NEMA</w:t>
      </w:r>
      <w:r w:rsidR="00CA0748">
        <w:rPr>
          <w:rFonts w:asciiTheme="minorHAnsi" w:hAnsiTheme="minorHAnsi" w:cstheme="minorHAnsi"/>
        </w:rPr>
        <w:t> </w:t>
      </w:r>
      <w:r>
        <w:rPr>
          <w:rFonts w:asciiTheme="minorHAnsi" w:hAnsiTheme="minorHAnsi" w:cstheme="minorHAnsi"/>
        </w:rPr>
        <w:t>1 enclosure preconfigured and wired and ready to accept voltage, current inputs.</w:t>
      </w:r>
      <w:bookmarkEnd w:id="1"/>
    </w:p>
    <w:p w14:paraId="1E84E7EC" w14:textId="77777777" w:rsidR="00A24F7D" w:rsidRDefault="004C70DE" w:rsidP="00A24F7D">
      <w:pPr>
        <w:ind w:left="1080" w:hanging="360"/>
        <w:rPr>
          <w:rFonts w:asciiTheme="minorHAnsi" w:hAnsiTheme="minorHAnsi" w:cstheme="minorHAnsi"/>
        </w:rPr>
      </w:pPr>
      <w:r>
        <w:rPr>
          <w:rFonts w:asciiTheme="minorHAnsi" w:hAnsiTheme="minorHAnsi" w:cstheme="minorHAnsi"/>
        </w:rPr>
        <w:t>4</w:t>
      </w:r>
      <w:r w:rsidR="00A24F7D" w:rsidRPr="00A24F7D">
        <w:rPr>
          <w:rFonts w:asciiTheme="minorHAnsi" w:hAnsiTheme="minorHAnsi" w:cstheme="minorHAnsi"/>
        </w:rPr>
        <w:t>.</w:t>
      </w:r>
      <w:r w:rsidR="00A24F7D" w:rsidRPr="00A24F7D">
        <w:rPr>
          <w:rFonts w:asciiTheme="minorHAnsi" w:hAnsiTheme="minorHAnsi" w:cstheme="minorHAnsi"/>
        </w:rPr>
        <w:tab/>
      </w:r>
      <w:r w:rsidRPr="004C70DE">
        <w:rPr>
          <w:rFonts w:asciiTheme="minorHAnsi" w:hAnsiTheme="minorHAnsi" w:cstheme="minorHAnsi"/>
          <w:color w:val="FF0000"/>
        </w:rPr>
        <w:t xml:space="preserve">[Optional] </w:t>
      </w:r>
      <w:r>
        <w:rPr>
          <w:rFonts w:asciiTheme="minorHAnsi" w:hAnsiTheme="minorHAnsi" w:cstheme="minorHAnsi"/>
        </w:rPr>
        <w:t xml:space="preserve">The meter shall be provided in a portable case preconfigured and wired and ready to accept voltage, current inputs. Four voltage leads and four </w:t>
      </w:r>
      <w:r w:rsidR="00244273">
        <w:rPr>
          <w:rFonts w:asciiTheme="minorHAnsi" w:hAnsiTheme="minorHAnsi" w:cstheme="minorHAnsi"/>
        </w:rPr>
        <w:t>3000-amp</w:t>
      </w:r>
      <w:r>
        <w:rPr>
          <w:rFonts w:asciiTheme="minorHAnsi" w:hAnsiTheme="minorHAnsi" w:cstheme="minorHAnsi"/>
        </w:rPr>
        <w:t xml:space="preserve"> Rogowski current probes </w:t>
      </w:r>
      <w:r w:rsidR="004C279B">
        <w:rPr>
          <w:rFonts w:asciiTheme="minorHAnsi" w:hAnsiTheme="minorHAnsi" w:cstheme="minorHAnsi"/>
        </w:rPr>
        <w:t xml:space="preserve">or split-core current transformers </w:t>
      </w:r>
      <w:r>
        <w:rPr>
          <w:rFonts w:asciiTheme="minorHAnsi" w:hAnsiTheme="minorHAnsi" w:cstheme="minorHAnsi"/>
        </w:rPr>
        <w:t xml:space="preserve">shall be included. Meter and accessories shall be provided in a rugged overpack as provided by Pelican Cases or equivalent. </w:t>
      </w:r>
    </w:p>
    <w:p w14:paraId="6BC20B32" w14:textId="77777777" w:rsidR="00E31ABE" w:rsidRPr="00E31ABE" w:rsidRDefault="00E31ABE" w:rsidP="00E31ABE">
      <w:pPr>
        <w:ind w:left="720" w:hanging="360"/>
        <w:rPr>
          <w:rFonts w:asciiTheme="minorHAnsi" w:hAnsiTheme="minorHAnsi" w:cstheme="minorHAnsi"/>
        </w:rPr>
      </w:pPr>
      <w:r w:rsidRPr="00E31ABE">
        <w:rPr>
          <w:rFonts w:asciiTheme="minorHAnsi" w:hAnsiTheme="minorHAnsi" w:cstheme="minorHAnsi"/>
        </w:rPr>
        <w:lastRenderedPageBreak/>
        <w:t>D.</w:t>
      </w:r>
      <w:r w:rsidRPr="00E31ABE">
        <w:rPr>
          <w:rFonts w:asciiTheme="minorHAnsi" w:hAnsiTheme="minorHAnsi" w:cstheme="minorHAnsi"/>
        </w:rPr>
        <w:tab/>
        <w:t>Measured parameters</w:t>
      </w:r>
    </w:p>
    <w:p w14:paraId="0E345B6D" w14:textId="77777777" w:rsidR="002A2D0A" w:rsidRDefault="00E31ABE" w:rsidP="00E31ABE">
      <w:pPr>
        <w:ind w:left="1080" w:hanging="360"/>
        <w:rPr>
          <w:rFonts w:asciiTheme="minorHAnsi" w:hAnsiTheme="minorHAnsi" w:cstheme="minorHAnsi"/>
        </w:rPr>
      </w:pPr>
      <w:r w:rsidRPr="00E31ABE">
        <w:rPr>
          <w:rFonts w:asciiTheme="minorHAnsi" w:hAnsiTheme="minorHAnsi" w:cstheme="minorHAnsi"/>
        </w:rPr>
        <w:t>1.</w:t>
      </w:r>
      <w:r w:rsidRPr="00E31ABE">
        <w:rPr>
          <w:rFonts w:asciiTheme="minorHAnsi" w:hAnsiTheme="minorHAnsi" w:cstheme="minorHAnsi"/>
        </w:rPr>
        <w:tab/>
      </w:r>
      <w:r w:rsidR="002A2D0A" w:rsidRPr="002A2D0A">
        <w:rPr>
          <w:rFonts w:asciiTheme="minorHAnsi" w:hAnsiTheme="minorHAnsi" w:cstheme="minorHAnsi"/>
        </w:rPr>
        <w:t>BASIC FUNCTION OF METER: The meter shall</w:t>
      </w:r>
      <w:r w:rsidR="002A2D0A">
        <w:rPr>
          <w:rFonts w:asciiTheme="minorHAnsi" w:hAnsiTheme="minorHAnsi" w:cstheme="minorHAnsi"/>
        </w:rPr>
        <w:t xml:space="preserve"> be a four</w:t>
      </w:r>
      <w:r w:rsidR="00E25E26">
        <w:rPr>
          <w:rFonts w:asciiTheme="minorHAnsi" w:hAnsiTheme="minorHAnsi" w:cstheme="minorHAnsi"/>
        </w:rPr>
        <w:t>-</w:t>
      </w:r>
      <w:r w:rsidR="002A2D0A">
        <w:rPr>
          <w:rFonts w:asciiTheme="minorHAnsi" w:hAnsiTheme="minorHAnsi" w:cstheme="minorHAnsi"/>
        </w:rPr>
        <w:t xml:space="preserve">quadrant meter that can </w:t>
      </w:r>
      <w:r w:rsidR="002A2D0A" w:rsidRPr="002A2D0A">
        <w:rPr>
          <w:rFonts w:asciiTheme="minorHAnsi" w:hAnsiTheme="minorHAnsi" w:cstheme="minorHAnsi"/>
        </w:rPr>
        <w:t>measure and record all commonly recorded power flow parameters, including Watts, VARs, true Power Factor, bidirectional Watt-hours, and VAR-hours.</w:t>
      </w:r>
      <w:r w:rsidR="00403E63">
        <w:rPr>
          <w:rFonts w:asciiTheme="minorHAnsi" w:hAnsiTheme="minorHAnsi" w:cstheme="minorHAnsi"/>
        </w:rPr>
        <w:t xml:space="preserve"> </w:t>
      </w:r>
      <w:r w:rsidR="00403E63" w:rsidRPr="00403E63">
        <w:rPr>
          <w:rFonts w:asciiTheme="minorHAnsi" w:hAnsiTheme="minorHAnsi" w:cstheme="minorHAnsi"/>
        </w:rPr>
        <w:t>These measurements shall be made at least 5 times per second, and min/avg/max values shall be available at various intervals.</w:t>
      </w:r>
      <w:r w:rsidR="00403E63">
        <w:rPr>
          <w:rFonts w:asciiTheme="minorHAnsi" w:hAnsiTheme="minorHAnsi" w:cstheme="minorHAnsi"/>
        </w:rPr>
        <w:t xml:space="preserve">   </w:t>
      </w:r>
      <w:r w:rsidR="002A2D0A" w:rsidRPr="002A2D0A">
        <w:rPr>
          <w:rFonts w:asciiTheme="minorHAnsi" w:hAnsiTheme="minorHAnsi" w:cstheme="minorHAnsi"/>
        </w:rPr>
        <w:t xml:space="preserve"> </w:t>
      </w:r>
      <w:r w:rsidR="002A2D0A">
        <w:rPr>
          <w:rFonts w:asciiTheme="minorHAnsi" w:hAnsiTheme="minorHAnsi" w:cstheme="minorHAnsi"/>
        </w:rPr>
        <w:t>The meter shall also capture power quality disturbances such as</w:t>
      </w:r>
      <w:r w:rsidR="002A2D0A" w:rsidRPr="002A2D0A">
        <w:t xml:space="preserve"> </w:t>
      </w:r>
      <w:r w:rsidR="002A2D0A" w:rsidRPr="002A2D0A">
        <w:rPr>
          <w:rFonts w:asciiTheme="minorHAnsi" w:hAnsiTheme="minorHAnsi" w:cstheme="minorHAnsi"/>
        </w:rPr>
        <w:t xml:space="preserve">Total harmonic distortion (THD), </w:t>
      </w:r>
      <w:r w:rsidR="002A2D0A">
        <w:rPr>
          <w:rFonts w:asciiTheme="minorHAnsi" w:hAnsiTheme="minorHAnsi" w:cstheme="minorHAnsi"/>
        </w:rPr>
        <w:t>provide</w:t>
      </w:r>
      <w:r w:rsidR="004C279B">
        <w:rPr>
          <w:rFonts w:asciiTheme="minorHAnsi" w:hAnsiTheme="minorHAnsi" w:cstheme="minorHAnsi"/>
        </w:rPr>
        <w:t xml:space="preserve"> individual voltage and current harmonic readings, individual inter-harmonic readings up to rank 50</w:t>
      </w:r>
      <w:r w:rsidR="002A2D0A" w:rsidRPr="002A2D0A">
        <w:rPr>
          <w:rFonts w:asciiTheme="minorHAnsi" w:hAnsiTheme="minorHAnsi" w:cstheme="minorHAnsi"/>
        </w:rPr>
        <w:t xml:space="preserve"> on three current channels, frequency, short and long interruptions, temporary over voltages</w:t>
      </w:r>
      <w:r w:rsidR="004C279B">
        <w:rPr>
          <w:rFonts w:asciiTheme="minorHAnsi" w:hAnsiTheme="minorHAnsi" w:cstheme="minorHAnsi"/>
        </w:rPr>
        <w:t>, current</w:t>
      </w:r>
      <w:r w:rsidR="002A2D0A" w:rsidRPr="002A2D0A">
        <w:rPr>
          <w:rFonts w:asciiTheme="minorHAnsi" w:hAnsiTheme="minorHAnsi" w:cstheme="minorHAnsi"/>
        </w:rPr>
        <w:t xml:space="preserve"> and voltage unbalance. Disturbance detection and </w:t>
      </w:r>
      <w:r w:rsidR="004C279B">
        <w:rPr>
          <w:rFonts w:asciiTheme="minorHAnsi" w:hAnsiTheme="minorHAnsi" w:cstheme="minorHAnsi"/>
        </w:rPr>
        <w:t>recording</w:t>
      </w:r>
      <w:r w:rsidR="002A2D0A" w:rsidRPr="002A2D0A">
        <w:rPr>
          <w:rFonts w:asciiTheme="minorHAnsi" w:hAnsiTheme="minorHAnsi" w:cstheme="minorHAnsi"/>
        </w:rPr>
        <w:t>: sag/swell on any current and voltage channel, alarm on disturbance event, waveform capture with per-event information</w:t>
      </w:r>
      <w:r w:rsidR="00953D0E">
        <w:rPr>
          <w:rFonts w:asciiTheme="minorHAnsi" w:hAnsiTheme="minorHAnsi" w:cstheme="minorHAnsi"/>
        </w:rPr>
        <w:t>.</w:t>
      </w:r>
      <w:r w:rsidR="002A2D0A" w:rsidRPr="002A2D0A">
        <w:rPr>
          <w:rFonts w:asciiTheme="minorHAnsi" w:hAnsiTheme="minorHAnsi" w:cstheme="minorHAnsi"/>
        </w:rPr>
        <w:t xml:space="preserve"> The meter shall also be capable of detecting and recording all </w:t>
      </w:r>
      <w:r w:rsidR="00953D0E">
        <w:rPr>
          <w:rFonts w:asciiTheme="minorHAnsi" w:hAnsiTheme="minorHAnsi" w:cstheme="minorHAnsi"/>
        </w:rPr>
        <w:t>s</w:t>
      </w:r>
      <w:r w:rsidR="002A2D0A" w:rsidRPr="002A2D0A">
        <w:rPr>
          <w:rFonts w:asciiTheme="minorHAnsi" w:hAnsiTheme="minorHAnsi" w:cstheme="minorHAnsi"/>
        </w:rPr>
        <w:t>tandards-based electric power disturbances that can damage or disrupt sensitive loads, including both pre-trigger and post-trigger oscillograms where appropriate. On ordinary power quality events, the meter shall measure at 512 samples per cycle or more, and on impulse events the meter shall measure at 4</w:t>
      </w:r>
      <w:r w:rsidR="00D66D55">
        <w:rPr>
          <w:rFonts w:asciiTheme="minorHAnsi" w:hAnsiTheme="minorHAnsi" w:cstheme="minorHAnsi"/>
        </w:rPr>
        <w:t> </w:t>
      </w:r>
      <w:r w:rsidR="002A2D0A" w:rsidRPr="002A2D0A">
        <w:rPr>
          <w:rFonts w:asciiTheme="minorHAnsi" w:hAnsiTheme="minorHAnsi" w:cstheme="minorHAnsi"/>
        </w:rPr>
        <w:t>million samples per second or more, for a single channel. The meter shall communicate its results through standard Internet protocols.</w:t>
      </w:r>
    </w:p>
    <w:p w14:paraId="09A42B8F" w14:textId="77777777" w:rsidR="004C279B" w:rsidRPr="004C279B" w:rsidRDefault="004C279B" w:rsidP="004C279B">
      <w:pPr>
        <w:ind w:left="1080" w:hanging="360"/>
        <w:rPr>
          <w:rFonts w:asciiTheme="minorHAnsi" w:hAnsiTheme="minorHAnsi" w:cstheme="minorHAnsi"/>
          <w:strike/>
        </w:rPr>
      </w:pPr>
      <w:r w:rsidRPr="004C279B">
        <w:rPr>
          <w:rFonts w:asciiTheme="minorHAnsi" w:hAnsiTheme="minorHAnsi" w:cstheme="minorHAnsi"/>
        </w:rPr>
        <w:t>2.</w:t>
      </w:r>
      <w:r w:rsidRPr="004C279B">
        <w:rPr>
          <w:rFonts w:asciiTheme="minorHAnsi" w:hAnsiTheme="minorHAnsi" w:cstheme="minorHAnsi"/>
        </w:rPr>
        <w:tab/>
        <w:t>The meter shall meet stringent IEC and ANSI measurement accuracy standards including ANSI C12.20 accuracy class 0.2,</w:t>
      </w:r>
      <w:r w:rsidRPr="004C279B">
        <w:rPr>
          <w:rFonts w:asciiTheme="minorHAnsi" w:hAnsiTheme="minorHAnsi" w:cstheme="minorHAnsi"/>
          <w:strike/>
        </w:rPr>
        <w:t xml:space="preserve"> </w:t>
      </w:r>
      <w:r w:rsidRPr="004C279B">
        <w:rPr>
          <w:rFonts w:asciiTheme="minorHAnsi" w:hAnsiTheme="minorHAnsi" w:cstheme="minorHAnsi"/>
        </w:rPr>
        <w:t>and IEC 62053-22 Class 0.2S and be fully compliant with Class A as per IEC</w:t>
      </w:r>
      <w:r w:rsidR="000C1C71">
        <w:rPr>
          <w:rFonts w:asciiTheme="minorHAnsi" w:hAnsiTheme="minorHAnsi" w:cstheme="minorHAnsi"/>
        </w:rPr>
        <w:t>.</w:t>
      </w:r>
    </w:p>
    <w:p w14:paraId="7A27C0F2" w14:textId="77777777" w:rsidR="004C279B" w:rsidRPr="004C279B" w:rsidRDefault="004C279B" w:rsidP="004C279B">
      <w:pPr>
        <w:ind w:left="1080" w:hanging="360"/>
        <w:rPr>
          <w:rFonts w:asciiTheme="minorHAnsi" w:hAnsiTheme="minorHAnsi" w:cstheme="minorHAnsi"/>
        </w:rPr>
      </w:pPr>
      <w:r w:rsidRPr="004C279B">
        <w:rPr>
          <w:rFonts w:asciiTheme="minorHAnsi" w:hAnsiTheme="minorHAnsi" w:cstheme="minorHAnsi"/>
        </w:rPr>
        <w:t xml:space="preserve">3. </w:t>
      </w:r>
      <w:r w:rsidRPr="004C279B">
        <w:rPr>
          <w:rFonts w:asciiTheme="minorHAnsi" w:hAnsiTheme="minorHAnsi" w:cstheme="minorHAnsi"/>
        </w:rPr>
        <w:tab/>
        <w:t>The meter shall be capable of measuring conducted emissions in the range of 2</w:t>
      </w:r>
      <w:r w:rsidR="00D66D55">
        <w:rPr>
          <w:rFonts w:asciiTheme="minorHAnsi" w:hAnsiTheme="minorHAnsi" w:cstheme="minorHAnsi"/>
        </w:rPr>
        <w:t xml:space="preserve"> </w:t>
      </w:r>
      <w:r w:rsidRPr="004C279B">
        <w:rPr>
          <w:rFonts w:asciiTheme="minorHAnsi" w:hAnsiTheme="minorHAnsi" w:cstheme="minorHAnsi"/>
        </w:rPr>
        <w:t>kHz-150kHz according to IEC 61000-4-30 Ed3.</w:t>
      </w:r>
    </w:p>
    <w:p w14:paraId="6222065D" w14:textId="77777777" w:rsidR="007F7CE1" w:rsidRDefault="00FC46C7" w:rsidP="007F7CE1">
      <w:pPr>
        <w:ind w:left="720" w:hanging="360"/>
        <w:rPr>
          <w:rFonts w:asciiTheme="minorHAnsi" w:hAnsiTheme="minorHAnsi" w:cstheme="minorHAnsi"/>
        </w:rPr>
      </w:pPr>
      <w:r>
        <w:rPr>
          <w:rFonts w:asciiTheme="minorHAnsi" w:hAnsiTheme="minorHAnsi" w:cstheme="minorHAnsi"/>
        </w:rPr>
        <w:t>E</w:t>
      </w:r>
      <w:r w:rsidR="007F7CE1">
        <w:rPr>
          <w:rFonts w:asciiTheme="minorHAnsi" w:hAnsiTheme="minorHAnsi" w:cstheme="minorHAnsi"/>
        </w:rPr>
        <w:t>.</w:t>
      </w:r>
      <w:r w:rsidR="007F7CE1">
        <w:rPr>
          <w:rFonts w:asciiTheme="minorHAnsi" w:hAnsiTheme="minorHAnsi" w:cstheme="minorHAnsi"/>
        </w:rPr>
        <w:tab/>
        <w:t>Inputs and Outputs</w:t>
      </w:r>
    </w:p>
    <w:p w14:paraId="4E5B00C4" w14:textId="77777777" w:rsidR="00403E63" w:rsidRDefault="007F7CE1" w:rsidP="00740AF1">
      <w:pPr>
        <w:ind w:left="1080" w:hanging="360"/>
        <w:rPr>
          <w:rFonts w:asciiTheme="minorHAnsi" w:hAnsiTheme="minorHAnsi" w:cstheme="minorHAnsi"/>
        </w:rPr>
      </w:pPr>
      <w:r>
        <w:rPr>
          <w:rFonts w:asciiTheme="minorHAnsi" w:hAnsiTheme="minorHAnsi" w:cstheme="minorHAnsi"/>
        </w:rPr>
        <w:t>1</w:t>
      </w:r>
      <w:r w:rsidR="00740AF1">
        <w:rPr>
          <w:rFonts w:asciiTheme="minorHAnsi" w:hAnsiTheme="minorHAnsi" w:cstheme="minorHAnsi"/>
        </w:rPr>
        <w:t xml:space="preserve">. </w:t>
      </w:r>
      <w:r w:rsidR="00740AF1">
        <w:rPr>
          <w:rFonts w:asciiTheme="minorHAnsi" w:hAnsiTheme="minorHAnsi" w:cstheme="minorHAnsi"/>
        </w:rPr>
        <w:tab/>
      </w:r>
      <w:r w:rsidR="00403E63" w:rsidRPr="00403E63">
        <w:rPr>
          <w:rFonts w:asciiTheme="minorHAnsi" w:hAnsiTheme="minorHAnsi" w:cstheme="minorHAnsi"/>
        </w:rPr>
        <w:t>CHANNELS: The meter shall be equipped with a minimum of 5 (five) voltage channels, each rated to measure ±1000</w:t>
      </w:r>
      <w:r w:rsidR="00D66D55">
        <w:rPr>
          <w:rFonts w:asciiTheme="minorHAnsi" w:hAnsiTheme="minorHAnsi" w:cstheme="minorHAnsi"/>
        </w:rPr>
        <w:t xml:space="preserve"> </w:t>
      </w:r>
      <w:r w:rsidR="00403E63" w:rsidRPr="00403E63">
        <w:rPr>
          <w:rFonts w:asciiTheme="minorHAnsi" w:hAnsiTheme="minorHAnsi" w:cstheme="minorHAnsi"/>
        </w:rPr>
        <w:t xml:space="preserve">V, and also rated to measure </w:t>
      </w:r>
      <w:r w:rsidR="00953D0E">
        <w:rPr>
          <w:rFonts w:asciiTheme="minorHAnsi" w:hAnsiTheme="minorHAnsi" w:cstheme="minorHAnsi"/>
        </w:rPr>
        <w:t>s</w:t>
      </w:r>
      <w:r w:rsidR="00403E63" w:rsidRPr="00403E63">
        <w:rPr>
          <w:rFonts w:asciiTheme="minorHAnsi" w:hAnsiTheme="minorHAnsi" w:cstheme="minorHAnsi"/>
        </w:rPr>
        <w:t>tandard impulses up to ±6</w:t>
      </w:r>
      <w:r w:rsidR="00D66D55">
        <w:rPr>
          <w:rFonts w:asciiTheme="minorHAnsi" w:hAnsiTheme="minorHAnsi" w:cstheme="minorHAnsi"/>
        </w:rPr>
        <w:t> </w:t>
      </w:r>
      <w:r w:rsidR="00403E63" w:rsidRPr="00403E63">
        <w:rPr>
          <w:rFonts w:asciiTheme="minorHAnsi" w:hAnsiTheme="minorHAnsi" w:cstheme="minorHAnsi"/>
        </w:rPr>
        <w:t>kV</w:t>
      </w:r>
      <w:r w:rsidR="00403E63">
        <w:rPr>
          <w:rFonts w:asciiTheme="minorHAnsi" w:hAnsiTheme="minorHAnsi" w:cstheme="minorHAnsi"/>
        </w:rPr>
        <w:t>.</w:t>
      </w:r>
      <w:r w:rsidR="00403E63" w:rsidRPr="00403E63">
        <w:rPr>
          <w:rFonts w:asciiTheme="minorHAnsi" w:hAnsiTheme="minorHAnsi" w:cstheme="minorHAnsi"/>
        </w:rPr>
        <w:t xml:space="preserve"> </w:t>
      </w:r>
    </w:p>
    <w:p w14:paraId="14393706" w14:textId="77777777" w:rsidR="00627B0D" w:rsidRDefault="007F7CE1" w:rsidP="00740AF1">
      <w:pPr>
        <w:ind w:left="1080" w:hanging="360"/>
        <w:rPr>
          <w:rFonts w:asciiTheme="minorHAnsi" w:hAnsiTheme="minorHAnsi" w:cstheme="minorHAnsi"/>
        </w:rPr>
      </w:pPr>
      <w:r>
        <w:rPr>
          <w:rFonts w:asciiTheme="minorHAnsi" w:hAnsiTheme="minorHAnsi" w:cstheme="minorHAnsi"/>
        </w:rPr>
        <w:t>2</w:t>
      </w:r>
      <w:r w:rsidR="00740AF1">
        <w:rPr>
          <w:rFonts w:asciiTheme="minorHAnsi" w:hAnsiTheme="minorHAnsi" w:cstheme="minorHAnsi"/>
        </w:rPr>
        <w:t>.</w:t>
      </w:r>
      <w:r w:rsidR="00740AF1">
        <w:rPr>
          <w:rFonts w:asciiTheme="minorHAnsi" w:hAnsiTheme="minorHAnsi" w:cstheme="minorHAnsi"/>
        </w:rPr>
        <w:tab/>
        <w:t xml:space="preserve">Eight (8) </w:t>
      </w:r>
      <w:r w:rsidR="00740AF1" w:rsidRPr="00740AF1">
        <w:rPr>
          <w:rFonts w:asciiTheme="minorHAnsi" w:hAnsiTheme="minorHAnsi" w:cstheme="minorHAnsi"/>
          <w:color w:val="FF0000"/>
        </w:rPr>
        <w:t xml:space="preserve">[or fourteen (14)] </w:t>
      </w:r>
      <w:r w:rsidR="00740AF1">
        <w:rPr>
          <w:rFonts w:asciiTheme="minorHAnsi" w:hAnsiTheme="minorHAnsi" w:cstheme="minorHAnsi"/>
        </w:rPr>
        <w:t>Current channels supporting current transformers with a 0.333</w:t>
      </w:r>
      <w:r w:rsidR="00CA0748">
        <w:rPr>
          <w:rFonts w:asciiTheme="minorHAnsi" w:hAnsiTheme="minorHAnsi" w:cstheme="minorHAnsi"/>
        </w:rPr>
        <w:t> </w:t>
      </w:r>
      <w:r w:rsidR="00740AF1">
        <w:rPr>
          <w:rFonts w:asciiTheme="minorHAnsi" w:hAnsiTheme="minorHAnsi" w:cstheme="minorHAnsi"/>
        </w:rPr>
        <w:t>mV secondary output</w:t>
      </w:r>
      <w:r w:rsidR="00786435">
        <w:rPr>
          <w:rFonts w:asciiTheme="minorHAnsi" w:hAnsiTheme="minorHAnsi" w:cstheme="minorHAnsi"/>
        </w:rPr>
        <w:t>, 0</w:t>
      </w:r>
      <w:r w:rsidR="00CA0748">
        <w:rPr>
          <w:rFonts w:asciiTheme="minorHAnsi" w:hAnsiTheme="minorHAnsi" w:cstheme="minorHAnsi"/>
        </w:rPr>
        <w:t>–</w:t>
      </w:r>
      <w:r w:rsidR="00786435">
        <w:rPr>
          <w:rFonts w:asciiTheme="minorHAnsi" w:hAnsiTheme="minorHAnsi" w:cstheme="minorHAnsi"/>
        </w:rPr>
        <w:t>6000 Amp,</w:t>
      </w:r>
      <w:r w:rsidR="00740AF1">
        <w:rPr>
          <w:rFonts w:asciiTheme="minorHAnsi" w:hAnsiTheme="minorHAnsi" w:cstheme="minorHAnsi"/>
        </w:rPr>
        <w:t xml:space="preserve"> capable of 0.2 Class revenue metering.</w:t>
      </w:r>
      <w:r w:rsidR="00210995">
        <w:rPr>
          <w:rFonts w:asciiTheme="minorHAnsi" w:hAnsiTheme="minorHAnsi" w:cstheme="minorHAnsi"/>
        </w:rPr>
        <w:t xml:space="preserve"> </w:t>
      </w:r>
      <w:r w:rsidR="00403E63">
        <w:rPr>
          <w:rFonts w:asciiTheme="minorHAnsi" w:hAnsiTheme="minorHAnsi" w:cstheme="minorHAnsi"/>
        </w:rPr>
        <w:t xml:space="preserve"> </w:t>
      </w:r>
      <w:r w:rsidR="00210995">
        <w:rPr>
          <w:rFonts w:asciiTheme="minorHAnsi" w:hAnsiTheme="minorHAnsi" w:cstheme="minorHAnsi"/>
        </w:rPr>
        <w:t xml:space="preserve"> </w:t>
      </w:r>
      <w:r w:rsidR="00403E63">
        <w:rPr>
          <w:rFonts w:asciiTheme="minorHAnsi" w:hAnsiTheme="minorHAnsi" w:cstheme="minorHAnsi"/>
        </w:rPr>
        <w:t xml:space="preserve">The meter </w:t>
      </w:r>
      <w:r w:rsidR="00403E63" w:rsidRPr="00403E63">
        <w:rPr>
          <w:rFonts w:asciiTheme="minorHAnsi" w:hAnsiTheme="minorHAnsi" w:cstheme="minorHAnsi"/>
        </w:rPr>
        <w:t>shall be capable of accepting Current Transformer Calibration Tables for magnitude and harmonics through at least 3</w:t>
      </w:r>
      <w:r w:rsidR="00953D0E">
        <w:rPr>
          <w:rFonts w:asciiTheme="minorHAnsi" w:hAnsiTheme="minorHAnsi" w:cstheme="minorHAnsi"/>
        </w:rPr>
        <w:t> </w:t>
      </w:r>
      <w:r w:rsidR="00403E63" w:rsidRPr="00403E63">
        <w:rPr>
          <w:rFonts w:asciiTheme="minorHAnsi" w:hAnsiTheme="minorHAnsi" w:cstheme="minorHAnsi"/>
        </w:rPr>
        <w:t>kHz</w:t>
      </w:r>
      <w:r w:rsidR="00403E63">
        <w:rPr>
          <w:rFonts w:asciiTheme="minorHAnsi" w:hAnsiTheme="minorHAnsi" w:cstheme="minorHAnsi"/>
        </w:rPr>
        <w:t>.</w:t>
      </w:r>
    </w:p>
    <w:p w14:paraId="72009028" w14:textId="77777777" w:rsidR="00FC46C7" w:rsidRDefault="00FC46C7" w:rsidP="00FC46C7">
      <w:pPr>
        <w:ind w:left="1080" w:hanging="360"/>
        <w:rPr>
          <w:rFonts w:asciiTheme="minorHAnsi" w:hAnsiTheme="minorHAnsi" w:cstheme="minorHAnsi"/>
        </w:rPr>
      </w:pPr>
      <w:r>
        <w:rPr>
          <w:rFonts w:asciiTheme="minorHAnsi" w:hAnsiTheme="minorHAnsi" w:cstheme="minorHAnsi"/>
        </w:rPr>
        <w:t>3.</w:t>
      </w:r>
      <w:r>
        <w:rPr>
          <w:rFonts w:asciiTheme="minorHAnsi" w:hAnsiTheme="minorHAnsi" w:cstheme="minorHAnsi"/>
        </w:rPr>
        <w:tab/>
        <w:t xml:space="preserve">Meter current channels shall be capable of being configured to measure multiple three-phase or single-phase loads. </w:t>
      </w:r>
    </w:p>
    <w:p w14:paraId="1AA74A77" w14:textId="77777777" w:rsidR="00FC46C7" w:rsidRDefault="00FC46C7" w:rsidP="006E23DC">
      <w:pPr>
        <w:ind w:left="1080" w:hanging="36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953D0E">
        <w:rPr>
          <w:rFonts w:asciiTheme="minorHAnsi" w:hAnsiTheme="minorHAnsi" w:cstheme="minorHAnsi"/>
        </w:rPr>
        <w:t>T</w:t>
      </w:r>
      <w:r>
        <w:rPr>
          <w:rFonts w:asciiTheme="minorHAnsi" w:hAnsiTheme="minorHAnsi" w:cstheme="minorHAnsi"/>
        </w:rPr>
        <w:t xml:space="preserve">he meter shall provide four (4) analog inputs, </w:t>
      </w:r>
      <w:r w:rsidR="00953D0E">
        <w:rPr>
          <w:rFonts w:asciiTheme="minorHAnsi" w:hAnsiTheme="minorHAnsi" w:cstheme="minorHAnsi"/>
        </w:rPr>
        <w:t>o</w:t>
      </w:r>
      <w:r>
        <w:rPr>
          <w:rFonts w:asciiTheme="minorHAnsi" w:hAnsiTheme="minorHAnsi" w:cstheme="minorHAnsi"/>
        </w:rPr>
        <w:t>ne (1) digital input and one (1) relay output</w:t>
      </w:r>
      <w:r w:rsidR="000C1C71">
        <w:rPr>
          <w:rFonts w:asciiTheme="minorHAnsi" w:hAnsiTheme="minorHAnsi" w:cstheme="minorHAnsi"/>
        </w:rPr>
        <w:t>.</w:t>
      </w:r>
    </w:p>
    <w:p w14:paraId="1EE07B7E" w14:textId="77777777" w:rsidR="00740AF1" w:rsidRDefault="00FC46C7" w:rsidP="006E23DC">
      <w:pPr>
        <w:ind w:left="1080" w:hanging="360"/>
        <w:rPr>
          <w:rFonts w:asciiTheme="minorHAnsi" w:hAnsiTheme="minorHAnsi" w:cstheme="minorHAnsi"/>
        </w:rPr>
      </w:pPr>
      <w:r>
        <w:rPr>
          <w:rFonts w:asciiTheme="minorHAnsi" w:hAnsiTheme="minorHAnsi" w:cstheme="minorHAnsi"/>
        </w:rPr>
        <w:t>5</w:t>
      </w:r>
      <w:r w:rsidR="00627B0D">
        <w:rPr>
          <w:rFonts w:asciiTheme="minorHAnsi" w:hAnsiTheme="minorHAnsi" w:cstheme="minorHAnsi"/>
        </w:rPr>
        <w:t>.</w:t>
      </w:r>
      <w:r w:rsidR="00627B0D">
        <w:rPr>
          <w:rFonts w:asciiTheme="minorHAnsi" w:hAnsiTheme="minorHAnsi" w:cstheme="minorHAnsi"/>
        </w:rPr>
        <w:tab/>
      </w:r>
      <w:r w:rsidR="00A24F7D" w:rsidRPr="00A24F7D">
        <w:rPr>
          <w:rFonts w:asciiTheme="minorHAnsi" w:hAnsiTheme="minorHAnsi" w:cstheme="minorHAnsi"/>
          <w:color w:val="FF0000"/>
        </w:rPr>
        <w:t>[Optional]</w:t>
      </w:r>
      <w:r w:rsidR="007F7CE1">
        <w:rPr>
          <w:rFonts w:asciiTheme="minorHAnsi" w:hAnsiTheme="minorHAnsi" w:cstheme="minorHAnsi"/>
          <w:color w:val="FF0000"/>
        </w:rPr>
        <w:t xml:space="preserve"> </w:t>
      </w:r>
      <w:bookmarkStart w:id="2" w:name="_Hlk33533518"/>
      <w:r w:rsidR="007F7CE1">
        <w:rPr>
          <w:rFonts w:asciiTheme="minorHAnsi" w:hAnsiTheme="minorHAnsi" w:cstheme="minorHAnsi"/>
        </w:rPr>
        <w:t xml:space="preserve">Module providing four </w:t>
      </w:r>
      <w:r w:rsidR="006E23DC">
        <w:rPr>
          <w:rFonts w:asciiTheme="minorHAnsi" w:hAnsiTheme="minorHAnsi" w:cstheme="minorHAnsi"/>
        </w:rPr>
        <w:t>current channel</w:t>
      </w:r>
      <w:r w:rsidR="007F7CE1">
        <w:rPr>
          <w:rFonts w:asciiTheme="minorHAnsi" w:hAnsiTheme="minorHAnsi" w:cstheme="minorHAnsi"/>
        </w:rPr>
        <w:t>s</w:t>
      </w:r>
      <w:r w:rsidR="006E23DC">
        <w:rPr>
          <w:rFonts w:asciiTheme="minorHAnsi" w:hAnsiTheme="minorHAnsi" w:cstheme="minorHAnsi"/>
        </w:rPr>
        <w:t xml:space="preserve"> </w:t>
      </w:r>
      <w:r w:rsidR="007F7CE1">
        <w:rPr>
          <w:rFonts w:asciiTheme="minorHAnsi" w:hAnsiTheme="minorHAnsi" w:cstheme="minorHAnsi"/>
        </w:rPr>
        <w:t xml:space="preserve">that </w:t>
      </w:r>
      <w:r w:rsidR="006E23DC">
        <w:rPr>
          <w:rFonts w:asciiTheme="minorHAnsi" w:hAnsiTheme="minorHAnsi" w:cstheme="minorHAnsi"/>
        </w:rPr>
        <w:t xml:space="preserve">will accept the output from a 5A secondary. </w:t>
      </w:r>
      <w:r w:rsidR="006E23DC" w:rsidRPr="006E23DC">
        <w:rPr>
          <w:rFonts w:asciiTheme="minorHAnsi" w:hAnsiTheme="minorHAnsi" w:cstheme="minorHAnsi"/>
        </w:rPr>
        <w:t>High accuracy calibration ensures full IEC Class</w:t>
      </w:r>
      <w:r w:rsidR="00CA0748">
        <w:rPr>
          <w:rFonts w:asciiTheme="minorHAnsi" w:hAnsiTheme="minorHAnsi" w:cstheme="minorHAnsi"/>
        </w:rPr>
        <w:t> </w:t>
      </w:r>
      <w:r w:rsidR="006E23DC" w:rsidRPr="006E23DC">
        <w:rPr>
          <w:rFonts w:asciiTheme="minorHAnsi" w:hAnsiTheme="minorHAnsi" w:cstheme="minorHAnsi"/>
        </w:rPr>
        <w:t>0.2 and ANSI Class</w:t>
      </w:r>
      <w:r w:rsidR="00CA0748">
        <w:rPr>
          <w:rFonts w:asciiTheme="minorHAnsi" w:hAnsiTheme="minorHAnsi" w:cstheme="minorHAnsi"/>
        </w:rPr>
        <w:t> </w:t>
      </w:r>
      <w:r w:rsidR="006E23DC" w:rsidRPr="006E23DC">
        <w:rPr>
          <w:rFonts w:asciiTheme="minorHAnsi" w:hAnsiTheme="minorHAnsi" w:cstheme="minorHAnsi"/>
        </w:rPr>
        <w:t>0.2S</w:t>
      </w:r>
      <w:r w:rsidR="00086A3F">
        <w:rPr>
          <w:rFonts w:asciiTheme="minorHAnsi" w:hAnsiTheme="minorHAnsi" w:cstheme="minorHAnsi"/>
        </w:rPr>
        <w:t xml:space="preserve"> </w:t>
      </w:r>
      <w:r w:rsidR="006E23DC" w:rsidRPr="006E23DC">
        <w:rPr>
          <w:rFonts w:asciiTheme="minorHAnsi" w:hAnsiTheme="minorHAnsi" w:cstheme="minorHAnsi"/>
        </w:rPr>
        <w:t>accuracy compliance.</w:t>
      </w:r>
      <w:r w:rsidR="00086A3F">
        <w:rPr>
          <w:rFonts w:asciiTheme="minorHAnsi" w:hAnsiTheme="minorHAnsi" w:cstheme="minorHAnsi"/>
        </w:rPr>
        <w:t xml:space="preserve"> </w:t>
      </w:r>
    </w:p>
    <w:bookmarkEnd w:id="2"/>
    <w:p w14:paraId="24EE5675" w14:textId="77777777" w:rsidR="007F7CE1" w:rsidRDefault="00FC46C7" w:rsidP="007F7CE1">
      <w:pPr>
        <w:ind w:left="1080" w:hanging="360"/>
        <w:rPr>
          <w:rFonts w:asciiTheme="minorHAnsi" w:hAnsiTheme="minorHAnsi" w:cstheme="minorHAnsi"/>
        </w:rPr>
      </w:pPr>
      <w:r>
        <w:rPr>
          <w:rFonts w:asciiTheme="minorHAnsi" w:hAnsiTheme="minorHAnsi" w:cstheme="minorHAnsi"/>
        </w:rPr>
        <w:t>6</w:t>
      </w:r>
      <w:r w:rsidR="006E0215">
        <w:rPr>
          <w:rFonts w:asciiTheme="minorHAnsi" w:hAnsiTheme="minorHAnsi" w:cstheme="minorHAnsi"/>
        </w:rPr>
        <w:t>.</w:t>
      </w:r>
      <w:r w:rsidR="006E0215">
        <w:rPr>
          <w:rFonts w:asciiTheme="minorHAnsi" w:hAnsiTheme="minorHAnsi" w:cstheme="minorHAnsi"/>
        </w:rPr>
        <w:tab/>
      </w:r>
      <w:r w:rsidR="006E0215" w:rsidRPr="00A24F7D">
        <w:rPr>
          <w:rFonts w:asciiTheme="minorHAnsi" w:hAnsiTheme="minorHAnsi" w:cstheme="minorHAnsi"/>
          <w:color w:val="FF0000"/>
        </w:rPr>
        <w:t>[Optional</w:t>
      </w:r>
      <w:r w:rsidR="00CA0748">
        <w:rPr>
          <w:rFonts w:asciiTheme="minorHAnsi" w:hAnsiTheme="minorHAnsi" w:cstheme="minorHAnsi"/>
          <w:color w:val="FF0000"/>
        </w:rPr>
        <w:t>]</w:t>
      </w:r>
      <w:r w:rsidR="007F7CE1" w:rsidRPr="007F7CE1">
        <w:rPr>
          <w:rFonts w:asciiTheme="minorHAnsi" w:hAnsiTheme="minorHAnsi" w:cstheme="minorHAnsi"/>
        </w:rPr>
        <w:t xml:space="preserve"> </w:t>
      </w:r>
      <w:r w:rsidR="007F7CE1">
        <w:rPr>
          <w:rFonts w:asciiTheme="minorHAnsi" w:hAnsiTheme="minorHAnsi" w:cstheme="minorHAnsi"/>
        </w:rPr>
        <w:t xml:space="preserve">Module providing four current channels that will accept the output from a 1A secondary. </w:t>
      </w:r>
      <w:r w:rsidR="007F7CE1" w:rsidRPr="006E23DC">
        <w:rPr>
          <w:rFonts w:asciiTheme="minorHAnsi" w:hAnsiTheme="minorHAnsi" w:cstheme="minorHAnsi"/>
        </w:rPr>
        <w:t>High accuracy calibration ensures full IEC Class</w:t>
      </w:r>
      <w:r w:rsidR="00CA0748">
        <w:rPr>
          <w:rFonts w:asciiTheme="minorHAnsi" w:hAnsiTheme="minorHAnsi" w:cstheme="minorHAnsi"/>
        </w:rPr>
        <w:t> </w:t>
      </w:r>
      <w:r w:rsidR="007F7CE1" w:rsidRPr="006E23DC">
        <w:rPr>
          <w:rFonts w:asciiTheme="minorHAnsi" w:hAnsiTheme="minorHAnsi" w:cstheme="minorHAnsi"/>
        </w:rPr>
        <w:t>0.2 and ANSI Class</w:t>
      </w:r>
      <w:r w:rsidR="00CA0748">
        <w:rPr>
          <w:rFonts w:asciiTheme="minorHAnsi" w:hAnsiTheme="minorHAnsi" w:cstheme="minorHAnsi"/>
        </w:rPr>
        <w:t> </w:t>
      </w:r>
      <w:r w:rsidR="007F7CE1" w:rsidRPr="006E23DC">
        <w:rPr>
          <w:rFonts w:asciiTheme="minorHAnsi" w:hAnsiTheme="minorHAnsi" w:cstheme="minorHAnsi"/>
        </w:rPr>
        <w:t>0.2S</w:t>
      </w:r>
      <w:r w:rsidR="007F7CE1">
        <w:rPr>
          <w:rFonts w:asciiTheme="minorHAnsi" w:hAnsiTheme="minorHAnsi" w:cstheme="minorHAnsi"/>
        </w:rPr>
        <w:t xml:space="preserve"> </w:t>
      </w:r>
      <w:r w:rsidR="007F7CE1" w:rsidRPr="006E23DC">
        <w:rPr>
          <w:rFonts w:asciiTheme="minorHAnsi" w:hAnsiTheme="minorHAnsi" w:cstheme="minorHAnsi"/>
        </w:rPr>
        <w:t>accuracy compliance.</w:t>
      </w:r>
      <w:r w:rsidR="007F7CE1">
        <w:rPr>
          <w:rFonts w:asciiTheme="minorHAnsi" w:hAnsiTheme="minorHAnsi" w:cstheme="minorHAnsi"/>
        </w:rPr>
        <w:t xml:space="preserve"> </w:t>
      </w:r>
    </w:p>
    <w:p w14:paraId="66779D7E" w14:textId="77777777" w:rsidR="004C279B" w:rsidRPr="00BC23B3" w:rsidRDefault="004C279B" w:rsidP="004C279B">
      <w:pPr>
        <w:ind w:left="1080" w:hanging="360"/>
        <w:rPr>
          <w:rFonts w:asciiTheme="minorHAnsi" w:hAnsiTheme="minorHAnsi" w:cstheme="minorHAnsi"/>
          <w:color w:val="FF0000"/>
        </w:rPr>
      </w:pPr>
      <w:r>
        <w:rPr>
          <w:rFonts w:asciiTheme="minorHAnsi" w:hAnsiTheme="minorHAnsi" w:cstheme="minorHAnsi"/>
        </w:rPr>
        <w:t>7.</w:t>
      </w:r>
      <w:r>
        <w:rPr>
          <w:rFonts w:asciiTheme="minorHAnsi" w:hAnsiTheme="minorHAnsi" w:cstheme="minorHAnsi"/>
        </w:rPr>
        <w:tab/>
      </w:r>
      <w:r w:rsidRPr="00BC23B3">
        <w:rPr>
          <w:rFonts w:asciiTheme="minorHAnsi" w:hAnsiTheme="minorHAnsi" w:cstheme="minorHAnsi"/>
          <w:color w:val="FF0000"/>
        </w:rPr>
        <w:t xml:space="preserve">[Optional] </w:t>
      </w:r>
      <w:r>
        <w:rPr>
          <w:rFonts w:asciiTheme="minorHAnsi" w:hAnsiTheme="minorHAnsi" w:cstheme="minorHAnsi"/>
        </w:rPr>
        <w:t xml:space="preserve">Meter shall be capable of accepting and </w:t>
      </w:r>
      <w:r w:rsidRPr="005D10B0">
        <w:rPr>
          <w:rFonts w:asciiTheme="minorHAnsi" w:hAnsiTheme="minorHAnsi" w:cstheme="minorHAnsi"/>
        </w:rPr>
        <w:t xml:space="preserve">measuring four analog voltage channels </w:t>
      </w:r>
      <w:r>
        <w:rPr>
          <w:rFonts w:asciiTheme="minorHAnsi" w:hAnsiTheme="minorHAnsi" w:cstheme="minorHAnsi"/>
        </w:rPr>
        <w:t xml:space="preserve">with a range of </w:t>
      </w:r>
      <w:r w:rsidRPr="00C06050">
        <w:rPr>
          <w:rFonts w:asciiTheme="minorHAnsi" w:hAnsiTheme="minorHAnsi" w:cstheme="minorHAnsi"/>
          <w:color w:val="FF0000"/>
        </w:rPr>
        <w:t>[100vdc] [600 Vdc] [1200 Vdc]</w:t>
      </w:r>
      <w:r>
        <w:rPr>
          <w:rFonts w:asciiTheme="minorHAnsi" w:hAnsiTheme="minorHAnsi" w:cstheme="minorHAnsi"/>
          <w:color w:val="FF0000"/>
        </w:rPr>
        <w:t xml:space="preserve"> (select one).</w:t>
      </w:r>
    </w:p>
    <w:p w14:paraId="15E1E68F" w14:textId="77777777" w:rsidR="00496C67" w:rsidRDefault="00FC46C7" w:rsidP="00740AF1">
      <w:pPr>
        <w:ind w:left="1080" w:hanging="360"/>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Pr="00FC46C7">
        <w:rPr>
          <w:rFonts w:asciiTheme="minorHAnsi" w:hAnsiTheme="minorHAnsi" w:cstheme="minorHAnsi"/>
          <w:color w:val="FF0000"/>
        </w:rPr>
        <w:t>[Optional]</w:t>
      </w:r>
      <w:r>
        <w:rPr>
          <w:rFonts w:asciiTheme="minorHAnsi" w:hAnsiTheme="minorHAnsi" w:cstheme="minorHAnsi"/>
          <w:color w:val="FF0000"/>
        </w:rPr>
        <w:t xml:space="preserve"> </w:t>
      </w:r>
      <w:r>
        <w:rPr>
          <w:rFonts w:asciiTheme="minorHAnsi" w:hAnsiTheme="minorHAnsi" w:cstheme="minorHAnsi"/>
        </w:rPr>
        <w:t xml:space="preserve">Module </w:t>
      </w:r>
      <w:r w:rsidR="005C78A5">
        <w:rPr>
          <w:rFonts w:asciiTheme="minorHAnsi" w:hAnsiTheme="minorHAnsi" w:cstheme="minorHAnsi"/>
        </w:rPr>
        <w:t xml:space="preserve">shall be capable connecting directly to </w:t>
      </w:r>
      <w:r w:rsidR="004C279B">
        <w:rPr>
          <w:rFonts w:asciiTheme="minorHAnsi" w:hAnsiTheme="minorHAnsi" w:cstheme="minorHAnsi"/>
        </w:rPr>
        <w:t xml:space="preserve">an additional </w:t>
      </w:r>
      <w:r w:rsidR="00E25E26">
        <w:rPr>
          <w:rFonts w:asciiTheme="minorHAnsi" w:hAnsiTheme="minorHAnsi" w:cstheme="minorHAnsi"/>
        </w:rPr>
        <w:t>3-phase</w:t>
      </w:r>
      <w:r w:rsidR="00F70AF5">
        <w:rPr>
          <w:rFonts w:asciiTheme="minorHAnsi" w:hAnsiTheme="minorHAnsi" w:cstheme="minorHAnsi"/>
        </w:rPr>
        <w:t> </w:t>
      </w:r>
      <w:r w:rsidR="00E25E26">
        <w:rPr>
          <w:rFonts w:asciiTheme="minorHAnsi" w:hAnsiTheme="minorHAnsi" w:cstheme="minorHAnsi"/>
        </w:rPr>
        <w:t xml:space="preserve">600Vac source creating a dual </w:t>
      </w:r>
      <w:r w:rsidR="004C279B">
        <w:rPr>
          <w:rFonts w:asciiTheme="minorHAnsi" w:hAnsiTheme="minorHAnsi" w:cstheme="minorHAnsi"/>
        </w:rPr>
        <w:t>power</w:t>
      </w:r>
      <w:r w:rsidR="00E25E26">
        <w:rPr>
          <w:rFonts w:asciiTheme="minorHAnsi" w:hAnsiTheme="minorHAnsi" w:cstheme="minorHAnsi"/>
        </w:rPr>
        <w:t xml:space="preserve"> analyzer.  </w:t>
      </w:r>
    </w:p>
    <w:p w14:paraId="1656B220" w14:textId="77777777" w:rsidR="00E25E26" w:rsidRDefault="00E25E26" w:rsidP="00740AF1">
      <w:pPr>
        <w:ind w:left="1080" w:hanging="360"/>
        <w:rPr>
          <w:rFonts w:asciiTheme="minorHAnsi" w:hAnsiTheme="minorHAnsi" w:cstheme="minorHAnsi"/>
        </w:rPr>
      </w:pPr>
      <w:r>
        <w:rPr>
          <w:rFonts w:asciiTheme="minorHAnsi" w:hAnsiTheme="minorHAnsi" w:cstheme="minorHAnsi"/>
        </w:rPr>
        <w:lastRenderedPageBreak/>
        <w:t>9.</w:t>
      </w:r>
      <w:r>
        <w:rPr>
          <w:rFonts w:asciiTheme="minorHAnsi" w:hAnsiTheme="minorHAnsi" w:cstheme="minorHAnsi"/>
        </w:rPr>
        <w:tab/>
      </w:r>
      <w:r w:rsidRPr="00E25E26">
        <w:rPr>
          <w:rFonts w:asciiTheme="minorHAnsi" w:hAnsiTheme="minorHAnsi" w:cstheme="minorHAnsi"/>
          <w:color w:val="FF0000"/>
        </w:rPr>
        <w:t xml:space="preserve">[Optional] </w:t>
      </w:r>
      <w:r>
        <w:rPr>
          <w:rFonts w:asciiTheme="minorHAnsi" w:hAnsiTheme="minorHAnsi" w:cstheme="minorHAnsi"/>
        </w:rPr>
        <w:t>Module shall provide an additional eight (8) individually programmed relays.</w:t>
      </w:r>
    </w:p>
    <w:p w14:paraId="16FC359E" w14:textId="77777777" w:rsidR="003B3E64" w:rsidRDefault="004C279B" w:rsidP="00740AF1">
      <w:pPr>
        <w:ind w:left="1080" w:hanging="360"/>
        <w:rPr>
          <w:rFonts w:asciiTheme="minorHAnsi" w:hAnsiTheme="minorHAnsi" w:cstheme="minorHAnsi"/>
        </w:rPr>
      </w:pPr>
      <w:r>
        <w:rPr>
          <w:rFonts w:asciiTheme="minorHAnsi" w:hAnsiTheme="minorHAnsi" w:cstheme="minorHAnsi"/>
        </w:rPr>
        <w:t>10</w:t>
      </w:r>
      <w:r w:rsidR="003B3E64">
        <w:rPr>
          <w:rFonts w:asciiTheme="minorHAnsi" w:hAnsiTheme="minorHAnsi" w:cstheme="minorHAnsi"/>
        </w:rPr>
        <w:t>.</w:t>
      </w:r>
      <w:r w:rsidR="003B3E64">
        <w:rPr>
          <w:rFonts w:asciiTheme="minorHAnsi" w:hAnsiTheme="minorHAnsi" w:cstheme="minorHAnsi"/>
        </w:rPr>
        <w:tab/>
      </w:r>
      <w:r w:rsidR="003B3E64" w:rsidRPr="005C78A5">
        <w:rPr>
          <w:rFonts w:asciiTheme="minorHAnsi" w:hAnsiTheme="minorHAnsi" w:cstheme="minorHAnsi"/>
          <w:color w:val="FF0000"/>
        </w:rPr>
        <w:t xml:space="preserve">[Optional] </w:t>
      </w:r>
      <w:r w:rsidR="003B3E64">
        <w:rPr>
          <w:rFonts w:asciiTheme="minorHAnsi" w:hAnsiTheme="minorHAnsi" w:cstheme="minorHAnsi"/>
        </w:rPr>
        <w:t>Support</w:t>
      </w:r>
      <w:r w:rsidR="00F70AF5">
        <w:rPr>
          <w:rFonts w:asciiTheme="minorHAnsi" w:hAnsiTheme="minorHAnsi" w:cstheme="minorHAnsi"/>
        </w:rPr>
        <w:t> </w:t>
      </w:r>
      <w:r w:rsidR="003B3E64">
        <w:rPr>
          <w:rFonts w:asciiTheme="minorHAnsi" w:hAnsiTheme="minorHAnsi" w:cstheme="minorHAnsi"/>
        </w:rPr>
        <w:t xml:space="preserve">two (2) remote environmental sensors providing the following </w:t>
      </w:r>
      <w:r>
        <w:rPr>
          <w:rFonts w:asciiTheme="minorHAnsi" w:hAnsiTheme="minorHAnsi" w:cstheme="minorHAnsi"/>
        </w:rPr>
        <w:t xml:space="preserve">measurement </w:t>
      </w:r>
      <w:r w:rsidR="003B3E64">
        <w:rPr>
          <w:rFonts w:asciiTheme="minorHAnsi" w:hAnsiTheme="minorHAnsi" w:cstheme="minorHAnsi"/>
        </w:rPr>
        <w:t>data: ambient temperature, ambient barometric pressure, humidity and X-Y-Z mechanical acceleration.</w:t>
      </w:r>
    </w:p>
    <w:p w14:paraId="64A1A685" w14:textId="77777777" w:rsidR="00FA1167" w:rsidRDefault="00FC46C7" w:rsidP="00D16A33">
      <w:pPr>
        <w:ind w:left="720" w:hanging="360"/>
        <w:rPr>
          <w:rFonts w:asciiTheme="minorHAnsi" w:hAnsiTheme="minorHAnsi" w:cstheme="minorHAnsi"/>
        </w:rPr>
      </w:pPr>
      <w:r>
        <w:rPr>
          <w:rFonts w:asciiTheme="minorHAnsi" w:hAnsiTheme="minorHAnsi" w:cstheme="minorHAnsi"/>
        </w:rPr>
        <w:t>F</w:t>
      </w:r>
      <w:r w:rsidR="00786435">
        <w:rPr>
          <w:rFonts w:asciiTheme="minorHAnsi" w:hAnsiTheme="minorHAnsi" w:cstheme="minorHAnsi"/>
        </w:rPr>
        <w:t xml:space="preserve">. </w:t>
      </w:r>
      <w:r w:rsidR="00D16A33">
        <w:rPr>
          <w:rFonts w:asciiTheme="minorHAnsi" w:hAnsiTheme="minorHAnsi" w:cstheme="minorHAnsi"/>
        </w:rPr>
        <w:t>Communications</w:t>
      </w:r>
      <w:r w:rsidR="009B11A2">
        <w:rPr>
          <w:rFonts w:asciiTheme="minorHAnsi" w:hAnsiTheme="minorHAnsi" w:cstheme="minorHAnsi"/>
        </w:rPr>
        <w:t xml:space="preserve"> and Control</w:t>
      </w:r>
    </w:p>
    <w:p w14:paraId="287E1808" w14:textId="77777777" w:rsidR="008521BE" w:rsidRDefault="008521BE" w:rsidP="00F659EE">
      <w:pPr>
        <w:ind w:left="1080" w:hanging="360"/>
        <w:rPr>
          <w:rFonts w:asciiTheme="minorHAnsi" w:hAnsiTheme="minorHAnsi" w:cstheme="minorHAnsi"/>
        </w:rPr>
      </w:pPr>
      <w:r>
        <w:rPr>
          <w:rFonts w:asciiTheme="minorHAnsi" w:hAnsiTheme="minorHAnsi" w:cstheme="minorHAnsi"/>
        </w:rPr>
        <w:t>1</w:t>
      </w:r>
      <w:r w:rsidRPr="008521BE">
        <w:rPr>
          <w:rFonts w:asciiTheme="minorHAnsi" w:hAnsiTheme="minorHAnsi" w:cstheme="minorHAnsi"/>
        </w:rPr>
        <w:t>.</w:t>
      </w:r>
      <w:r w:rsidRPr="008521BE">
        <w:rPr>
          <w:rFonts w:asciiTheme="minorHAnsi" w:hAnsiTheme="minorHAnsi" w:cstheme="minorHAnsi"/>
        </w:rPr>
        <w:tab/>
      </w:r>
      <w:r w:rsidR="006E580F">
        <w:rPr>
          <w:rFonts w:asciiTheme="minorHAnsi" w:hAnsiTheme="minorHAnsi" w:cstheme="minorHAnsi"/>
        </w:rPr>
        <w:t>Meter shall include a front</w:t>
      </w:r>
      <w:r w:rsidR="00CA0748">
        <w:rPr>
          <w:rFonts w:asciiTheme="minorHAnsi" w:hAnsiTheme="minorHAnsi" w:cstheme="minorHAnsi"/>
        </w:rPr>
        <w:t xml:space="preserve"> </w:t>
      </w:r>
      <w:r w:rsidR="006E580F">
        <w:rPr>
          <w:rFonts w:asciiTheme="minorHAnsi" w:hAnsiTheme="minorHAnsi" w:cstheme="minorHAnsi"/>
        </w:rPr>
        <w:t>panel, high-resolution, touchscreen, color display providing</w:t>
      </w:r>
      <w:r w:rsidRPr="008521BE">
        <w:rPr>
          <w:rFonts w:asciiTheme="minorHAnsi" w:hAnsiTheme="minorHAnsi" w:cstheme="minorHAnsi"/>
        </w:rPr>
        <w:t xml:space="preserve"> numeric</w:t>
      </w:r>
      <w:r w:rsidR="00CA0748">
        <w:rPr>
          <w:rFonts w:asciiTheme="minorHAnsi" w:hAnsiTheme="minorHAnsi" w:cstheme="minorHAnsi"/>
        </w:rPr>
        <w:t xml:space="preserve"> data</w:t>
      </w:r>
      <w:r w:rsidRPr="008521BE">
        <w:rPr>
          <w:rFonts w:asciiTheme="minorHAnsi" w:hAnsiTheme="minorHAnsi" w:cstheme="minorHAnsi"/>
        </w:rPr>
        <w:t xml:space="preserve"> as well as </w:t>
      </w:r>
      <w:proofErr w:type="spellStart"/>
      <w:r w:rsidRPr="008521BE">
        <w:rPr>
          <w:rFonts w:asciiTheme="minorHAnsi" w:hAnsiTheme="minorHAnsi" w:cstheme="minorHAnsi"/>
        </w:rPr>
        <w:t>oscillographic</w:t>
      </w:r>
      <w:proofErr w:type="spellEnd"/>
      <w:r w:rsidRPr="008521BE">
        <w:rPr>
          <w:rFonts w:asciiTheme="minorHAnsi" w:hAnsiTheme="minorHAnsi" w:cstheme="minorHAnsi"/>
        </w:rPr>
        <w:t xml:space="preserve"> and phasor graphic data.</w:t>
      </w:r>
    </w:p>
    <w:p w14:paraId="086CAAF9" w14:textId="77777777" w:rsidR="00F659EE" w:rsidRDefault="006E580F" w:rsidP="00F659EE">
      <w:pPr>
        <w:ind w:left="1080" w:hanging="360"/>
        <w:rPr>
          <w:rFonts w:asciiTheme="minorHAnsi" w:hAnsiTheme="minorHAnsi" w:cstheme="minorHAnsi"/>
        </w:rPr>
      </w:pPr>
      <w:r>
        <w:rPr>
          <w:rFonts w:asciiTheme="minorHAnsi" w:hAnsiTheme="minorHAnsi" w:cstheme="minorHAnsi"/>
        </w:rPr>
        <w:t>2</w:t>
      </w:r>
      <w:r w:rsidR="00F659EE">
        <w:rPr>
          <w:rFonts w:asciiTheme="minorHAnsi" w:hAnsiTheme="minorHAnsi" w:cstheme="minorHAnsi"/>
        </w:rPr>
        <w:t xml:space="preserve">. </w:t>
      </w:r>
      <w:r w:rsidR="00F659EE">
        <w:rPr>
          <w:rFonts w:asciiTheme="minorHAnsi" w:hAnsiTheme="minorHAnsi" w:cstheme="minorHAnsi"/>
        </w:rPr>
        <w:tab/>
      </w:r>
      <w:r w:rsidR="00FC46C7">
        <w:rPr>
          <w:rFonts w:asciiTheme="minorHAnsi" w:hAnsiTheme="minorHAnsi" w:cstheme="minorHAnsi"/>
        </w:rPr>
        <w:t xml:space="preserve">Support </w:t>
      </w:r>
      <w:r w:rsidR="00F70AF5">
        <w:rPr>
          <w:rFonts w:asciiTheme="minorHAnsi" w:hAnsiTheme="minorHAnsi" w:cstheme="minorHAnsi"/>
        </w:rPr>
        <w:t>r</w:t>
      </w:r>
      <w:r>
        <w:rPr>
          <w:rFonts w:asciiTheme="minorHAnsi" w:hAnsiTheme="minorHAnsi" w:cstheme="minorHAnsi"/>
        </w:rPr>
        <w:t xml:space="preserve">emote communications shall be via </w:t>
      </w:r>
      <w:r w:rsidR="004C279B">
        <w:rPr>
          <w:rFonts w:asciiTheme="minorHAnsi" w:hAnsiTheme="minorHAnsi" w:cstheme="minorHAnsi"/>
        </w:rPr>
        <w:t xml:space="preserve">Ethernet </w:t>
      </w:r>
      <w:r w:rsidR="00F659EE">
        <w:rPr>
          <w:rFonts w:asciiTheme="minorHAnsi" w:hAnsiTheme="minorHAnsi" w:cstheme="minorHAnsi"/>
        </w:rPr>
        <w:t>TCP/IP</w:t>
      </w:r>
      <w:r w:rsidR="008521BE">
        <w:rPr>
          <w:rFonts w:asciiTheme="minorHAnsi" w:hAnsiTheme="minorHAnsi" w:cstheme="minorHAnsi"/>
        </w:rPr>
        <w:t xml:space="preserve"> configured </w:t>
      </w:r>
      <w:r w:rsidR="004C279B">
        <w:rPr>
          <w:rFonts w:asciiTheme="minorHAnsi" w:hAnsiTheme="minorHAnsi" w:cstheme="minorHAnsi"/>
        </w:rPr>
        <w:t xml:space="preserve">fixed </w:t>
      </w:r>
      <w:r w:rsidR="008521BE">
        <w:rPr>
          <w:rFonts w:asciiTheme="minorHAnsi" w:hAnsiTheme="minorHAnsi" w:cstheme="minorHAnsi"/>
        </w:rPr>
        <w:t xml:space="preserve">or </w:t>
      </w:r>
      <w:r w:rsidR="00BB669D">
        <w:rPr>
          <w:rFonts w:asciiTheme="minorHAnsi" w:hAnsiTheme="minorHAnsi" w:cstheme="minorHAnsi"/>
        </w:rPr>
        <w:t>via DHCP</w:t>
      </w:r>
      <w:r w:rsidR="00403E63">
        <w:rPr>
          <w:rFonts w:asciiTheme="minorHAnsi" w:hAnsiTheme="minorHAnsi" w:cstheme="minorHAnsi"/>
        </w:rPr>
        <w:t>.</w:t>
      </w:r>
    </w:p>
    <w:p w14:paraId="4BE7D18C" w14:textId="77777777" w:rsidR="00F659EE" w:rsidRDefault="006E23DC" w:rsidP="00F659EE">
      <w:pPr>
        <w:ind w:left="1080" w:hanging="360"/>
        <w:rPr>
          <w:rFonts w:asciiTheme="minorHAnsi" w:hAnsiTheme="minorHAnsi" w:cstheme="minorHAnsi"/>
        </w:rPr>
      </w:pPr>
      <w:r>
        <w:rPr>
          <w:rFonts w:asciiTheme="minorHAnsi" w:hAnsiTheme="minorHAnsi" w:cstheme="minorHAnsi"/>
        </w:rPr>
        <w:t>3</w:t>
      </w:r>
      <w:r w:rsidR="00F659EE">
        <w:rPr>
          <w:rFonts w:asciiTheme="minorHAnsi" w:hAnsiTheme="minorHAnsi" w:cstheme="minorHAnsi"/>
        </w:rPr>
        <w:t>.</w:t>
      </w:r>
      <w:r w:rsidR="00F659EE">
        <w:rPr>
          <w:rFonts w:asciiTheme="minorHAnsi" w:hAnsiTheme="minorHAnsi" w:cstheme="minorHAnsi"/>
        </w:rPr>
        <w:tab/>
      </w:r>
      <w:r w:rsidR="006E580F">
        <w:rPr>
          <w:rFonts w:asciiTheme="minorHAnsi" w:hAnsiTheme="minorHAnsi" w:cstheme="minorHAnsi"/>
        </w:rPr>
        <w:t xml:space="preserve">The meter shall support the following communications protocols natively: </w:t>
      </w:r>
      <w:r w:rsidR="00F659EE">
        <w:rPr>
          <w:rFonts w:asciiTheme="minorHAnsi" w:hAnsiTheme="minorHAnsi" w:cstheme="minorHAnsi"/>
        </w:rPr>
        <w:t xml:space="preserve">Modbus, </w:t>
      </w:r>
      <w:proofErr w:type="spellStart"/>
      <w:r w:rsidR="004C279B">
        <w:rPr>
          <w:rFonts w:asciiTheme="minorHAnsi" w:hAnsiTheme="minorHAnsi" w:cstheme="minorHAnsi"/>
        </w:rPr>
        <w:t>BacNET</w:t>
      </w:r>
      <w:proofErr w:type="spellEnd"/>
      <w:r w:rsidR="004C279B">
        <w:rPr>
          <w:rFonts w:asciiTheme="minorHAnsi" w:hAnsiTheme="minorHAnsi" w:cstheme="minorHAnsi"/>
        </w:rPr>
        <w:t xml:space="preserve">, </w:t>
      </w:r>
      <w:r w:rsidR="00F659EE">
        <w:rPr>
          <w:rFonts w:asciiTheme="minorHAnsi" w:hAnsiTheme="minorHAnsi" w:cstheme="minorHAnsi"/>
        </w:rPr>
        <w:t>SNMP, DNP3</w:t>
      </w:r>
      <w:r w:rsidR="00403E63">
        <w:rPr>
          <w:rFonts w:asciiTheme="minorHAnsi" w:hAnsiTheme="minorHAnsi" w:cstheme="minorHAnsi"/>
        </w:rPr>
        <w:t>.</w:t>
      </w:r>
    </w:p>
    <w:p w14:paraId="175EBF74" w14:textId="77777777" w:rsidR="006E580F" w:rsidRDefault="006E23DC" w:rsidP="00F659EE">
      <w:pPr>
        <w:ind w:left="1080" w:hanging="360"/>
        <w:rPr>
          <w:rFonts w:asciiTheme="minorHAnsi" w:hAnsiTheme="minorHAnsi" w:cstheme="minorHAnsi"/>
        </w:rPr>
      </w:pPr>
      <w:r>
        <w:rPr>
          <w:rFonts w:asciiTheme="minorHAnsi" w:hAnsiTheme="minorHAnsi" w:cstheme="minorHAnsi"/>
        </w:rPr>
        <w:t>4</w:t>
      </w:r>
      <w:r w:rsidR="006E580F" w:rsidRPr="006E580F">
        <w:rPr>
          <w:rFonts w:asciiTheme="minorHAnsi" w:hAnsiTheme="minorHAnsi" w:cstheme="minorHAnsi"/>
        </w:rPr>
        <w:t xml:space="preserve">. </w:t>
      </w:r>
      <w:r w:rsidR="006E580F" w:rsidRPr="006E580F">
        <w:rPr>
          <w:rFonts w:asciiTheme="minorHAnsi" w:hAnsiTheme="minorHAnsi" w:cstheme="minorHAnsi"/>
        </w:rPr>
        <w:tab/>
        <w:t xml:space="preserve">Data shall be retrievable locally via a USB </w:t>
      </w:r>
      <w:r w:rsidR="00F24662">
        <w:rPr>
          <w:rFonts w:asciiTheme="minorHAnsi" w:hAnsiTheme="minorHAnsi" w:cstheme="minorHAnsi"/>
        </w:rPr>
        <w:t xml:space="preserve">type A </w:t>
      </w:r>
      <w:r w:rsidR="006E580F" w:rsidRPr="006E580F">
        <w:rPr>
          <w:rFonts w:asciiTheme="minorHAnsi" w:hAnsiTheme="minorHAnsi" w:cstheme="minorHAnsi"/>
        </w:rPr>
        <w:t>flash drive</w:t>
      </w:r>
      <w:r w:rsidR="009B11A2">
        <w:rPr>
          <w:rFonts w:asciiTheme="minorHAnsi" w:hAnsiTheme="minorHAnsi" w:cstheme="minorHAnsi"/>
        </w:rPr>
        <w:t xml:space="preserve"> or removable</w:t>
      </w:r>
      <w:r w:rsidR="004C279B">
        <w:rPr>
          <w:rFonts w:asciiTheme="minorHAnsi" w:hAnsiTheme="minorHAnsi" w:cstheme="minorHAnsi"/>
        </w:rPr>
        <w:t xml:space="preserve"> micro</w:t>
      </w:r>
      <w:r w:rsidR="009B11A2">
        <w:rPr>
          <w:rFonts w:asciiTheme="minorHAnsi" w:hAnsiTheme="minorHAnsi" w:cstheme="minorHAnsi"/>
        </w:rPr>
        <w:t xml:space="preserve"> SD card</w:t>
      </w:r>
      <w:r w:rsidR="00403E63">
        <w:rPr>
          <w:rFonts w:asciiTheme="minorHAnsi" w:hAnsiTheme="minorHAnsi" w:cstheme="minorHAnsi"/>
        </w:rPr>
        <w:t>.</w:t>
      </w:r>
    </w:p>
    <w:p w14:paraId="28E38595" w14:textId="77777777" w:rsidR="009B11A2" w:rsidRDefault="009B11A2" w:rsidP="00F659EE">
      <w:pPr>
        <w:ind w:left="1080" w:hanging="360"/>
        <w:rPr>
          <w:rFonts w:asciiTheme="minorHAnsi" w:hAnsiTheme="minorHAnsi" w:cstheme="minorHAnsi"/>
        </w:rPr>
      </w:pPr>
      <w:r>
        <w:rPr>
          <w:rFonts w:asciiTheme="minorHAnsi" w:hAnsiTheme="minorHAnsi" w:cstheme="minorHAnsi"/>
        </w:rPr>
        <w:t>5.</w:t>
      </w:r>
      <w:r>
        <w:rPr>
          <w:rFonts w:asciiTheme="minorHAnsi" w:hAnsiTheme="minorHAnsi" w:cstheme="minorHAnsi"/>
        </w:rPr>
        <w:tab/>
        <w:t xml:space="preserve">Data storage shall include a minimum of </w:t>
      </w:r>
      <w:r w:rsidR="004C279B">
        <w:rPr>
          <w:rFonts w:asciiTheme="minorHAnsi" w:hAnsiTheme="minorHAnsi" w:cstheme="minorHAnsi"/>
        </w:rPr>
        <w:t>32</w:t>
      </w:r>
      <w:r w:rsidR="00CA0748">
        <w:rPr>
          <w:rFonts w:asciiTheme="minorHAnsi" w:hAnsiTheme="minorHAnsi" w:cstheme="minorHAnsi"/>
        </w:rPr>
        <w:t> </w:t>
      </w:r>
      <w:r>
        <w:rPr>
          <w:rFonts w:asciiTheme="minorHAnsi" w:hAnsiTheme="minorHAnsi" w:cstheme="minorHAnsi"/>
        </w:rPr>
        <w:t>GB o</w:t>
      </w:r>
      <w:r w:rsidR="000C1C71">
        <w:rPr>
          <w:rFonts w:asciiTheme="minorHAnsi" w:hAnsiTheme="minorHAnsi" w:cstheme="minorHAnsi"/>
        </w:rPr>
        <w:t>f</w:t>
      </w:r>
      <w:r>
        <w:rPr>
          <w:rFonts w:asciiTheme="minorHAnsi" w:hAnsiTheme="minorHAnsi" w:cstheme="minorHAnsi"/>
        </w:rPr>
        <w:t xml:space="preserve"> RAM</w:t>
      </w:r>
      <w:r w:rsidR="00403E63">
        <w:rPr>
          <w:rFonts w:asciiTheme="minorHAnsi" w:hAnsiTheme="minorHAnsi" w:cstheme="minorHAnsi"/>
        </w:rPr>
        <w:t>.</w:t>
      </w:r>
    </w:p>
    <w:p w14:paraId="3B8860B3" w14:textId="77777777" w:rsidR="00EA7BEC" w:rsidRDefault="00FC46C7" w:rsidP="00F659EE">
      <w:pPr>
        <w:ind w:left="1080" w:hanging="360"/>
        <w:rPr>
          <w:rFonts w:asciiTheme="minorHAnsi" w:hAnsiTheme="minorHAnsi" w:cstheme="minorHAnsi"/>
        </w:rPr>
      </w:pPr>
      <w:r>
        <w:rPr>
          <w:rFonts w:asciiTheme="minorHAnsi" w:hAnsiTheme="minorHAnsi" w:cstheme="minorHAnsi"/>
        </w:rPr>
        <w:t>6</w:t>
      </w:r>
      <w:r w:rsidR="00EA7BEC">
        <w:rPr>
          <w:rFonts w:asciiTheme="minorHAnsi" w:hAnsiTheme="minorHAnsi" w:cstheme="minorHAnsi"/>
        </w:rPr>
        <w:t>.</w:t>
      </w:r>
      <w:r w:rsidR="00EA7BEC">
        <w:rPr>
          <w:rFonts w:asciiTheme="minorHAnsi" w:hAnsiTheme="minorHAnsi" w:cstheme="minorHAnsi"/>
        </w:rPr>
        <w:tab/>
      </w:r>
      <w:r w:rsidR="006E580F">
        <w:rPr>
          <w:rFonts w:asciiTheme="minorHAnsi" w:hAnsiTheme="minorHAnsi" w:cstheme="minorHAnsi"/>
        </w:rPr>
        <w:t xml:space="preserve">Remote communications and control shall be available via an </w:t>
      </w:r>
      <w:r w:rsidR="008521BE">
        <w:rPr>
          <w:rFonts w:asciiTheme="minorHAnsi" w:hAnsiTheme="minorHAnsi" w:cstheme="minorHAnsi"/>
        </w:rPr>
        <w:t>integrated</w:t>
      </w:r>
      <w:r w:rsidR="006E580F">
        <w:rPr>
          <w:rFonts w:asciiTheme="minorHAnsi" w:hAnsiTheme="minorHAnsi" w:cstheme="minorHAnsi"/>
        </w:rPr>
        <w:t>, secure</w:t>
      </w:r>
      <w:r w:rsidR="008521BE">
        <w:rPr>
          <w:rFonts w:asciiTheme="minorHAnsi" w:hAnsiTheme="minorHAnsi" w:cstheme="minorHAnsi"/>
        </w:rPr>
        <w:t xml:space="preserve"> </w:t>
      </w:r>
      <w:r w:rsidR="00EA7BEC">
        <w:rPr>
          <w:rFonts w:asciiTheme="minorHAnsi" w:hAnsiTheme="minorHAnsi" w:cstheme="minorHAnsi"/>
        </w:rPr>
        <w:t>web server</w:t>
      </w:r>
      <w:r w:rsidR="004C3380">
        <w:rPr>
          <w:rFonts w:asciiTheme="minorHAnsi" w:hAnsiTheme="minorHAnsi" w:cstheme="minorHAnsi"/>
        </w:rPr>
        <w:t xml:space="preserve"> (HTTPS)</w:t>
      </w:r>
      <w:r w:rsidR="009B11A2">
        <w:rPr>
          <w:rFonts w:asciiTheme="minorHAnsi" w:hAnsiTheme="minorHAnsi" w:cstheme="minorHAnsi"/>
        </w:rPr>
        <w:t xml:space="preserve"> and integrated FTP server </w:t>
      </w:r>
      <w:r w:rsidR="00403E63">
        <w:rPr>
          <w:rFonts w:asciiTheme="minorHAnsi" w:hAnsiTheme="minorHAnsi" w:cstheme="minorHAnsi"/>
        </w:rPr>
        <w:t>(FTPS</w:t>
      </w:r>
      <w:r w:rsidR="00F70AF5">
        <w:rPr>
          <w:rFonts w:asciiTheme="minorHAnsi" w:hAnsiTheme="minorHAnsi" w:cstheme="minorHAnsi"/>
        </w:rPr>
        <w:t>).</w:t>
      </w:r>
    </w:p>
    <w:p w14:paraId="79F27603" w14:textId="77777777" w:rsidR="00EA7BEC" w:rsidRDefault="00FC46C7" w:rsidP="00F659EE">
      <w:pPr>
        <w:ind w:left="1080" w:hanging="360"/>
        <w:rPr>
          <w:rFonts w:asciiTheme="minorHAnsi" w:hAnsiTheme="minorHAnsi" w:cstheme="minorHAnsi"/>
        </w:rPr>
      </w:pPr>
      <w:r>
        <w:rPr>
          <w:rFonts w:asciiTheme="minorHAnsi" w:hAnsiTheme="minorHAnsi" w:cstheme="minorHAnsi"/>
        </w:rPr>
        <w:t>7</w:t>
      </w:r>
      <w:r w:rsidR="00EA7BEC">
        <w:rPr>
          <w:rFonts w:asciiTheme="minorHAnsi" w:hAnsiTheme="minorHAnsi" w:cstheme="minorHAnsi"/>
        </w:rPr>
        <w:t>.</w:t>
      </w:r>
      <w:r w:rsidR="00EA7BEC">
        <w:rPr>
          <w:rFonts w:asciiTheme="minorHAnsi" w:hAnsiTheme="minorHAnsi" w:cstheme="minorHAnsi"/>
        </w:rPr>
        <w:tab/>
      </w:r>
      <w:r w:rsidR="006E580F">
        <w:rPr>
          <w:rFonts w:asciiTheme="minorHAnsi" w:hAnsiTheme="minorHAnsi" w:cstheme="minorHAnsi"/>
        </w:rPr>
        <w:t xml:space="preserve">An </w:t>
      </w:r>
      <w:r w:rsidR="008521BE">
        <w:rPr>
          <w:rFonts w:asciiTheme="minorHAnsi" w:hAnsiTheme="minorHAnsi" w:cstheme="minorHAnsi"/>
        </w:rPr>
        <w:t xml:space="preserve">integrated </w:t>
      </w:r>
      <w:r w:rsidR="00EA7BEC">
        <w:rPr>
          <w:rFonts w:asciiTheme="minorHAnsi" w:hAnsiTheme="minorHAnsi" w:cstheme="minorHAnsi"/>
        </w:rPr>
        <w:t>email client</w:t>
      </w:r>
      <w:r w:rsidR="006E580F">
        <w:rPr>
          <w:rFonts w:asciiTheme="minorHAnsi" w:hAnsiTheme="minorHAnsi" w:cstheme="minorHAnsi"/>
        </w:rPr>
        <w:t xml:space="preserve"> for both sending and receiving email</w:t>
      </w:r>
      <w:r w:rsidR="00403E63">
        <w:rPr>
          <w:rFonts w:asciiTheme="minorHAnsi" w:hAnsiTheme="minorHAnsi" w:cstheme="minorHAnsi"/>
        </w:rPr>
        <w:t>.</w:t>
      </w:r>
    </w:p>
    <w:p w14:paraId="65A639C3" w14:textId="77777777" w:rsidR="004C3380" w:rsidRDefault="00FC46C7" w:rsidP="00F659EE">
      <w:pPr>
        <w:ind w:left="1080" w:hanging="360"/>
        <w:rPr>
          <w:rFonts w:asciiTheme="minorHAnsi" w:hAnsiTheme="minorHAnsi" w:cstheme="minorHAnsi"/>
        </w:rPr>
      </w:pPr>
      <w:r>
        <w:rPr>
          <w:rFonts w:asciiTheme="minorHAnsi" w:hAnsiTheme="minorHAnsi" w:cstheme="minorHAnsi"/>
        </w:rPr>
        <w:t>8</w:t>
      </w:r>
      <w:r w:rsidR="00EA7BEC">
        <w:rPr>
          <w:rFonts w:asciiTheme="minorHAnsi" w:hAnsiTheme="minorHAnsi" w:cstheme="minorHAnsi"/>
        </w:rPr>
        <w:t>.</w:t>
      </w:r>
      <w:r w:rsidR="00EA7BEC">
        <w:rPr>
          <w:rFonts w:asciiTheme="minorHAnsi" w:hAnsiTheme="minorHAnsi" w:cstheme="minorHAnsi"/>
        </w:rPr>
        <w:tab/>
      </w:r>
      <w:r w:rsidR="004C279B">
        <w:rPr>
          <w:rFonts w:asciiTheme="minorHAnsi" w:hAnsiTheme="minorHAnsi" w:cstheme="minorHAnsi"/>
        </w:rPr>
        <w:t>Meter time synchronization s</w:t>
      </w:r>
      <w:r w:rsidR="001D32D7">
        <w:rPr>
          <w:rFonts w:asciiTheme="minorHAnsi" w:hAnsiTheme="minorHAnsi" w:cstheme="minorHAnsi"/>
        </w:rPr>
        <w:t xml:space="preserve">hall be available </w:t>
      </w:r>
      <w:r w:rsidR="004C279B">
        <w:rPr>
          <w:rFonts w:asciiTheme="minorHAnsi" w:hAnsiTheme="minorHAnsi" w:cstheme="minorHAnsi"/>
        </w:rPr>
        <w:t xml:space="preserve">natively </w:t>
      </w:r>
      <w:r w:rsidR="001D32D7">
        <w:rPr>
          <w:rFonts w:asciiTheme="minorHAnsi" w:hAnsiTheme="minorHAnsi" w:cstheme="minorHAnsi"/>
        </w:rPr>
        <w:t>via</w:t>
      </w:r>
      <w:r w:rsidR="008521BE">
        <w:rPr>
          <w:rFonts w:asciiTheme="minorHAnsi" w:hAnsiTheme="minorHAnsi" w:cstheme="minorHAnsi"/>
        </w:rPr>
        <w:t xml:space="preserve"> </w:t>
      </w:r>
      <w:r w:rsidR="00EA7BEC">
        <w:rPr>
          <w:rFonts w:asciiTheme="minorHAnsi" w:hAnsiTheme="minorHAnsi" w:cstheme="minorHAnsi"/>
        </w:rPr>
        <w:t>NTP, SNTP</w:t>
      </w:r>
      <w:r w:rsidR="00403E63">
        <w:rPr>
          <w:rFonts w:asciiTheme="minorHAnsi" w:hAnsiTheme="minorHAnsi" w:cstheme="minorHAnsi"/>
        </w:rPr>
        <w:t>.</w:t>
      </w:r>
    </w:p>
    <w:p w14:paraId="3502E49A" w14:textId="77777777" w:rsidR="003B3E64" w:rsidRDefault="00FC46C7" w:rsidP="003B3E64">
      <w:pPr>
        <w:ind w:left="1080" w:hanging="360"/>
        <w:rPr>
          <w:rFonts w:asciiTheme="minorHAnsi" w:hAnsiTheme="minorHAnsi" w:cstheme="minorHAnsi"/>
        </w:rPr>
      </w:pPr>
      <w:r>
        <w:rPr>
          <w:rFonts w:asciiTheme="minorHAnsi" w:hAnsiTheme="minorHAnsi" w:cstheme="minorHAnsi"/>
        </w:rPr>
        <w:t>9</w:t>
      </w:r>
      <w:r w:rsidR="009B11A2">
        <w:rPr>
          <w:rFonts w:asciiTheme="minorHAnsi" w:hAnsiTheme="minorHAnsi" w:cstheme="minorHAnsi"/>
        </w:rPr>
        <w:t>.</w:t>
      </w:r>
      <w:r w:rsidR="009B11A2">
        <w:rPr>
          <w:rFonts w:asciiTheme="minorHAnsi" w:hAnsiTheme="minorHAnsi" w:cstheme="minorHAnsi"/>
        </w:rPr>
        <w:tab/>
      </w:r>
      <w:r w:rsidR="003B3E64">
        <w:rPr>
          <w:rFonts w:asciiTheme="minorHAnsi" w:hAnsiTheme="minorHAnsi" w:cstheme="minorHAnsi"/>
        </w:rPr>
        <w:t>T</w:t>
      </w:r>
      <w:r w:rsidR="003B3E64" w:rsidRPr="003B3E64">
        <w:rPr>
          <w:rFonts w:asciiTheme="minorHAnsi" w:hAnsiTheme="minorHAnsi" w:cstheme="minorHAnsi"/>
        </w:rPr>
        <w:t>he meter shall produce (directly on the meter, and without external software or computing) all its results in one or more of the following file formats: CSV (Excel-compatible), GIF (visual display compatible), PQDIF (IEEE standard). No other file formats are permitted.</w:t>
      </w:r>
    </w:p>
    <w:p w14:paraId="4B08BDF6" w14:textId="77777777" w:rsidR="00437B6A" w:rsidRDefault="00FC46C7" w:rsidP="003B3E64">
      <w:pPr>
        <w:ind w:left="720" w:hanging="360"/>
        <w:rPr>
          <w:rFonts w:asciiTheme="minorHAnsi" w:hAnsiTheme="minorHAnsi" w:cstheme="minorHAnsi"/>
        </w:rPr>
      </w:pPr>
      <w:r>
        <w:rPr>
          <w:rFonts w:asciiTheme="minorHAnsi" w:hAnsiTheme="minorHAnsi" w:cstheme="minorHAnsi"/>
        </w:rPr>
        <w:t>G</w:t>
      </w:r>
      <w:r w:rsidR="00437B6A">
        <w:rPr>
          <w:rFonts w:asciiTheme="minorHAnsi" w:hAnsiTheme="minorHAnsi" w:cstheme="minorHAnsi"/>
        </w:rPr>
        <w:t>.</w:t>
      </w:r>
      <w:r w:rsidR="00437B6A">
        <w:rPr>
          <w:rFonts w:asciiTheme="minorHAnsi" w:hAnsiTheme="minorHAnsi" w:cstheme="minorHAnsi"/>
        </w:rPr>
        <w:tab/>
      </w:r>
      <w:r w:rsidR="00BB669D">
        <w:rPr>
          <w:rFonts w:asciiTheme="minorHAnsi" w:hAnsiTheme="minorHAnsi" w:cstheme="minorHAnsi"/>
        </w:rPr>
        <w:t>Meter p</w:t>
      </w:r>
      <w:r w:rsidR="00437B6A">
        <w:rPr>
          <w:rFonts w:asciiTheme="minorHAnsi" w:hAnsiTheme="minorHAnsi" w:cstheme="minorHAnsi"/>
        </w:rPr>
        <w:t>ower</w:t>
      </w:r>
    </w:p>
    <w:p w14:paraId="296C744A" w14:textId="77777777" w:rsidR="00437B6A" w:rsidRDefault="00437B6A" w:rsidP="00437B6A">
      <w:pPr>
        <w:ind w:left="1080" w:hanging="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AD5329">
        <w:rPr>
          <w:rFonts w:asciiTheme="minorHAnsi" w:hAnsiTheme="minorHAnsi" w:cstheme="minorHAnsi"/>
        </w:rPr>
        <w:t>The meter shall be capable as a standard feature of being power</w:t>
      </w:r>
      <w:r w:rsidR="004C279B">
        <w:rPr>
          <w:rFonts w:asciiTheme="minorHAnsi" w:hAnsiTheme="minorHAnsi" w:cstheme="minorHAnsi"/>
        </w:rPr>
        <w:t>ed</w:t>
      </w:r>
      <w:r w:rsidR="00AD5329">
        <w:rPr>
          <w:rFonts w:asciiTheme="minorHAnsi" w:hAnsiTheme="minorHAnsi" w:cstheme="minorHAnsi"/>
        </w:rPr>
        <w:t xml:space="preserve"> by Power Over Ethernet (</w:t>
      </w:r>
      <w:r>
        <w:rPr>
          <w:rFonts w:asciiTheme="minorHAnsi" w:hAnsiTheme="minorHAnsi" w:cstheme="minorHAnsi"/>
        </w:rPr>
        <w:t>P</w:t>
      </w:r>
      <w:r w:rsidR="00AD5329">
        <w:rPr>
          <w:rFonts w:asciiTheme="minorHAnsi" w:hAnsiTheme="minorHAnsi" w:cstheme="minorHAnsi"/>
        </w:rPr>
        <w:t>O</w:t>
      </w:r>
      <w:r>
        <w:rPr>
          <w:rFonts w:asciiTheme="minorHAnsi" w:hAnsiTheme="minorHAnsi" w:cstheme="minorHAnsi"/>
        </w:rPr>
        <w:t>E</w:t>
      </w:r>
      <w:r w:rsidR="00AD5329">
        <w:rPr>
          <w:rFonts w:asciiTheme="minorHAnsi" w:hAnsiTheme="minorHAnsi" w:cstheme="minorHAnsi"/>
        </w:rPr>
        <w:t>) and being powered by either 24 V</w:t>
      </w:r>
      <w:r w:rsidR="00403E63">
        <w:rPr>
          <w:rFonts w:asciiTheme="minorHAnsi" w:hAnsiTheme="minorHAnsi" w:cstheme="minorHAnsi"/>
        </w:rPr>
        <w:t>ac</w:t>
      </w:r>
      <w:r w:rsidR="00AD5329">
        <w:rPr>
          <w:rFonts w:asciiTheme="minorHAnsi" w:hAnsiTheme="minorHAnsi" w:cstheme="minorHAnsi"/>
        </w:rPr>
        <w:t xml:space="preserve"> or </w:t>
      </w:r>
      <w:r w:rsidR="00403E63">
        <w:rPr>
          <w:rFonts w:asciiTheme="minorHAnsi" w:hAnsiTheme="minorHAnsi" w:cstheme="minorHAnsi"/>
        </w:rPr>
        <w:t>24</w:t>
      </w:r>
      <w:r w:rsidR="00F70AF5">
        <w:rPr>
          <w:rFonts w:asciiTheme="minorHAnsi" w:hAnsiTheme="minorHAnsi" w:cstheme="minorHAnsi"/>
        </w:rPr>
        <w:t>–</w:t>
      </w:r>
      <w:r w:rsidR="00AD5329">
        <w:rPr>
          <w:rFonts w:asciiTheme="minorHAnsi" w:hAnsiTheme="minorHAnsi" w:cstheme="minorHAnsi"/>
        </w:rPr>
        <w:t>48 Vdc</w:t>
      </w:r>
      <w:r w:rsidR="00CA0748">
        <w:rPr>
          <w:rFonts w:asciiTheme="minorHAnsi" w:hAnsiTheme="minorHAnsi" w:cstheme="minorHAnsi"/>
        </w:rPr>
        <w:t>.</w:t>
      </w:r>
    </w:p>
    <w:p w14:paraId="40B60044" w14:textId="77777777" w:rsidR="00437B6A" w:rsidRDefault="00AD5329" w:rsidP="00437B6A">
      <w:pPr>
        <w:ind w:left="1080" w:hanging="360"/>
        <w:rPr>
          <w:rFonts w:asciiTheme="minorHAnsi" w:hAnsiTheme="minorHAnsi" w:cstheme="minorHAnsi"/>
        </w:rPr>
      </w:pPr>
      <w:r>
        <w:rPr>
          <w:rFonts w:asciiTheme="minorHAnsi" w:hAnsiTheme="minorHAnsi" w:cstheme="minorHAnsi"/>
        </w:rPr>
        <w:t>2</w:t>
      </w:r>
      <w:r w:rsidR="00437B6A">
        <w:rPr>
          <w:rFonts w:asciiTheme="minorHAnsi" w:hAnsiTheme="minorHAnsi" w:cstheme="minorHAnsi"/>
        </w:rPr>
        <w:t>.</w:t>
      </w:r>
      <w:r w:rsidR="00EA7BEC">
        <w:rPr>
          <w:rFonts w:asciiTheme="minorHAnsi" w:hAnsiTheme="minorHAnsi" w:cstheme="minorHAnsi"/>
        </w:rPr>
        <w:tab/>
      </w:r>
      <w:r w:rsidR="00BB669D" w:rsidRPr="00E31ABE">
        <w:rPr>
          <w:rFonts w:asciiTheme="minorHAnsi" w:hAnsiTheme="minorHAnsi" w:cstheme="minorHAnsi"/>
          <w:color w:val="FF0000"/>
        </w:rPr>
        <w:t>[</w:t>
      </w:r>
      <w:r w:rsidR="00CA0748">
        <w:rPr>
          <w:rFonts w:asciiTheme="minorHAnsi" w:hAnsiTheme="minorHAnsi" w:cstheme="minorHAnsi"/>
          <w:color w:val="FF0000"/>
        </w:rPr>
        <w:t>O</w:t>
      </w:r>
      <w:r w:rsidR="00BB669D" w:rsidRPr="00E31ABE">
        <w:rPr>
          <w:rFonts w:asciiTheme="minorHAnsi" w:hAnsiTheme="minorHAnsi" w:cstheme="minorHAnsi"/>
          <w:color w:val="FF0000"/>
        </w:rPr>
        <w:t xml:space="preserve">ptional] </w:t>
      </w:r>
      <w:r>
        <w:rPr>
          <w:rFonts w:asciiTheme="minorHAnsi" w:hAnsiTheme="minorHAnsi" w:cstheme="minorHAnsi"/>
        </w:rPr>
        <w:t xml:space="preserve">The meter shall offer an optional </w:t>
      </w:r>
      <w:r w:rsidR="00E31ABE">
        <w:rPr>
          <w:rFonts w:asciiTheme="minorHAnsi" w:hAnsiTheme="minorHAnsi" w:cstheme="minorHAnsi"/>
        </w:rPr>
        <w:t>100</w:t>
      </w:r>
      <w:r w:rsidR="00CA0748">
        <w:rPr>
          <w:rFonts w:asciiTheme="minorHAnsi" w:hAnsiTheme="minorHAnsi" w:cstheme="minorHAnsi"/>
        </w:rPr>
        <w:t>–</w:t>
      </w:r>
      <w:r w:rsidR="00E31ABE">
        <w:rPr>
          <w:rFonts w:asciiTheme="minorHAnsi" w:hAnsiTheme="minorHAnsi" w:cstheme="minorHAnsi"/>
        </w:rPr>
        <w:t xml:space="preserve">240 Vac </w:t>
      </w:r>
      <w:r>
        <w:rPr>
          <w:rFonts w:asciiTheme="minorHAnsi" w:hAnsiTheme="minorHAnsi" w:cstheme="minorHAnsi"/>
        </w:rPr>
        <w:t>power supply</w:t>
      </w:r>
      <w:r w:rsidR="00E31ABE">
        <w:rPr>
          <w:rFonts w:asciiTheme="minorHAnsi" w:hAnsiTheme="minorHAnsi" w:cstheme="minorHAnsi"/>
        </w:rPr>
        <w:t xml:space="preserve"> module.</w:t>
      </w:r>
    </w:p>
    <w:p w14:paraId="21351230" w14:textId="77777777" w:rsidR="00E31ABE" w:rsidRDefault="00E31ABE" w:rsidP="00437B6A">
      <w:pPr>
        <w:ind w:left="1080" w:hanging="36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E31ABE">
        <w:rPr>
          <w:rFonts w:asciiTheme="minorHAnsi" w:hAnsiTheme="minorHAnsi" w:cstheme="minorHAnsi"/>
          <w:color w:val="FF0000"/>
        </w:rPr>
        <w:t xml:space="preserve">[Optional] </w:t>
      </w:r>
      <w:r>
        <w:rPr>
          <w:rFonts w:asciiTheme="minorHAnsi" w:hAnsiTheme="minorHAnsi" w:cstheme="minorHAnsi"/>
        </w:rPr>
        <w:t xml:space="preserve">The meter shall offer an optional battery module capable of providing </w:t>
      </w:r>
      <w:r w:rsidR="00F24662" w:rsidRPr="00F24662">
        <w:rPr>
          <w:rFonts w:asciiTheme="minorHAnsi" w:hAnsiTheme="minorHAnsi" w:cstheme="minorHAnsi"/>
        </w:rPr>
        <w:t xml:space="preserve">from 30 minutes up to 3 hours </w:t>
      </w:r>
      <w:r>
        <w:rPr>
          <w:rFonts w:asciiTheme="minorHAnsi" w:hAnsiTheme="minorHAnsi" w:cstheme="minorHAnsi"/>
        </w:rPr>
        <w:t xml:space="preserve">of backup power for continuous meter operations.  </w:t>
      </w:r>
    </w:p>
    <w:p w14:paraId="0C077AFB" w14:textId="77777777" w:rsidR="00740AF1" w:rsidRPr="00740AF1" w:rsidRDefault="003B3E64" w:rsidP="00740AF1">
      <w:pPr>
        <w:ind w:left="720" w:hanging="270"/>
        <w:rPr>
          <w:rFonts w:asciiTheme="minorHAnsi" w:hAnsiTheme="minorHAnsi" w:cstheme="minorHAnsi"/>
        </w:rPr>
      </w:pPr>
      <w:r>
        <w:rPr>
          <w:rFonts w:asciiTheme="minorHAnsi" w:hAnsiTheme="minorHAnsi" w:cstheme="minorHAnsi"/>
        </w:rPr>
        <w:t>H</w:t>
      </w:r>
      <w:r w:rsidR="0076054F">
        <w:rPr>
          <w:rFonts w:asciiTheme="minorHAnsi" w:hAnsiTheme="minorHAnsi" w:cstheme="minorHAnsi"/>
        </w:rPr>
        <w:t>.</w:t>
      </w:r>
      <w:r w:rsidR="0076054F">
        <w:rPr>
          <w:rFonts w:asciiTheme="minorHAnsi" w:hAnsiTheme="minorHAnsi" w:cstheme="minorHAnsi"/>
        </w:rPr>
        <w:tab/>
      </w:r>
      <w:r w:rsidR="00740AF1" w:rsidRPr="00740AF1">
        <w:rPr>
          <w:rFonts w:asciiTheme="minorHAnsi" w:hAnsiTheme="minorHAnsi" w:cstheme="minorHAnsi"/>
        </w:rPr>
        <w:t>External Current Transformer (CT):</w:t>
      </w:r>
    </w:p>
    <w:p w14:paraId="1605A3DC" w14:textId="77777777" w:rsidR="00AD2412" w:rsidRDefault="009B11A2" w:rsidP="0023166C">
      <w:pPr>
        <w:ind w:left="1080" w:hanging="360"/>
        <w:rPr>
          <w:rFonts w:asciiTheme="minorHAnsi" w:hAnsiTheme="minorHAnsi" w:cstheme="minorHAnsi"/>
        </w:rPr>
      </w:pPr>
      <w:r>
        <w:rPr>
          <w:rFonts w:asciiTheme="minorHAnsi" w:hAnsiTheme="minorHAnsi" w:cstheme="minorHAnsi"/>
        </w:rPr>
        <w:t>1</w:t>
      </w:r>
      <w:r w:rsidR="00740AF1" w:rsidRPr="00740AF1">
        <w:rPr>
          <w:rFonts w:asciiTheme="minorHAnsi" w:hAnsiTheme="minorHAnsi" w:cstheme="minorHAnsi"/>
        </w:rPr>
        <w:t>.</w:t>
      </w:r>
      <w:r w:rsidR="00740AF1" w:rsidRPr="00740AF1">
        <w:rPr>
          <w:rFonts w:asciiTheme="minorHAnsi" w:hAnsiTheme="minorHAnsi" w:cstheme="minorHAnsi"/>
        </w:rPr>
        <w:tab/>
      </w:r>
      <w:r>
        <w:rPr>
          <w:rFonts w:asciiTheme="minorHAnsi" w:hAnsiTheme="minorHAnsi" w:cstheme="minorHAnsi"/>
        </w:rPr>
        <w:t>C</w:t>
      </w:r>
      <w:r w:rsidR="00740AF1" w:rsidRPr="00740AF1">
        <w:rPr>
          <w:rFonts w:asciiTheme="minorHAnsi" w:hAnsiTheme="minorHAnsi" w:cstheme="minorHAnsi"/>
        </w:rPr>
        <w:t xml:space="preserve">urrent transformer shall be provided </w:t>
      </w:r>
      <w:r>
        <w:rPr>
          <w:rFonts w:asciiTheme="minorHAnsi" w:hAnsiTheme="minorHAnsi" w:cstheme="minorHAnsi"/>
        </w:rPr>
        <w:t xml:space="preserve">in a location and at a rating </w:t>
      </w:r>
      <w:r w:rsidR="0023166C">
        <w:rPr>
          <w:rFonts w:asciiTheme="minorHAnsi" w:hAnsiTheme="minorHAnsi" w:cstheme="minorHAnsi"/>
        </w:rPr>
        <w:t xml:space="preserve">as detailed in the site drawings. </w:t>
      </w:r>
    </w:p>
    <w:p w14:paraId="716BFCFF" w14:textId="77777777" w:rsidR="004C279B" w:rsidRPr="004C279B" w:rsidRDefault="004C279B" w:rsidP="004C279B">
      <w:pPr>
        <w:ind w:left="1080" w:hanging="360"/>
        <w:rPr>
          <w:rFonts w:asciiTheme="minorHAnsi" w:hAnsiTheme="minorHAnsi" w:cstheme="minorHAnsi"/>
        </w:rPr>
      </w:pPr>
      <w:r w:rsidRPr="004C279B">
        <w:rPr>
          <w:rFonts w:asciiTheme="minorHAnsi" w:hAnsiTheme="minorHAnsi" w:cstheme="minorHAnsi"/>
        </w:rPr>
        <w:t xml:space="preserve">2. </w:t>
      </w:r>
      <w:r w:rsidRPr="004C279B">
        <w:rPr>
          <w:rFonts w:asciiTheme="minorHAnsi" w:hAnsiTheme="minorHAnsi" w:cstheme="minorHAnsi"/>
        </w:rPr>
        <w:tab/>
        <w:t>The meter shall be able to use Rogowski coils with</w:t>
      </w:r>
      <w:r w:rsidR="00F24662">
        <w:rPr>
          <w:rFonts w:asciiTheme="minorHAnsi" w:hAnsiTheme="minorHAnsi" w:cstheme="minorHAnsi"/>
        </w:rPr>
        <w:t xml:space="preserve">out the need of </w:t>
      </w:r>
      <w:r w:rsidR="00443C4C">
        <w:rPr>
          <w:rFonts w:asciiTheme="minorHAnsi" w:hAnsiTheme="minorHAnsi" w:cstheme="minorHAnsi"/>
        </w:rPr>
        <w:t>an</w:t>
      </w:r>
      <w:r w:rsidRPr="004C279B">
        <w:rPr>
          <w:rFonts w:asciiTheme="minorHAnsi" w:hAnsiTheme="minorHAnsi" w:cstheme="minorHAnsi"/>
        </w:rPr>
        <w:t xml:space="preserve"> </w:t>
      </w:r>
      <w:r w:rsidR="00443C4C" w:rsidRPr="004C279B">
        <w:rPr>
          <w:rFonts w:asciiTheme="minorHAnsi" w:hAnsiTheme="minorHAnsi" w:cstheme="minorHAnsi"/>
        </w:rPr>
        <w:t>external integrator</w:t>
      </w:r>
      <w:r w:rsidR="000C1C71">
        <w:rPr>
          <w:rFonts w:asciiTheme="minorHAnsi" w:hAnsiTheme="minorHAnsi" w:cstheme="minorHAnsi"/>
        </w:rPr>
        <w:t>.</w:t>
      </w:r>
    </w:p>
    <w:p w14:paraId="56D5A6D1" w14:textId="77777777" w:rsidR="004C279B" w:rsidRPr="004C279B" w:rsidRDefault="004C279B" w:rsidP="004C279B">
      <w:pPr>
        <w:ind w:left="1080" w:hanging="360"/>
        <w:rPr>
          <w:rFonts w:asciiTheme="minorHAnsi" w:hAnsiTheme="minorHAnsi" w:cstheme="minorHAnsi"/>
        </w:rPr>
      </w:pPr>
      <w:r w:rsidRPr="004C279B">
        <w:rPr>
          <w:rFonts w:asciiTheme="minorHAnsi" w:hAnsiTheme="minorHAnsi" w:cstheme="minorHAnsi"/>
        </w:rPr>
        <w:t>3.</w:t>
      </w:r>
      <w:r w:rsidRPr="004C279B">
        <w:rPr>
          <w:rFonts w:asciiTheme="minorHAnsi" w:hAnsiTheme="minorHAnsi" w:cstheme="minorHAnsi"/>
        </w:rPr>
        <w:tab/>
        <w:t>[Optional] The meter shall be able to connect to the secondary of CTs (5A or 1A)</w:t>
      </w:r>
      <w:r w:rsidR="000C1C71">
        <w:rPr>
          <w:rFonts w:asciiTheme="minorHAnsi" w:hAnsiTheme="minorHAnsi" w:cstheme="minorHAnsi"/>
        </w:rPr>
        <w:t>.</w:t>
      </w:r>
    </w:p>
    <w:p w14:paraId="5D6D7438" w14:textId="77777777" w:rsidR="00AD2412" w:rsidRPr="00F16EDF" w:rsidRDefault="00AD2412" w:rsidP="00FA1167">
      <w:pPr>
        <w:ind w:left="720" w:hanging="270"/>
        <w:rPr>
          <w:rFonts w:asciiTheme="minorHAnsi" w:hAnsiTheme="minorHAnsi" w:cstheme="minorHAnsi"/>
        </w:rPr>
      </w:pPr>
    </w:p>
    <w:p w14:paraId="4B106F72" w14:textId="77777777" w:rsidR="004748D2" w:rsidRPr="00F16EDF" w:rsidRDefault="00D96BCE" w:rsidP="009844EB">
      <w:pPr>
        <w:rPr>
          <w:rFonts w:asciiTheme="minorHAnsi" w:hAnsiTheme="minorHAnsi" w:cstheme="minorHAnsi"/>
        </w:rPr>
      </w:pPr>
      <w:r>
        <w:rPr>
          <w:rFonts w:asciiTheme="minorHAnsi" w:hAnsiTheme="minorHAnsi" w:cstheme="minorHAnsi"/>
        </w:rPr>
        <w:t>PART</w:t>
      </w:r>
      <w:r w:rsidR="00CA0748">
        <w:rPr>
          <w:rFonts w:asciiTheme="minorHAnsi" w:hAnsiTheme="minorHAnsi" w:cstheme="minorHAnsi"/>
        </w:rPr>
        <w:t> </w:t>
      </w:r>
      <w:r w:rsidR="004C2248">
        <w:rPr>
          <w:rFonts w:asciiTheme="minorHAnsi" w:hAnsiTheme="minorHAnsi" w:cstheme="minorHAnsi"/>
        </w:rPr>
        <w:t>3</w:t>
      </w:r>
      <w:r w:rsidR="004748D2" w:rsidRPr="00F16EDF">
        <w:rPr>
          <w:rFonts w:asciiTheme="minorHAnsi" w:hAnsiTheme="minorHAnsi" w:cstheme="minorHAnsi"/>
        </w:rPr>
        <w:t>.</w:t>
      </w:r>
      <w:r w:rsidR="004748D2" w:rsidRPr="00F16EDF">
        <w:rPr>
          <w:rFonts w:asciiTheme="minorHAnsi" w:hAnsiTheme="minorHAnsi" w:cstheme="minorHAnsi"/>
        </w:rPr>
        <w:tab/>
        <w:t>EXECUTION</w:t>
      </w:r>
    </w:p>
    <w:p w14:paraId="50903FDB" w14:textId="77777777" w:rsidR="004748D2" w:rsidRPr="00F16EDF" w:rsidRDefault="004C2248" w:rsidP="008B7E4F">
      <w:pPr>
        <w:ind w:left="360" w:hanging="360"/>
        <w:rPr>
          <w:rFonts w:asciiTheme="minorHAnsi" w:hAnsiTheme="minorHAnsi" w:cstheme="minorHAnsi"/>
        </w:rPr>
      </w:pPr>
      <w:r>
        <w:rPr>
          <w:rFonts w:asciiTheme="minorHAnsi" w:hAnsiTheme="minorHAnsi" w:cstheme="minorHAnsi"/>
        </w:rPr>
        <w:t>3</w:t>
      </w:r>
      <w:r w:rsidR="004748D2" w:rsidRPr="00F16EDF">
        <w:rPr>
          <w:rFonts w:asciiTheme="minorHAnsi" w:hAnsiTheme="minorHAnsi" w:cstheme="minorHAnsi"/>
        </w:rPr>
        <w:t>.1</w:t>
      </w:r>
      <w:r w:rsidR="004748D2" w:rsidRPr="00F16EDF">
        <w:rPr>
          <w:rFonts w:asciiTheme="minorHAnsi" w:hAnsiTheme="minorHAnsi" w:cstheme="minorHAnsi"/>
        </w:rPr>
        <w:tab/>
        <w:t>GENERAL</w:t>
      </w:r>
    </w:p>
    <w:p w14:paraId="48EE8D6C" w14:textId="77777777" w:rsidR="00FA1167" w:rsidRPr="00FA1167" w:rsidRDefault="00FA1167" w:rsidP="00FA1167">
      <w:pPr>
        <w:ind w:left="720" w:hanging="360"/>
        <w:rPr>
          <w:rFonts w:asciiTheme="minorHAnsi" w:hAnsiTheme="minorHAnsi" w:cstheme="minorHAnsi"/>
        </w:rPr>
      </w:pPr>
      <w:r w:rsidRPr="00FA1167">
        <w:rPr>
          <w:rFonts w:asciiTheme="minorHAnsi" w:hAnsiTheme="minorHAnsi" w:cstheme="minorHAnsi"/>
        </w:rPr>
        <w:t>A.</w:t>
      </w:r>
      <w:r w:rsidRPr="00FA1167">
        <w:rPr>
          <w:rFonts w:asciiTheme="minorHAnsi" w:hAnsiTheme="minorHAnsi" w:cstheme="minorHAnsi"/>
        </w:rPr>
        <w:tab/>
        <w:t xml:space="preserve">Verification of Conditions: Examine areas and conditions under which the work is to be installed and notify the </w:t>
      </w:r>
      <w:r w:rsidR="00F35305">
        <w:rPr>
          <w:rFonts w:asciiTheme="minorHAnsi" w:hAnsiTheme="minorHAnsi" w:cstheme="minorHAnsi"/>
        </w:rPr>
        <w:t>c</w:t>
      </w:r>
      <w:r w:rsidRPr="00FA1167">
        <w:rPr>
          <w:rFonts w:asciiTheme="minorHAnsi" w:hAnsiTheme="minorHAnsi" w:cstheme="minorHAnsi"/>
        </w:rPr>
        <w:t>ontractor</w:t>
      </w:r>
      <w:r w:rsidR="00F70896">
        <w:rPr>
          <w:rFonts w:asciiTheme="minorHAnsi" w:hAnsiTheme="minorHAnsi" w:cstheme="minorHAnsi"/>
        </w:rPr>
        <w:t>, owner and engineer</w:t>
      </w:r>
      <w:r w:rsidRPr="00FA1167">
        <w:rPr>
          <w:rFonts w:asciiTheme="minorHAnsi" w:hAnsiTheme="minorHAnsi" w:cstheme="minorHAnsi"/>
        </w:rPr>
        <w:t xml:space="preserve"> in writing any conditions detrimental to the proper and timely completion of the work. Do not proceed with the work until unsatisfactory conditions have been corrected.</w:t>
      </w:r>
    </w:p>
    <w:p w14:paraId="02B45269" w14:textId="77777777" w:rsidR="00FA1167" w:rsidRPr="00FA1167" w:rsidRDefault="00FA1167" w:rsidP="00FA1167">
      <w:pPr>
        <w:ind w:left="720" w:hanging="360"/>
        <w:rPr>
          <w:rFonts w:asciiTheme="minorHAnsi" w:hAnsiTheme="minorHAnsi" w:cstheme="minorHAnsi"/>
        </w:rPr>
      </w:pPr>
      <w:r w:rsidRPr="00FA1167">
        <w:rPr>
          <w:rFonts w:asciiTheme="minorHAnsi" w:hAnsiTheme="minorHAnsi" w:cstheme="minorHAnsi"/>
        </w:rPr>
        <w:t>C.</w:t>
      </w:r>
      <w:r w:rsidRPr="00FA1167">
        <w:rPr>
          <w:rFonts w:asciiTheme="minorHAnsi" w:hAnsiTheme="minorHAnsi" w:cstheme="minorHAnsi"/>
        </w:rPr>
        <w:tab/>
        <w:t xml:space="preserve">Beginning of the work shall indicate acceptance of the areas and conditions as satisfactory by the </w:t>
      </w:r>
      <w:r w:rsidR="00F35305">
        <w:rPr>
          <w:rFonts w:asciiTheme="minorHAnsi" w:hAnsiTheme="minorHAnsi" w:cstheme="minorHAnsi"/>
        </w:rPr>
        <w:t>i</w:t>
      </w:r>
      <w:r w:rsidRPr="00FA1167">
        <w:rPr>
          <w:rFonts w:asciiTheme="minorHAnsi" w:hAnsiTheme="minorHAnsi" w:cstheme="minorHAnsi"/>
        </w:rPr>
        <w:t>nstaller.</w:t>
      </w:r>
    </w:p>
    <w:p w14:paraId="5ACA4861" w14:textId="77777777" w:rsidR="004748D2" w:rsidRPr="00F16EDF" w:rsidRDefault="00FA1167" w:rsidP="004C60F1">
      <w:pPr>
        <w:ind w:left="720" w:hanging="360"/>
        <w:rPr>
          <w:rFonts w:asciiTheme="minorHAnsi" w:hAnsiTheme="minorHAnsi" w:cstheme="minorHAnsi"/>
        </w:rPr>
      </w:pPr>
      <w:r w:rsidRPr="00FA1167">
        <w:rPr>
          <w:rFonts w:asciiTheme="minorHAnsi" w:hAnsiTheme="minorHAnsi" w:cstheme="minorHAnsi"/>
        </w:rPr>
        <w:t>D.</w:t>
      </w:r>
      <w:r w:rsidRPr="00FA1167">
        <w:rPr>
          <w:rFonts w:asciiTheme="minorHAnsi" w:hAnsiTheme="minorHAnsi" w:cstheme="minorHAnsi"/>
        </w:rPr>
        <w:tab/>
        <w:t>Install equipment accord</w:t>
      </w:r>
      <w:r w:rsidR="004C60F1">
        <w:rPr>
          <w:rFonts w:asciiTheme="minorHAnsi" w:hAnsiTheme="minorHAnsi" w:cstheme="minorHAnsi"/>
        </w:rPr>
        <w:t xml:space="preserve">ing </w:t>
      </w:r>
      <w:r w:rsidR="00F70AF5">
        <w:rPr>
          <w:rFonts w:asciiTheme="minorHAnsi" w:hAnsiTheme="minorHAnsi" w:cstheme="minorHAnsi"/>
        </w:rPr>
        <w:t xml:space="preserve">to </w:t>
      </w:r>
      <w:r w:rsidRPr="00FA1167">
        <w:rPr>
          <w:rFonts w:asciiTheme="minorHAnsi" w:hAnsiTheme="minorHAnsi" w:cstheme="minorHAnsi"/>
        </w:rPr>
        <w:t xml:space="preserve">reviewed product data, manufacturer’s written instructions and recommendations and as indicated on the </w:t>
      </w:r>
      <w:r w:rsidR="00E66ABB">
        <w:rPr>
          <w:rFonts w:asciiTheme="minorHAnsi" w:hAnsiTheme="minorHAnsi" w:cstheme="minorHAnsi"/>
        </w:rPr>
        <w:t>d</w:t>
      </w:r>
      <w:r w:rsidRPr="00FA1167">
        <w:rPr>
          <w:rFonts w:asciiTheme="minorHAnsi" w:hAnsiTheme="minorHAnsi" w:cstheme="minorHAnsi"/>
        </w:rPr>
        <w:t>rawings.</w:t>
      </w:r>
    </w:p>
    <w:p w14:paraId="1D47A0F6" w14:textId="77777777" w:rsidR="00F16EDF" w:rsidRPr="00F16EDF" w:rsidRDefault="00F16EDF" w:rsidP="004748D2">
      <w:pPr>
        <w:rPr>
          <w:rFonts w:asciiTheme="minorHAnsi" w:hAnsiTheme="minorHAnsi" w:cstheme="minorHAnsi"/>
        </w:rPr>
      </w:pPr>
    </w:p>
    <w:p w14:paraId="5FF6C12D" w14:textId="77777777" w:rsidR="00596F7E" w:rsidRDefault="004748D2" w:rsidP="00F16EDF">
      <w:pPr>
        <w:jc w:val="center"/>
      </w:pPr>
      <w:r>
        <w:t>END OF SECTION</w:t>
      </w:r>
      <w:r w:rsidR="00CA0748">
        <w:t> </w:t>
      </w:r>
      <w:r>
        <w:t>26 35 33.16</w:t>
      </w:r>
    </w:p>
    <w:sectPr w:rsidR="00596F7E" w:rsidSect="00203A9D">
      <w:headerReference w:type="default" r:id="rId6"/>
      <w:footerReference w:type="default" r:id="rId7"/>
      <w:pgSz w:w="12240" w:h="15840"/>
      <w:pgMar w:top="1008" w:right="1008"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B380" w14:textId="77777777" w:rsidR="00A01B61" w:rsidRDefault="00A01B61" w:rsidP="00F16EDF">
      <w:pPr>
        <w:spacing w:line="240" w:lineRule="auto"/>
      </w:pPr>
      <w:r>
        <w:separator/>
      </w:r>
    </w:p>
  </w:endnote>
  <w:endnote w:type="continuationSeparator" w:id="0">
    <w:p w14:paraId="3EFA0513" w14:textId="77777777" w:rsidR="00A01B61" w:rsidRDefault="00A01B61" w:rsidP="00F16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A849" w14:textId="47E1F3EE" w:rsidR="00F16EDF" w:rsidRDefault="009844EB" w:rsidP="00AD22B0">
    <w:pPr>
      <w:pStyle w:val="Footer"/>
      <w:tabs>
        <w:tab w:val="clear" w:pos="4680"/>
        <w:tab w:val="left" w:pos="3600"/>
        <w:tab w:val="center" w:pos="5940"/>
      </w:tabs>
    </w:pPr>
    <w:r>
      <w:t>Revision</w:t>
    </w:r>
    <w:r w:rsidR="00CA0748">
      <w:t> </w:t>
    </w:r>
    <w:r w:rsidR="000C1C71">
      <w:t>1.0</w:t>
    </w:r>
    <w:r w:rsidR="00A106B8">
      <w:t>2</w:t>
    </w:r>
    <w:r>
      <w:ptab w:relativeTo="margin" w:alignment="center" w:leader="none"/>
    </w:r>
    <w:r>
      <w:tab/>
    </w:r>
    <w:r>
      <w:tab/>
    </w:r>
    <w:r w:rsidR="00F16EDF">
      <w:t>Section</w:t>
    </w:r>
    <w:r w:rsidR="00CA0748">
      <w:t> </w:t>
    </w:r>
    <w:r w:rsidR="00F16EDF">
      <w:t xml:space="preserve">26 </w:t>
    </w:r>
    <w:r w:rsidR="00A651DA">
      <w:t>09 13</w:t>
    </w:r>
    <w:r w:rsidR="00AD22B0">
      <w:t xml:space="preserve">     </w:t>
    </w:r>
    <w:r w:rsidR="00AD22B0">
      <w:tab/>
    </w:r>
    <w:r w:rsidR="00AD22B0">
      <w:tab/>
    </w:r>
    <w:r w:rsidR="00A651DA">
      <w:tab/>
      <w:t xml:space="preserve">Metering for Electrical Power Monitoring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4B3F0" w14:textId="77777777" w:rsidR="00A01B61" w:rsidRDefault="00A01B61" w:rsidP="00F16EDF">
      <w:pPr>
        <w:spacing w:line="240" w:lineRule="auto"/>
      </w:pPr>
      <w:r>
        <w:separator/>
      </w:r>
    </w:p>
  </w:footnote>
  <w:footnote w:type="continuationSeparator" w:id="0">
    <w:p w14:paraId="1887D99A" w14:textId="77777777" w:rsidR="00A01B61" w:rsidRDefault="00A01B61" w:rsidP="00F16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98B" w14:textId="77777777" w:rsidR="000F7CB2" w:rsidRDefault="000F7CB2">
    <w:pPr>
      <w:pStyle w:val="Header"/>
    </w:pPr>
    <w:r>
      <w:t>[Project Number]</w:t>
    </w:r>
    <w:r>
      <w:tab/>
    </w:r>
    <w:r>
      <w:tab/>
      <w:t>[Project Name]</w:t>
    </w:r>
  </w:p>
  <w:p w14:paraId="0051F507" w14:textId="77777777" w:rsidR="000F7CB2" w:rsidRDefault="000F7CB2">
    <w:pPr>
      <w:pStyle w:val="Header"/>
    </w:pPr>
    <w:r>
      <w:t>[Date]</w:t>
    </w:r>
    <w:r>
      <w:tab/>
    </w:r>
    <w:r>
      <w:tab/>
      <w:t>[Project Location]</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D2"/>
    <w:rsid w:val="00064ACD"/>
    <w:rsid w:val="000720B1"/>
    <w:rsid w:val="0007383A"/>
    <w:rsid w:val="000857C4"/>
    <w:rsid w:val="00086A3F"/>
    <w:rsid w:val="000A14C5"/>
    <w:rsid w:val="000A1C42"/>
    <w:rsid w:val="000A69B3"/>
    <w:rsid w:val="000B2D31"/>
    <w:rsid w:val="000C1C71"/>
    <w:rsid w:val="000C37AF"/>
    <w:rsid w:val="000C4A9A"/>
    <w:rsid w:val="000D7396"/>
    <w:rsid w:val="000E06D1"/>
    <w:rsid w:val="000F7CB2"/>
    <w:rsid w:val="00100F9A"/>
    <w:rsid w:val="00112C0B"/>
    <w:rsid w:val="00176139"/>
    <w:rsid w:val="001D32D7"/>
    <w:rsid w:val="001E2EA1"/>
    <w:rsid w:val="00203A9D"/>
    <w:rsid w:val="00207EAC"/>
    <w:rsid w:val="00210995"/>
    <w:rsid w:val="002165B6"/>
    <w:rsid w:val="0023166C"/>
    <w:rsid w:val="00236B3E"/>
    <w:rsid w:val="00240AC4"/>
    <w:rsid w:val="00244273"/>
    <w:rsid w:val="00271BC4"/>
    <w:rsid w:val="00274799"/>
    <w:rsid w:val="00277A22"/>
    <w:rsid w:val="00286393"/>
    <w:rsid w:val="002A2AA0"/>
    <w:rsid w:val="002A2D0A"/>
    <w:rsid w:val="002A2DF0"/>
    <w:rsid w:val="002D2CEC"/>
    <w:rsid w:val="002E4C7D"/>
    <w:rsid w:val="002F10CC"/>
    <w:rsid w:val="003020DD"/>
    <w:rsid w:val="003353A8"/>
    <w:rsid w:val="00335B5B"/>
    <w:rsid w:val="00337B9B"/>
    <w:rsid w:val="00360BE8"/>
    <w:rsid w:val="003B3E64"/>
    <w:rsid w:val="003C3817"/>
    <w:rsid w:val="003C7DE3"/>
    <w:rsid w:val="003D77BA"/>
    <w:rsid w:val="00403E63"/>
    <w:rsid w:val="00437B6A"/>
    <w:rsid w:val="00442CAB"/>
    <w:rsid w:val="00443C4C"/>
    <w:rsid w:val="0046157D"/>
    <w:rsid w:val="0047402E"/>
    <w:rsid w:val="004748D2"/>
    <w:rsid w:val="00495E48"/>
    <w:rsid w:val="00496C67"/>
    <w:rsid w:val="004A1191"/>
    <w:rsid w:val="004C2248"/>
    <w:rsid w:val="004C279B"/>
    <w:rsid w:val="004C3380"/>
    <w:rsid w:val="004C4705"/>
    <w:rsid w:val="004C60F1"/>
    <w:rsid w:val="004C688C"/>
    <w:rsid w:val="004C70DE"/>
    <w:rsid w:val="004D1306"/>
    <w:rsid w:val="004D216A"/>
    <w:rsid w:val="004E618D"/>
    <w:rsid w:val="00524FE1"/>
    <w:rsid w:val="00530CC7"/>
    <w:rsid w:val="00530D61"/>
    <w:rsid w:val="00544CC8"/>
    <w:rsid w:val="00592C46"/>
    <w:rsid w:val="00596F7E"/>
    <w:rsid w:val="005B3303"/>
    <w:rsid w:val="005C78A5"/>
    <w:rsid w:val="005D01C5"/>
    <w:rsid w:val="005E72BC"/>
    <w:rsid w:val="006022D2"/>
    <w:rsid w:val="00627B0D"/>
    <w:rsid w:val="00646460"/>
    <w:rsid w:val="00656788"/>
    <w:rsid w:val="00657520"/>
    <w:rsid w:val="00661B1B"/>
    <w:rsid w:val="00665411"/>
    <w:rsid w:val="006725C0"/>
    <w:rsid w:val="006A6D44"/>
    <w:rsid w:val="006B6C2D"/>
    <w:rsid w:val="006C4E29"/>
    <w:rsid w:val="006E0215"/>
    <w:rsid w:val="006E23DC"/>
    <w:rsid w:val="006E580F"/>
    <w:rsid w:val="006E7997"/>
    <w:rsid w:val="006F286C"/>
    <w:rsid w:val="0070033E"/>
    <w:rsid w:val="00710CB0"/>
    <w:rsid w:val="00714621"/>
    <w:rsid w:val="007367C0"/>
    <w:rsid w:val="00740AEE"/>
    <w:rsid w:val="00740AF1"/>
    <w:rsid w:val="007426EE"/>
    <w:rsid w:val="0076054F"/>
    <w:rsid w:val="00767DB4"/>
    <w:rsid w:val="00770417"/>
    <w:rsid w:val="00786435"/>
    <w:rsid w:val="00796307"/>
    <w:rsid w:val="007B65E8"/>
    <w:rsid w:val="007D36BD"/>
    <w:rsid w:val="007F7CE1"/>
    <w:rsid w:val="008050EC"/>
    <w:rsid w:val="00812458"/>
    <w:rsid w:val="00822C45"/>
    <w:rsid w:val="008242C3"/>
    <w:rsid w:val="0082460B"/>
    <w:rsid w:val="00830E77"/>
    <w:rsid w:val="008402D8"/>
    <w:rsid w:val="00840A19"/>
    <w:rsid w:val="00845131"/>
    <w:rsid w:val="00847ECA"/>
    <w:rsid w:val="008521BE"/>
    <w:rsid w:val="00860320"/>
    <w:rsid w:val="00866D7E"/>
    <w:rsid w:val="00867F7B"/>
    <w:rsid w:val="008B7E4F"/>
    <w:rsid w:val="008D6506"/>
    <w:rsid w:val="008E0F61"/>
    <w:rsid w:val="008F6983"/>
    <w:rsid w:val="0091514D"/>
    <w:rsid w:val="0093691A"/>
    <w:rsid w:val="00952DA3"/>
    <w:rsid w:val="00953D0E"/>
    <w:rsid w:val="00962973"/>
    <w:rsid w:val="0097040B"/>
    <w:rsid w:val="00976E65"/>
    <w:rsid w:val="009844EB"/>
    <w:rsid w:val="009B11A2"/>
    <w:rsid w:val="009C150F"/>
    <w:rsid w:val="009D2287"/>
    <w:rsid w:val="00A01B61"/>
    <w:rsid w:val="00A106B8"/>
    <w:rsid w:val="00A111A0"/>
    <w:rsid w:val="00A22C26"/>
    <w:rsid w:val="00A24F7D"/>
    <w:rsid w:val="00A26ED4"/>
    <w:rsid w:val="00A44C47"/>
    <w:rsid w:val="00A651DA"/>
    <w:rsid w:val="00A71F91"/>
    <w:rsid w:val="00A721AE"/>
    <w:rsid w:val="00A77F35"/>
    <w:rsid w:val="00A80419"/>
    <w:rsid w:val="00A85A21"/>
    <w:rsid w:val="00AA2780"/>
    <w:rsid w:val="00AD22B0"/>
    <w:rsid w:val="00AD2412"/>
    <w:rsid w:val="00AD5329"/>
    <w:rsid w:val="00AD60ED"/>
    <w:rsid w:val="00AD6165"/>
    <w:rsid w:val="00AE6361"/>
    <w:rsid w:val="00B33AC6"/>
    <w:rsid w:val="00B55B36"/>
    <w:rsid w:val="00B5699F"/>
    <w:rsid w:val="00B66E05"/>
    <w:rsid w:val="00B902D2"/>
    <w:rsid w:val="00BB669D"/>
    <w:rsid w:val="00BC23B3"/>
    <w:rsid w:val="00BC2437"/>
    <w:rsid w:val="00BE0CAB"/>
    <w:rsid w:val="00BF6BC1"/>
    <w:rsid w:val="00C21C25"/>
    <w:rsid w:val="00C221C7"/>
    <w:rsid w:val="00C30941"/>
    <w:rsid w:val="00C403C1"/>
    <w:rsid w:val="00C5348B"/>
    <w:rsid w:val="00C80A61"/>
    <w:rsid w:val="00C86167"/>
    <w:rsid w:val="00CA0748"/>
    <w:rsid w:val="00CB7143"/>
    <w:rsid w:val="00CC3C9E"/>
    <w:rsid w:val="00CC5BA7"/>
    <w:rsid w:val="00CC7263"/>
    <w:rsid w:val="00CD5C6F"/>
    <w:rsid w:val="00D16A33"/>
    <w:rsid w:val="00D2307D"/>
    <w:rsid w:val="00D3396B"/>
    <w:rsid w:val="00D41245"/>
    <w:rsid w:val="00D47092"/>
    <w:rsid w:val="00D5253D"/>
    <w:rsid w:val="00D60D91"/>
    <w:rsid w:val="00D60F94"/>
    <w:rsid w:val="00D66D55"/>
    <w:rsid w:val="00D96BCE"/>
    <w:rsid w:val="00DF379D"/>
    <w:rsid w:val="00E0172B"/>
    <w:rsid w:val="00E12F91"/>
    <w:rsid w:val="00E25E26"/>
    <w:rsid w:val="00E31ABE"/>
    <w:rsid w:val="00E43B30"/>
    <w:rsid w:val="00E53EDB"/>
    <w:rsid w:val="00E62CAC"/>
    <w:rsid w:val="00E66ABB"/>
    <w:rsid w:val="00E723CB"/>
    <w:rsid w:val="00E83B15"/>
    <w:rsid w:val="00E84D08"/>
    <w:rsid w:val="00EA7BEC"/>
    <w:rsid w:val="00EC1724"/>
    <w:rsid w:val="00EE0A65"/>
    <w:rsid w:val="00EF007E"/>
    <w:rsid w:val="00EF539F"/>
    <w:rsid w:val="00F16EDF"/>
    <w:rsid w:val="00F24662"/>
    <w:rsid w:val="00F311F3"/>
    <w:rsid w:val="00F3242B"/>
    <w:rsid w:val="00F32640"/>
    <w:rsid w:val="00F35305"/>
    <w:rsid w:val="00F5004F"/>
    <w:rsid w:val="00F659EE"/>
    <w:rsid w:val="00F70896"/>
    <w:rsid w:val="00F70AF5"/>
    <w:rsid w:val="00FA1167"/>
    <w:rsid w:val="00FC46C7"/>
    <w:rsid w:val="00FD0DA6"/>
    <w:rsid w:val="00FE4958"/>
    <w:rsid w:val="00FF49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ECBD"/>
  <w15:chartTrackingRefBased/>
  <w15:docId w15:val="{32D4C796-4DD2-42E4-B8D2-5C62B20E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73"/>
    <w:pPr>
      <w:spacing w:line="360" w:lineRule="auto"/>
    </w:pPr>
  </w:style>
  <w:style w:type="paragraph" w:styleId="Heading1">
    <w:name w:val="heading 1"/>
    <w:basedOn w:val="Normal"/>
    <w:link w:val="Heading1Char"/>
    <w:uiPriority w:val="9"/>
    <w:qFormat/>
    <w:rsid w:val="00337B9B"/>
    <w:pPr>
      <w:spacing w:before="91"/>
      <w:ind w:left="551" w:hanging="234"/>
      <w:outlineLvl w:val="0"/>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B9B"/>
    <w:rPr>
      <w:rFonts w:eastAsia="Arial"/>
      <w:b/>
      <w:bCs/>
      <w:sz w:val="24"/>
      <w:szCs w:val="28"/>
      <w:lang w:bidi="en-US"/>
    </w:rPr>
  </w:style>
  <w:style w:type="paragraph" w:styleId="BodyText">
    <w:name w:val="Body Text"/>
    <w:basedOn w:val="Normal"/>
    <w:link w:val="BodyTextChar"/>
    <w:uiPriority w:val="1"/>
    <w:qFormat/>
    <w:rsid w:val="0047402E"/>
    <w:rPr>
      <w:szCs w:val="24"/>
    </w:rPr>
  </w:style>
  <w:style w:type="character" w:customStyle="1" w:styleId="BodyTextChar">
    <w:name w:val="Body Text Char"/>
    <w:basedOn w:val="DefaultParagraphFont"/>
    <w:link w:val="BodyText"/>
    <w:uiPriority w:val="1"/>
    <w:rsid w:val="0047402E"/>
    <w:rPr>
      <w:szCs w:val="24"/>
      <w:lang w:bidi="en-US"/>
    </w:rPr>
  </w:style>
  <w:style w:type="paragraph" w:styleId="Header">
    <w:name w:val="header"/>
    <w:basedOn w:val="Normal"/>
    <w:link w:val="HeaderChar"/>
    <w:uiPriority w:val="99"/>
    <w:unhideWhenUsed/>
    <w:rsid w:val="00F16EDF"/>
    <w:pPr>
      <w:tabs>
        <w:tab w:val="center" w:pos="4680"/>
        <w:tab w:val="right" w:pos="9360"/>
      </w:tabs>
      <w:spacing w:line="240" w:lineRule="auto"/>
    </w:pPr>
  </w:style>
  <w:style w:type="character" w:customStyle="1" w:styleId="HeaderChar">
    <w:name w:val="Header Char"/>
    <w:basedOn w:val="DefaultParagraphFont"/>
    <w:link w:val="Header"/>
    <w:uiPriority w:val="99"/>
    <w:rsid w:val="00F16EDF"/>
  </w:style>
  <w:style w:type="paragraph" w:styleId="Footer">
    <w:name w:val="footer"/>
    <w:basedOn w:val="Normal"/>
    <w:link w:val="FooterChar"/>
    <w:uiPriority w:val="99"/>
    <w:unhideWhenUsed/>
    <w:rsid w:val="00F16EDF"/>
    <w:pPr>
      <w:tabs>
        <w:tab w:val="center" w:pos="4680"/>
        <w:tab w:val="right" w:pos="9360"/>
      </w:tabs>
      <w:spacing w:line="240" w:lineRule="auto"/>
    </w:pPr>
  </w:style>
  <w:style w:type="character" w:customStyle="1" w:styleId="FooterChar">
    <w:name w:val="Footer Char"/>
    <w:basedOn w:val="DefaultParagraphFont"/>
    <w:link w:val="Footer"/>
    <w:uiPriority w:val="99"/>
    <w:rsid w:val="00F16EDF"/>
  </w:style>
  <w:style w:type="paragraph" w:styleId="BalloonText">
    <w:name w:val="Balloon Text"/>
    <w:basedOn w:val="Normal"/>
    <w:link w:val="BalloonTextChar"/>
    <w:uiPriority w:val="99"/>
    <w:semiHidden/>
    <w:unhideWhenUsed/>
    <w:rsid w:val="002747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99"/>
    <w:rPr>
      <w:rFonts w:ascii="Segoe UI" w:hAnsi="Segoe UI" w:cs="Segoe UI"/>
      <w:sz w:val="18"/>
      <w:szCs w:val="18"/>
    </w:rPr>
  </w:style>
  <w:style w:type="paragraph" w:styleId="NoSpacing">
    <w:name w:val="No Spacing"/>
    <w:uiPriority w:val="1"/>
    <w:qFormat/>
    <w:rsid w:val="00A106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86983">
      <w:bodyDiv w:val="1"/>
      <w:marLeft w:val="0"/>
      <w:marRight w:val="0"/>
      <w:marTop w:val="0"/>
      <w:marBottom w:val="0"/>
      <w:divBdr>
        <w:top w:val="none" w:sz="0" w:space="0" w:color="auto"/>
        <w:left w:val="none" w:sz="0" w:space="0" w:color="auto"/>
        <w:bottom w:val="none" w:sz="0" w:space="0" w:color="auto"/>
        <w:right w:val="none" w:sz="0" w:space="0" w:color="auto"/>
      </w:divBdr>
    </w:div>
    <w:div w:id="1485701609">
      <w:bodyDiv w:val="1"/>
      <w:marLeft w:val="0"/>
      <w:marRight w:val="0"/>
      <w:marTop w:val="0"/>
      <w:marBottom w:val="0"/>
      <w:divBdr>
        <w:top w:val="none" w:sz="0" w:space="0" w:color="auto"/>
        <w:left w:val="none" w:sz="0" w:space="0" w:color="auto"/>
        <w:bottom w:val="none" w:sz="0" w:space="0" w:color="auto"/>
        <w:right w:val="none" w:sz="0" w:space="0" w:color="auto"/>
      </w:divBdr>
    </w:div>
    <w:div w:id="19108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3343</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PQube Spec</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PQube Spec</dc:title>
  <dc:subject/>
  <dc:creator>Dave McElvein</dc:creator>
  <cp:keywords/>
  <dc:description/>
  <cp:lastModifiedBy>Dave McElvein</cp:lastModifiedBy>
  <cp:revision>100</cp:revision>
  <cp:lastPrinted>2020-02-25T20:20:00Z</cp:lastPrinted>
  <dcterms:created xsi:type="dcterms:W3CDTF">2020-01-20T14:01:00Z</dcterms:created>
  <dcterms:modified xsi:type="dcterms:W3CDTF">2020-12-17T22:14:00Z</dcterms:modified>
</cp:coreProperties>
</file>