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12E12" w14:textId="77777777" w:rsidR="00E94F59" w:rsidRDefault="00E94F59" w:rsidP="00E94F59">
      <w:pPr>
        <w:pStyle w:val="Fuzeile"/>
        <w:widowControl w:val="0"/>
        <w:tabs>
          <w:tab w:val="clear" w:pos="9406"/>
          <w:tab w:val="right" w:pos="9360"/>
        </w:tabs>
        <w:ind w:right="767"/>
        <w:rPr>
          <w:rFonts w:ascii="Futura" w:eastAsia="Futura-Medium" w:hAnsi="Futura" w:cs="Futura"/>
          <w:sz w:val="36"/>
          <w:szCs w:val="36"/>
          <w:lang w:eastAsia="en-US"/>
        </w:rPr>
      </w:pPr>
    </w:p>
    <w:p w14:paraId="3F410A42" w14:textId="77777777" w:rsidR="00E94F59" w:rsidRDefault="00E94F59" w:rsidP="00E94F59">
      <w:pPr>
        <w:pStyle w:val="Fuzeile"/>
        <w:widowControl w:val="0"/>
        <w:tabs>
          <w:tab w:val="clear" w:pos="9406"/>
          <w:tab w:val="right" w:pos="9360"/>
        </w:tabs>
        <w:ind w:right="767"/>
        <w:rPr>
          <w:rFonts w:ascii="Futura" w:eastAsia="Futura-Medium" w:hAnsi="Futura" w:cs="Futura"/>
          <w:sz w:val="36"/>
          <w:szCs w:val="36"/>
          <w:lang w:eastAsia="en-US"/>
        </w:rPr>
      </w:pPr>
    </w:p>
    <w:p w14:paraId="055143CC" w14:textId="5CE22A69" w:rsidR="00151B4D" w:rsidRPr="002958F0" w:rsidRDefault="002E35EE" w:rsidP="001001C9">
      <w:pPr>
        <w:pStyle w:val="Fuzeile"/>
        <w:widowControl w:val="0"/>
        <w:tabs>
          <w:tab w:val="clear" w:pos="9406"/>
          <w:tab w:val="right" w:pos="9360"/>
        </w:tabs>
        <w:spacing w:line="276" w:lineRule="auto"/>
        <w:ind w:right="-6"/>
        <w:jc w:val="both"/>
        <w:rPr>
          <w:rFonts w:ascii="Helvetica Neue" w:eastAsia="Futura-Medium" w:hAnsi="Helvetica Neue" w:cs="Futura"/>
          <w:b/>
          <w:bCs/>
          <w:color w:val="000000" w:themeColor="text1"/>
          <w:sz w:val="36"/>
          <w:szCs w:val="36"/>
          <w:lang w:eastAsia="en-US"/>
        </w:rPr>
      </w:pPr>
      <w:r w:rsidRPr="002E35EE">
        <w:rPr>
          <w:rFonts w:ascii="Helvetica Neue" w:eastAsia="Futura-Medium" w:hAnsi="Helvetica Neue" w:cs="Futura"/>
          <w:b/>
          <w:bCs/>
          <w:color w:val="000000" w:themeColor="text1"/>
          <w:sz w:val="28"/>
          <w:szCs w:val="28"/>
          <w:lang w:eastAsia="en-US"/>
        </w:rPr>
        <w:t>VON PROFIS FÜR PROFIS: DIE SALOMON S/LAB TRAILRUNNING-KOLLEKTION 2021</w:t>
      </w:r>
      <w:r w:rsidR="001001C9">
        <w:rPr>
          <w:rFonts w:ascii="Helvetica Neue" w:eastAsia="Futura-Medium" w:hAnsi="Helvetica Neue" w:cs="Futura"/>
          <w:b/>
          <w:bCs/>
          <w:color w:val="000000" w:themeColor="text1"/>
          <w:sz w:val="36"/>
          <w:szCs w:val="36"/>
          <w:lang w:eastAsia="en-US"/>
        </w:rPr>
        <w:tab/>
      </w:r>
      <w:r w:rsidR="00D45491" w:rsidRPr="002958F0">
        <w:rPr>
          <w:rFonts w:ascii="Helvetica Neue" w:eastAsia="Futura-Medium" w:hAnsi="Helvetica Neue" w:cs="Futura"/>
          <w:b/>
          <w:bCs/>
          <w:color w:val="000000" w:themeColor="text1"/>
          <w:sz w:val="36"/>
          <w:szCs w:val="36"/>
          <w:lang w:eastAsia="en-US"/>
        </w:rPr>
        <w:t xml:space="preserve"> </w:t>
      </w:r>
      <w:r w:rsidR="00151B4D" w:rsidRPr="002958F0">
        <w:rPr>
          <w:rFonts w:ascii="Helvetica Neue" w:eastAsia="Futura-Medium" w:hAnsi="Helvetica Neue" w:cs="Futura"/>
          <w:b/>
          <w:bCs/>
          <w:color w:val="000000" w:themeColor="text1"/>
          <w:sz w:val="36"/>
          <w:szCs w:val="36"/>
          <w:lang w:eastAsia="en-US"/>
        </w:rPr>
        <w:br/>
      </w:r>
      <w:r w:rsidR="00D45491" w:rsidRPr="002E35EE">
        <w:rPr>
          <w:rFonts w:ascii="Helvetica Neue" w:eastAsia="Futura-Medium" w:hAnsi="Helvetica Neue" w:cs="Futura"/>
          <w:b/>
          <w:bCs/>
          <w:color w:val="000000" w:themeColor="text1"/>
          <w:lang w:eastAsia="en-US"/>
        </w:rPr>
        <w:t xml:space="preserve">Salomon präsentiert </w:t>
      </w:r>
      <w:r w:rsidR="001001C9" w:rsidRPr="002E35EE">
        <w:rPr>
          <w:rFonts w:ascii="Helvetica Neue" w:eastAsia="Futura-Medium" w:hAnsi="Helvetica Neue" w:cs="Futura"/>
          <w:b/>
          <w:bCs/>
          <w:color w:val="000000" w:themeColor="text1"/>
          <w:lang w:eastAsia="en-US"/>
        </w:rPr>
        <w:t>die neue hochleistungsorientierte S/LAB Kollektion, die gemeinsam mit Profi-Athlet</w:t>
      </w:r>
      <w:r w:rsidR="009E1195">
        <w:rPr>
          <w:rFonts w:ascii="Helvetica Neue" w:eastAsia="Futura-Medium" w:hAnsi="Helvetica Neue" w:cs="Futura"/>
          <w:b/>
          <w:bCs/>
          <w:color w:val="000000" w:themeColor="text1"/>
          <w:lang w:eastAsia="en-US"/>
        </w:rPr>
        <w:t>Innen</w:t>
      </w:r>
      <w:r w:rsidR="001001C9" w:rsidRPr="002E35EE">
        <w:rPr>
          <w:rFonts w:ascii="Helvetica Neue" w:eastAsia="Futura-Medium" w:hAnsi="Helvetica Neue" w:cs="Futura"/>
          <w:b/>
          <w:bCs/>
          <w:color w:val="000000" w:themeColor="text1"/>
          <w:lang w:eastAsia="en-US"/>
        </w:rPr>
        <w:t xml:space="preserve"> im firmeneigenen Annecy Design Center entwickelt wurde. </w:t>
      </w:r>
    </w:p>
    <w:p w14:paraId="72F0C5C6" w14:textId="27D9C4A7" w:rsidR="00F73C33" w:rsidRDefault="00151B4D" w:rsidP="002E35EE">
      <w:pPr>
        <w:spacing w:line="360" w:lineRule="auto"/>
        <w:jc w:val="both"/>
        <w:rPr>
          <w:rFonts w:ascii="Helvetica Neue" w:eastAsiaTheme="minorHAnsi" w:hAnsi="Helvetica Neue" w:cs="Futura"/>
          <w:b/>
          <w:bCs/>
          <w:color w:val="000000" w:themeColor="text1"/>
          <w:sz w:val="22"/>
          <w:szCs w:val="22"/>
          <w:lang w:eastAsia="en-US"/>
        </w:rPr>
      </w:pPr>
      <w:r w:rsidRPr="002958F0">
        <w:rPr>
          <w:rFonts w:ascii="Helvetica Neue" w:eastAsia="Futura Medium" w:hAnsi="Helvetica Neue" w:cs="Futura Medium"/>
          <w:i/>
          <w:iCs/>
          <w:color w:val="000000" w:themeColor="text1"/>
          <w:sz w:val="20"/>
          <w:szCs w:val="20"/>
          <w:bdr w:val="nil"/>
          <w:lang w:eastAsia="en-US"/>
        </w:rPr>
        <w:br/>
      </w:r>
      <w:r w:rsidR="00F73C33" w:rsidRPr="00F73C33">
        <w:rPr>
          <w:rFonts w:ascii="Helvetica Neue" w:eastAsiaTheme="minorHAnsi" w:hAnsi="Helvetica Neue" w:cs="Futura"/>
          <w:b/>
          <w:bCs/>
          <w:color w:val="000000" w:themeColor="text1"/>
          <w:sz w:val="22"/>
          <w:szCs w:val="22"/>
          <w:lang w:eastAsia="en-US"/>
        </w:rPr>
        <w:t>Mit der wachsenden Popularität des Trailrunning</w:t>
      </w:r>
      <w:r w:rsidR="00F73C33">
        <w:rPr>
          <w:rFonts w:ascii="Helvetica Neue" w:eastAsiaTheme="minorHAnsi" w:hAnsi="Helvetica Neue" w:cs="Futura"/>
          <w:b/>
          <w:bCs/>
          <w:color w:val="000000" w:themeColor="text1"/>
          <w:sz w:val="22"/>
          <w:szCs w:val="22"/>
          <w:lang w:eastAsia="en-US"/>
        </w:rPr>
        <w:t>-S</w:t>
      </w:r>
      <w:r w:rsidR="00F73C33" w:rsidRPr="00F73C33">
        <w:rPr>
          <w:rFonts w:ascii="Helvetica Neue" w:eastAsiaTheme="minorHAnsi" w:hAnsi="Helvetica Neue" w:cs="Futura"/>
          <w:b/>
          <w:bCs/>
          <w:color w:val="000000" w:themeColor="text1"/>
          <w:sz w:val="22"/>
          <w:szCs w:val="22"/>
          <w:lang w:eastAsia="en-US"/>
        </w:rPr>
        <w:t>ports steigt auch das Leistungsniveau der Athlet</w:t>
      </w:r>
      <w:r w:rsidR="009E1195">
        <w:rPr>
          <w:rFonts w:ascii="Helvetica Neue" w:eastAsiaTheme="minorHAnsi" w:hAnsi="Helvetica Neue" w:cs="Futura"/>
          <w:b/>
          <w:bCs/>
          <w:color w:val="000000" w:themeColor="text1"/>
          <w:sz w:val="22"/>
          <w:szCs w:val="22"/>
          <w:lang w:eastAsia="en-US"/>
        </w:rPr>
        <w:t>Innen</w:t>
      </w:r>
      <w:r w:rsidR="00F73C33" w:rsidRPr="00F73C33">
        <w:rPr>
          <w:rFonts w:ascii="Helvetica Neue" w:eastAsiaTheme="minorHAnsi" w:hAnsi="Helvetica Neue" w:cs="Futura"/>
          <w:b/>
          <w:bCs/>
          <w:color w:val="000000" w:themeColor="text1"/>
          <w:sz w:val="22"/>
          <w:szCs w:val="22"/>
          <w:lang w:eastAsia="en-US"/>
        </w:rPr>
        <w:t xml:space="preserve"> weiter an. </w:t>
      </w:r>
      <w:r w:rsidR="008C4255">
        <w:rPr>
          <w:rFonts w:ascii="Helvetica Neue" w:eastAsiaTheme="minorHAnsi" w:hAnsi="Helvetica Neue" w:cs="Futura"/>
          <w:b/>
          <w:bCs/>
          <w:color w:val="000000" w:themeColor="text1"/>
          <w:sz w:val="22"/>
          <w:szCs w:val="22"/>
          <w:lang w:eastAsia="en-US"/>
        </w:rPr>
        <w:t>Viele ambitionierte</w:t>
      </w:r>
      <w:r w:rsidR="009E1195">
        <w:rPr>
          <w:rFonts w:ascii="Helvetica Neue" w:eastAsiaTheme="minorHAnsi" w:hAnsi="Helvetica Neue" w:cs="Futura"/>
          <w:b/>
          <w:bCs/>
          <w:color w:val="000000" w:themeColor="text1"/>
          <w:sz w:val="22"/>
          <w:szCs w:val="22"/>
          <w:lang w:eastAsia="en-US"/>
        </w:rPr>
        <w:t xml:space="preserve"> </w:t>
      </w:r>
      <w:r w:rsidR="009E1195" w:rsidRPr="00F73C33">
        <w:rPr>
          <w:rFonts w:ascii="Helvetica Neue" w:eastAsiaTheme="minorHAnsi" w:hAnsi="Helvetica Neue" w:cs="Futura"/>
          <w:b/>
          <w:bCs/>
          <w:color w:val="000000" w:themeColor="text1"/>
          <w:sz w:val="22"/>
          <w:szCs w:val="22"/>
          <w:lang w:eastAsia="en-US"/>
        </w:rPr>
        <w:t>Läufer</w:t>
      </w:r>
      <w:r w:rsidR="009E1195">
        <w:rPr>
          <w:rFonts w:ascii="Helvetica Neue" w:eastAsiaTheme="minorHAnsi" w:hAnsi="Helvetica Neue" w:cs="Futura"/>
          <w:b/>
          <w:bCs/>
          <w:color w:val="000000" w:themeColor="text1"/>
          <w:sz w:val="22"/>
          <w:szCs w:val="22"/>
          <w:lang w:eastAsia="en-US"/>
        </w:rPr>
        <w:t>innen</w:t>
      </w:r>
      <w:r w:rsidR="00F73C33" w:rsidRPr="00F73C33">
        <w:rPr>
          <w:rFonts w:ascii="Helvetica Neue" w:eastAsiaTheme="minorHAnsi" w:hAnsi="Helvetica Neue" w:cs="Futura"/>
          <w:b/>
          <w:bCs/>
          <w:color w:val="000000" w:themeColor="text1"/>
          <w:sz w:val="22"/>
          <w:szCs w:val="22"/>
          <w:lang w:eastAsia="en-US"/>
        </w:rPr>
        <w:t xml:space="preserve"> treib</w:t>
      </w:r>
      <w:r w:rsidR="009E1195">
        <w:rPr>
          <w:rFonts w:ascii="Helvetica Neue" w:eastAsiaTheme="minorHAnsi" w:hAnsi="Helvetica Neue" w:cs="Futura"/>
          <w:b/>
          <w:bCs/>
          <w:color w:val="000000" w:themeColor="text1"/>
          <w:sz w:val="22"/>
          <w:szCs w:val="22"/>
          <w:lang w:eastAsia="en-US"/>
        </w:rPr>
        <w:t>en</w:t>
      </w:r>
      <w:r w:rsidR="00F73C33" w:rsidRPr="00F73C33">
        <w:rPr>
          <w:rFonts w:ascii="Helvetica Neue" w:eastAsiaTheme="minorHAnsi" w:hAnsi="Helvetica Neue" w:cs="Futura"/>
          <w:b/>
          <w:bCs/>
          <w:color w:val="000000" w:themeColor="text1"/>
          <w:sz w:val="22"/>
          <w:szCs w:val="22"/>
          <w:lang w:eastAsia="en-US"/>
        </w:rPr>
        <w:t xml:space="preserve"> den Sport voran, indem sie bei Rennen auf der ganzen Welt </w:t>
      </w:r>
      <w:r w:rsidR="00F73C33">
        <w:rPr>
          <w:rFonts w:ascii="Helvetica Neue" w:eastAsiaTheme="minorHAnsi" w:hAnsi="Helvetica Neue" w:cs="Futura"/>
          <w:b/>
          <w:bCs/>
          <w:color w:val="000000" w:themeColor="text1"/>
          <w:sz w:val="22"/>
          <w:szCs w:val="22"/>
          <w:lang w:eastAsia="en-US"/>
        </w:rPr>
        <w:t xml:space="preserve">und auch in Österreich </w:t>
      </w:r>
      <w:r w:rsidR="00F73C33" w:rsidRPr="00F73C33">
        <w:rPr>
          <w:rFonts w:ascii="Helvetica Neue" w:eastAsiaTheme="minorHAnsi" w:hAnsi="Helvetica Neue" w:cs="Futura"/>
          <w:b/>
          <w:bCs/>
          <w:color w:val="000000" w:themeColor="text1"/>
          <w:sz w:val="22"/>
          <w:szCs w:val="22"/>
          <w:lang w:eastAsia="en-US"/>
        </w:rPr>
        <w:t xml:space="preserve">technisches Terrain schneller als je zuvor bewältigen. </w:t>
      </w:r>
      <w:r w:rsidR="00F73C33">
        <w:rPr>
          <w:rFonts w:ascii="Helvetica Neue" w:eastAsiaTheme="minorHAnsi" w:hAnsi="Helvetica Neue" w:cs="Futura"/>
          <w:b/>
          <w:bCs/>
          <w:color w:val="000000" w:themeColor="text1"/>
          <w:sz w:val="22"/>
          <w:szCs w:val="22"/>
          <w:lang w:eastAsia="en-US"/>
        </w:rPr>
        <w:t xml:space="preserve">Die </w:t>
      </w:r>
      <w:r w:rsidR="00F73C33" w:rsidRPr="00F73C33">
        <w:rPr>
          <w:rFonts w:ascii="Helvetica Neue" w:eastAsiaTheme="minorHAnsi" w:hAnsi="Helvetica Neue" w:cs="Futura"/>
          <w:b/>
          <w:bCs/>
          <w:color w:val="000000" w:themeColor="text1"/>
          <w:sz w:val="22"/>
          <w:szCs w:val="22"/>
          <w:lang w:eastAsia="en-US"/>
        </w:rPr>
        <w:t>S/LAB Trailrunning-</w:t>
      </w:r>
      <w:r w:rsidR="00F73C33">
        <w:rPr>
          <w:rFonts w:ascii="Helvetica Neue" w:eastAsiaTheme="minorHAnsi" w:hAnsi="Helvetica Neue" w:cs="Futura"/>
          <w:b/>
          <w:bCs/>
          <w:color w:val="000000" w:themeColor="text1"/>
          <w:sz w:val="22"/>
          <w:szCs w:val="22"/>
          <w:lang w:eastAsia="en-US"/>
        </w:rPr>
        <w:t>Herbstk</w:t>
      </w:r>
      <w:r w:rsidR="00F73C33" w:rsidRPr="00F73C33">
        <w:rPr>
          <w:rFonts w:ascii="Helvetica Neue" w:eastAsiaTheme="minorHAnsi" w:hAnsi="Helvetica Neue" w:cs="Futura"/>
          <w:b/>
          <w:bCs/>
          <w:color w:val="000000" w:themeColor="text1"/>
          <w:sz w:val="22"/>
          <w:szCs w:val="22"/>
          <w:lang w:eastAsia="en-US"/>
        </w:rPr>
        <w:t xml:space="preserve">ollektion </w:t>
      </w:r>
      <w:r w:rsidR="00F73C33">
        <w:rPr>
          <w:rFonts w:ascii="Helvetica Neue" w:eastAsiaTheme="minorHAnsi" w:hAnsi="Helvetica Neue" w:cs="Futura"/>
          <w:b/>
          <w:bCs/>
          <w:color w:val="000000" w:themeColor="text1"/>
          <w:sz w:val="22"/>
          <w:szCs w:val="22"/>
          <w:lang w:eastAsia="en-US"/>
        </w:rPr>
        <w:t xml:space="preserve">2021 von Salomon </w:t>
      </w:r>
      <w:r w:rsidR="00F73C33" w:rsidRPr="00F73C33">
        <w:rPr>
          <w:rFonts w:ascii="Helvetica Neue" w:eastAsiaTheme="minorHAnsi" w:hAnsi="Helvetica Neue" w:cs="Futura"/>
          <w:b/>
          <w:bCs/>
          <w:color w:val="000000" w:themeColor="text1"/>
          <w:sz w:val="22"/>
          <w:szCs w:val="22"/>
          <w:lang w:eastAsia="en-US"/>
        </w:rPr>
        <w:t>wurde für Läufer</w:t>
      </w:r>
      <w:r w:rsidR="00F73C33">
        <w:rPr>
          <w:rFonts w:ascii="Helvetica Neue" w:eastAsiaTheme="minorHAnsi" w:hAnsi="Helvetica Neue" w:cs="Futura"/>
          <w:b/>
          <w:bCs/>
          <w:color w:val="000000" w:themeColor="text1"/>
          <w:sz w:val="22"/>
          <w:szCs w:val="22"/>
          <w:lang w:eastAsia="en-US"/>
        </w:rPr>
        <w:t>Innen</w:t>
      </w:r>
      <w:r w:rsidR="00F73C33" w:rsidRPr="00F73C33">
        <w:rPr>
          <w:rFonts w:ascii="Helvetica Neue" w:eastAsiaTheme="minorHAnsi" w:hAnsi="Helvetica Neue" w:cs="Futura"/>
          <w:b/>
          <w:bCs/>
          <w:color w:val="000000" w:themeColor="text1"/>
          <w:sz w:val="22"/>
          <w:szCs w:val="22"/>
          <w:lang w:eastAsia="en-US"/>
        </w:rPr>
        <w:t xml:space="preserve"> entwickelt, die mit </w:t>
      </w:r>
      <w:r w:rsidR="00F73C33">
        <w:rPr>
          <w:rFonts w:ascii="Helvetica Neue" w:eastAsiaTheme="minorHAnsi" w:hAnsi="Helvetica Neue" w:cs="Futura"/>
          <w:b/>
          <w:bCs/>
          <w:color w:val="000000" w:themeColor="text1"/>
          <w:sz w:val="22"/>
          <w:szCs w:val="22"/>
          <w:lang w:eastAsia="en-US"/>
        </w:rPr>
        <w:t xml:space="preserve">der Weltspitze </w:t>
      </w:r>
      <w:r w:rsidR="00F73C33" w:rsidRPr="00F73C33">
        <w:rPr>
          <w:rFonts w:ascii="Helvetica Neue" w:eastAsiaTheme="minorHAnsi" w:hAnsi="Helvetica Neue" w:cs="Futura"/>
          <w:b/>
          <w:bCs/>
          <w:color w:val="000000" w:themeColor="text1"/>
          <w:sz w:val="22"/>
          <w:szCs w:val="22"/>
          <w:lang w:eastAsia="en-US"/>
        </w:rPr>
        <w:t xml:space="preserve">mithalten oder einfach nur persönliche Bestleistungen anstreben wollen. Mit Hilfe zweier Mitglieder des internationalen Salomon </w:t>
      </w:r>
      <w:proofErr w:type="spellStart"/>
      <w:r w:rsidR="00F73C33" w:rsidRPr="00F73C33">
        <w:rPr>
          <w:rFonts w:ascii="Helvetica Neue" w:eastAsiaTheme="minorHAnsi" w:hAnsi="Helvetica Neue" w:cs="Futura"/>
          <w:b/>
          <w:bCs/>
          <w:color w:val="000000" w:themeColor="text1"/>
          <w:sz w:val="22"/>
          <w:szCs w:val="22"/>
          <w:lang w:eastAsia="en-US"/>
        </w:rPr>
        <w:t>Trailrunning</w:t>
      </w:r>
      <w:proofErr w:type="spellEnd"/>
      <w:r w:rsidR="00F73C33" w:rsidRPr="00F73C33">
        <w:rPr>
          <w:rFonts w:ascii="Helvetica Neue" w:eastAsiaTheme="minorHAnsi" w:hAnsi="Helvetica Neue" w:cs="Futura"/>
          <w:b/>
          <w:bCs/>
          <w:color w:val="000000" w:themeColor="text1"/>
          <w:sz w:val="22"/>
          <w:szCs w:val="22"/>
          <w:lang w:eastAsia="en-US"/>
        </w:rPr>
        <w:t xml:space="preserve">-Teams, Davide </w:t>
      </w:r>
      <w:proofErr w:type="spellStart"/>
      <w:r w:rsidR="00F73C33" w:rsidRPr="00F73C33">
        <w:rPr>
          <w:rFonts w:ascii="Helvetica Neue" w:eastAsiaTheme="minorHAnsi" w:hAnsi="Helvetica Neue" w:cs="Futura"/>
          <w:b/>
          <w:bCs/>
          <w:color w:val="000000" w:themeColor="text1"/>
          <w:sz w:val="22"/>
          <w:szCs w:val="22"/>
          <w:lang w:eastAsia="en-US"/>
        </w:rPr>
        <w:t>Magnini</w:t>
      </w:r>
      <w:proofErr w:type="spellEnd"/>
      <w:r w:rsidR="00F73C33" w:rsidRPr="00F73C33">
        <w:rPr>
          <w:rFonts w:ascii="Helvetica Neue" w:eastAsiaTheme="minorHAnsi" w:hAnsi="Helvetica Neue" w:cs="Futura"/>
          <w:b/>
          <w:bCs/>
          <w:color w:val="000000" w:themeColor="text1"/>
          <w:sz w:val="22"/>
          <w:szCs w:val="22"/>
          <w:lang w:eastAsia="en-US"/>
        </w:rPr>
        <w:t xml:space="preserve"> und </w:t>
      </w:r>
      <w:proofErr w:type="spellStart"/>
      <w:r w:rsidR="00F73C33" w:rsidRPr="00F73C33">
        <w:rPr>
          <w:rFonts w:ascii="Helvetica Neue" w:eastAsiaTheme="minorHAnsi" w:hAnsi="Helvetica Neue" w:cs="Futura"/>
          <w:b/>
          <w:bCs/>
          <w:color w:val="000000" w:themeColor="text1"/>
          <w:sz w:val="22"/>
          <w:szCs w:val="22"/>
          <w:lang w:eastAsia="en-US"/>
        </w:rPr>
        <w:t>Stian</w:t>
      </w:r>
      <w:proofErr w:type="spellEnd"/>
      <w:r w:rsidR="00F73C33" w:rsidRPr="00F73C33">
        <w:rPr>
          <w:rFonts w:ascii="Helvetica Neue" w:eastAsiaTheme="minorHAnsi" w:hAnsi="Helvetica Neue" w:cs="Futura"/>
          <w:b/>
          <w:bCs/>
          <w:color w:val="000000" w:themeColor="text1"/>
          <w:sz w:val="22"/>
          <w:szCs w:val="22"/>
          <w:lang w:eastAsia="en-US"/>
        </w:rPr>
        <w:t xml:space="preserve"> Angermund-</w:t>
      </w:r>
      <w:proofErr w:type="spellStart"/>
      <w:r w:rsidR="00F73C33" w:rsidRPr="00F73C33">
        <w:rPr>
          <w:rFonts w:ascii="Helvetica Neue" w:eastAsiaTheme="minorHAnsi" w:hAnsi="Helvetica Neue" w:cs="Futura"/>
          <w:b/>
          <w:bCs/>
          <w:color w:val="000000" w:themeColor="text1"/>
          <w:sz w:val="22"/>
          <w:szCs w:val="22"/>
          <w:lang w:eastAsia="en-US"/>
        </w:rPr>
        <w:t>Vik</w:t>
      </w:r>
      <w:proofErr w:type="spellEnd"/>
      <w:r w:rsidR="00F73C33" w:rsidRPr="00F73C33">
        <w:rPr>
          <w:rFonts w:ascii="Helvetica Neue" w:eastAsiaTheme="minorHAnsi" w:hAnsi="Helvetica Neue" w:cs="Futura"/>
          <w:b/>
          <w:bCs/>
          <w:color w:val="000000" w:themeColor="text1"/>
          <w:sz w:val="22"/>
          <w:szCs w:val="22"/>
          <w:lang w:eastAsia="en-US"/>
        </w:rPr>
        <w:t xml:space="preserve">, hat </w:t>
      </w:r>
      <w:r w:rsidR="00F73C33">
        <w:rPr>
          <w:rFonts w:ascii="Helvetica Neue" w:eastAsiaTheme="minorHAnsi" w:hAnsi="Helvetica Neue" w:cs="Futura"/>
          <w:b/>
          <w:bCs/>
          <w:color w:val="000000" w:themeColor="text1"/>
          <w:sz w:val="22"/>
          <w:szCs w:val="22"/>
          <w:lang w:eastAsia="en-US"/>
        </w:rPr>
        <w:t xml:space="preserve">die Outdoor-Marke </w:t>
      </w:r>
      <w:r w:rsidR="00F73C33" w:rsidRPr="00F73C33">
        <w:rPr>
          <w:rFonts w:ascii="Helvetica Neue" w:eastAsiaTheme="minorHAnsi" w:hAnsi="Helvetica Neue" w:cs="Futura"/>
          <w:b/>
          <w:bCs/>
          <w:color w:val="000000" w:themeColor="text1"/>
          <w:sz w:val="22"/>
          <w:szCs w:val="22"/>
          <w:lang w:eastAsia="en-US"/>
        </w:rPr>
        <w:t>den S/LAB Cross 2 Trailrunning</w:t>
      </w:r>
      <w:r w:rsidR="00F73C33">
        <w:rPr>
          <w:rFonts w:ascii="Helvetica Neue" w:eastAsiaTheme="minorHAnsi" w:hAnsi="Helvetica Neue" w:cs="Futura"/>
          <w:b/>
          <w:bCs/>
          <w:color w:val="000000" w:themeColor="text1"/>
          <w:sz w:val="22"/>
          <w:szCs w:val="22"/>
          <w:lang w:eastAsia="en-US"/>
        </w:rPr>
        <w:t>-S</w:t>
      </w:r>
      <w:r w:rsidR="00F73C33" w:rsidRPr="00F73C33">
        <w:rPr>
          <w:rFonts w:ascii="Helvetica Neue" w:eastAsiaTheme="minorHAnsi" w:hAnsi="Helvetica Neue" w:cs="Futura"/>
          <w:b/>
          <w:bCs/>
          <w:color w:val="000000" w:themeColor="text1"/>
          <w:sz w:val="22"/>
          <w:szCs w:val="22"/>
          <w:lang w:eastAsia="en-US"/>
        </w:rPr>
        <w:t xml:space="preserve">chuh vor allem in </w:t>
      </w:r>
      <w:r w:rsidR="00F73C33">
        <w:rPr>
          <w:rFonts w:ascii="Helvetica Neue" w:eastAsiaTheme="minorHAnsi" w:hAnsi="Helvetica Neue" w:cs="Futura"/>
          <w:b/>
          <w:bCs/>
          <w:color w:val="000000" w:themeColor="text1"/>
          <w:sz w:val="22"/>
          <w:szCs w:val="22"/>
          <w:lang w:eastAsia="en-US"/>
        </w:rPr>
        <w:t>den Bereichen</w:t>
      </w:r>
      <w:r w:rsidR="00F73C33" w:rsidRPr="00F73C33">
        <w:rPr>
          <w:rFonts w:ascii="Helvetica Neue" w:eastAsiaTheme="minorHAnsi" w:hAnsi="Helvetica Neue" w:cs="Futura"/>
          <w:b/>
          <w:bCs/>
          <w:color w:val="000000" w:themeColor="text1"/>
          <w:sz w:val="22"/>
          <w:szCs w:val="22"/>
          <w:lang w:eastAsia="en-US"/>
        </w:rPr>
        <w:t xml:space="preserve"> Traktion und </w:t>
      </w:r>
      <w:r w:rsidR="00F73C33">
        <w:rPr>
          <w:rFonts w:ascii="Helvetica Neue" w:eastAsiaTheme="minorHAnsi" w:hAnsi="Helvetica Neue" w:cs="Futura"/>
          <w:b/>
          <w:bCs/>
          <w:color w:val="000000" w:themeColor="text1"/>
          <w:sz w:val="22"/>
          <w:szCs w:val="22"/>
          <w:lang w:eastAsia="en-US"/>
        </w:rPr>
        <w:t xml:space="preserve">Protektion </w:t>
      </w:r>
      <w:r w:rsidR="00F73C33" w:rsidRPr="00F73C33">
        <w:rPr>
          <w:rFonts w:ascii="Helvetica Neue" w:eastAsiaTheme="minorHAnsi" w:hAnsi="Helvetica Neue" w:cs="Futura"/>
          <w:b/>
          <w:bCs/>
          <w:color w:val="000000" w:themeColor="text1"/>
          <w:sz w:val="22"/>
          <w:szCs w:val="22"/>
          <w:lang w:eastAsia="en-US"/>
        </w:rPr>
        <w:t>verbessert sowie die brandneue S/LAB Pulsar Weste für die Marathondistanz entwickelt</w:t>
      </w:r>
      <w:r w:rsidR="00F73C33" w:rsidRPr="00002EF0">
        <w:rPr>
          <w:rFonts w:ascii="Helvetica Neue" w:eastAsiaTheme="minorHAnsi" w:hAnsi="Helvetica Neue" w:cs="Futura"/>
          <w:b/>
          <w:bCs/>
          <w:color w:val="000000" w:themeColor="text1"/>
          <w:sz w:val="22"/>
          <w:szCs w:val="22"/>
          <w:lang w:eastAsia="en-US"/>
        </w:rPr>
        <w:t>.</w:t>
      </w:r>
      <w:r w:rsidR="00002EF0" w:rsidRPr="00002EF0">
        <w:rPr>
          <w:rFonts w:ascii="Helvetica Neue" w:eastAsiaTheme="minorHAnsi" w:hAnsi="Helvetica Neue" w:cs="Futura"/>
          <w:b/>
          <w:bCs/>
          <w:color w:val="000000" w:themeColor="text1"/>
          <w:sz w:val="22"/>
          <w:szCs w:val="22"/>
          <w:lang w:eastAsia="en-US"/>
        </w:rPr>
        <w:t xml:space="preserve"> Darüber hinaus engagiert sich Salomon mit Events wie der Golden Trail Series</w:t>
      </w:r>
      <w:r w:rsidR="00002EF0">
        <w:rPr>
          <w:rFonts w:ascii="Helvetica Neue" w:eastAsiaTheme="minorHAnsi" w:hAnsi="Helvetica Neue" w:cs="Futura"/>
          <w:b/>
          <w:bCs/>
          <w:color w:val="000000" w:themeColor="text1"/>
          <w:sz w:val="22"/>
          <w:szCs w:val="22"/>
          <w:lang w:eastAsia="en-US"/>
        </w:rPr>
        <w:t>, um</w:t>
      </w:r>
      <w:r w:rsidR="00002EF0" w:rsidRPr="00002EF0">
        <w:rPr>
          <w:rFonts w:ascii="Helvetica Neue" w:eastAsiaTheme="minorHAnsi" w:hAnsi="Helvetica Neue" w:cs="Futura"/>
          <w:b/>
          <w:bCs/>
          <w:color w:val="000000" w:themeColor="text1"/>
          <w:sz w:val="22"/>
          <w:szCs w:val="22"/>
          <w:lang w:eastAsia="en-US"/>
        </w:rPr>
        <w:t xml:space="preserve"> </w:t>
      </w:r>
      <w:r w:rsidR="00002EF0">
        <w:rPr>
          <w:rFonts w:ascii="Helvetica Neue" w:eastAsiaTheme="minorHAnsi" w:hAnsi="Helvetica Neue" w:cs="Futura"/>
          <w:b/>
          <w:bCs/>
          <w:color w:val="000000" w:themeColor="text1"/>
          <w:sz w:val="22"/>
          <w:szCs w:val="22"/>
          <w:lang w:eastAsia="en-US"/>
        </w:rPr>
        <w:t>der</w:t>
      </w:r>
      <w:r w:rsidR="00002EF0" w:rsidRPr="00002EF0">
        <w:rPr>
          <w:rFonts w:ascii="Helvetica Neue" w:eastAsiaTheme="minorHAnsi" w:hAnsi="Helvetica Neue" w:cs="Futura"/>
          <w:b/>
          <w:bCs/>
          <w:color w:val="000000" w:themeColor="text1"/>
          <w:sz w:val="22"/>
          <w:szCs w:val="22"/>
          <w:lang w:eastAsia="en-US"/>
        </w:rPr>
        <w:t xml:space="preserve"> Trendsportart Trailrunning</w:t>
      </w:r>
      <w:r w:rsidR="00002EF0">
        <w:rPr>
          <w:rFonts w:ascii="Helvetica Neue" w:eastAsiaTheme="minorHAnsi" w:hAnsi="Helvetica Neue" w:cs="Futura"/>
          <w:b/>
          <w:bCs/>
          <w:color w:val="000000" w:themeColor="text1"/>
          <w:sz w:val="22"/>
          <w:szCs w:val="22"/>
          <w:lang w:eastAsia="en-US"/>
        </w:rPr>
        <w:t xml:space="preserve"> mehr Raum in Österreich und der Welt zu geben. </w:t>
      </w:r>
    </w:p>
    <w:p w14:paraId="679C9797" w14:textId="1014851B" w:rsidR="00403813" w:rsidRDefault="00403813" w:rsidP="00403813">
      <w:pPr>
        <w:spacing w:line="360" w:lineRule="auto"/>
        <w:jc w:val="both"/>
        <w:rPr>
          <w:rFonts w:ascii="Helvetica Neue" w:eastAsiaTheme="minorHAnsi" w:hAnsi="Helvetica Neue" w:cs="Futura"/>
          <w:b/>
          <w:bCs/>
          <w:color w:val="000000" w:themeColor="text1"/>
          <w:sz w:val="22"/>
          <w:szCs w:val="22"/>
          <w:lang w:eastAsia="en-US"/>
        </w:rPr>
      </w:pPr>
    </w:p>
    <w:p w14:paraId="78EEA3D7" w14:textId="76BAC3D5" w:rsidR="00403813" w:rsidRPr="002C2D41" w:rsidRDefault="00403813" w:rsidP="00403813">
      <w:pPr>
        <w:spacing w:line="360" w:lineRule="auto"/>
        <w:jc w:val="both"/>
        <w:rPr>
          <w:rFonts w:ascii="Helvetica Neue" w:eastAsiaTheme="minorHAnsi" w:hAnsi="Helvetica Neue" w:cs="Futura"/>
          <w:b/>
          <w:bCs/>
          <w:color w:val="000000" w:themeColor="text1"/>
          <w:sz w:val="22"/>
          <w:szCs w:val="22"/>
          <w:lang w:eastAsia="en-US"/>
        </w:rPr>
      </w:pPr>
      <w:r w:rsidRPr="002C2D41">
        <w:rPr>
          <w:rFonts w:ascii="Helvetica Neue" w:eastAsiaTheme="minorHAnsi" w:hAnsi="Helvetica Neue" w:cs="Futura"/>
          <w:b/>
          <w:bCs/>
          <w:color w:val="000000" w:themeColor="text1"/>
          <w:sz w:val="22"/>
          <w:szCs w:val="22"/>
          <w:lang w:eastAsia="en-US"/>
        </w:rPr>
        <w:t>Die Salomon S/LAB Serie: Von Profis für Profis</w:t>
      </w:r>
    </w:p>
    <w:p w14:paraId="76107214" w14:textId="75F7CB6B" w:rsidR="00403813" w:rsidRPr="00F73C33" w:rsidRDefault="00403813" w:rsidP="00403813">
      <w:pPr>
        <w:spacing w:line="360" w:lineRule="auto"/>
        <w:jc w:val="both"/>
        <w:rPr>
          <w:rFonts w:ascii="Helvetica Neue" w:eastAsiaTheme="minorHAnsi" w:hAnsi="Helvetica Neue" w:cs="Futura"/>
          <w:color w:val="000000" w:themeColor="text1"/>
          <w:sz w:val="22"/>
          <w:szCs w:val="22"/>
          <w:lang w:eastAsia="en-US"/>
        </w:rPr>
      </w:pPr>
      <w:r>
        <w:rPr>
          <w:rFonts w:ascii="Helvetica Neue" w:eastAsiaTheme="minorHAnsi" w:hAnsi="Helvetica Neue" w:cs="Futura"/>
          <w:noProof/>
          <w:color w:val="000000" w:themeColor="text1"/>
          <w:sz w:val="22"/>
          <w:szCs w:val="22"/>
          <w:lang w:eastAsia="en-US"/>
        </w:rPr>
        <w:drawing>
          <wp:anchor distT="0" distB="0" distL="114300" distR="114300" simplePos="0" relativeHeight="251686400" behindDoc="1" locked="0" layoutInCell="1" allowOverlap="1" wp14:anchorId="1682D1F0" wp14:editId="39212A1A">
            <wp:simplePos x="0" y="0"/>
            <wp:positionH relativeFrom="column">
              <wp:posOffset>3322955</wp:posOffset>
            </wp:positionH>
            <wp:positionV relativeFrom="paragraph">
              <wp:posOffset>1706685</wp:posOffset>
            </wp:positionV>
            <wp:extent cx="2437130" cy="1623060"/>
            <wp:effectExtent l="0" t="0" r="1270" b="2540"/>
            <wp:wrapTight wrapText="bothSides">
              <wp:wrapPolygon edited="0">
                <wp:start x="0" y="0"/>
                <wp:lineTo x="0" y="21465"/>
                <wp:lineTo x="21499" y="21465"/>
                <wp:lineTo x="21499" y="0"/>
                <wp:lineTo x="0" y="0"/>
              </wp:wrapPolygon>
            </wp:wrapTight>
            <wp:docPr id="3" name="Grafik 3" descr="Ein Bild, das drinnen,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drinnen, Wand enthält.&#10;&#10;Automatisch generierte Beschreibung"/>
                    <pic:cNvPicPr/>
                  </pic:nvPicPr>
                  <pic:blipFill>
                    <a:blip r:embed="rId7" cstate="print">
                      <a:extLst>
                        <a:ext uri="{28A0092B-C50C-407E-A947-70E740481C1C}">
                          <a14:useLocalDpi xmlns:a14="http://schemas.microsoft.com/office/drawing/2010/main"/>
                        </a:ext>
                      </a:extLst>
                    </a:blip>
                    <a:stretch>
                      <a:fillRect/>
                    </a:stretch>
                  </pic:blipFill>
                  <pic:spPr>
                    <a:xfrm>
                      <a:off x="0" y="0"/>
                      <a:ext cx="2437130" cy="1623060"/>
                    </a:xfrm>
                    <a:prstGeom prst="rect">
                      <a:avLst/>
                    </a:prstGeom>
                  </pic:spPr>
                </pic:pic>
              </a:graphicData>
            </a:graphic>
            <wp14:sizeRelH relativeFrom="margin">
              <wp14:pctWidth>0</wp14:pctWidth>
            </wp14:sizeRelH>
            <wp14:sizeRelV relativeFrom="margin">
              <wp14:pctHeight>0</wp14:pctHeight>
            </wp14:sizeRelV>
          </wp:anchor>
        </w:drawing>
      </w:r>
      <w:r>
        <w:rPr>
          <w:rFonts w:ascii="Helvetica Neue" w:eastAsiaTheme="minorHAnsi" w:hAnsi="Helvetica Neue" w:cs="Futura"/>
          <w:color w:val="000000" w:themeColor="text1"/>
          <w:sz w:val="22"/>
          <w:szCs w:val="22"/>
          <w:lang w:eastAsia="en-US"/>
        </w:rPr>
        <w:t>Die S/LAB-Produkte sind d</w:t>
      </w:r>
      <w:r w:rsidRPr="002C2D41">
        <w:rPr>
          <w:rFonts w:ascii="Helvetica Neue" w:eastAsiaTheme="minorHAnsi" w:hAnsi="Helvetica Neue" w:cs="Futura"/>
          <w:color w:val="000000" w:themeColor="text1"/>
          <w:sz w:val="22"/>
          <w:szCs w:val="22"/>
          <w:lang w:eastAsia="en-US"/>
        </w:rPr>
        <w:t xml:space="preserve">ie Speerspitze der Salomon Outdoor- und Ausdauer-Kollektion </w:t>
      </w:r>
      <w:r>
        <w:rPr>
          <w:rFonts w:ascii="Helvetica Neue" w:eastAsiaTheme="minorHAnsi" w:hAnsi="Helvetica Neue" w:cs="Futura"/>
          <w:color w:val="000000" w:themeColor="text1"/>
          <w:sz w:val="22"/>
          <w:szCs w:val="22"/>
          <w:lang w:eastAsia="en-US"/>
        </w:rPr>
        <w:t xml:space="preserve">– S/LAB </w:t>
      </w:r>
      <w:r w:rsidRPr="002C2D41">
        <w:rPr>
          <w:rFonts w:ascii="Helvetica Neue" w:eastAsiaTheme="minorHAnsi" w:hAnsi="Helvetica Neue" w:cs="Futura"/>
          <w:color w:val="000000" w:themeColor="text1"/>
          <w:sz w:val="22"/>
          <w:szCs w:val="22"/>
          <w:lang w:eastAsia="en-US"/>
        </w:rPr>
        <w:t xml:space="preserve">steht hier für Salomon Labor. Schuhe, Bekleidung und Equipment mit diesem Logo gehören in </w:t>
      </w:r>
      <w:r>
        <w:rPr>
          <w:rFonts w:ascii="Helvetica Neue" w:eastAsiaTheme="minorHAnsi" w:hAnsi="Helvetica Neue" w:cs="Futura"/>
          <w:color w:val="000000" w:themeColor="text1"/>
          <w:sz w:val="22"/>
          <w:szCs w:val="22"/>
          <w:lang w:eastAsia="en-US"/>
        </w:rPr>
        <w:t>p</w:t>
      </w:r>
      <w:r w:rsidRPr="002C2D41">
        <w:rPr>
          <w:rFonts w:ascii="Helvetica Neue" w:eastAsiaTheme="minorHAnsi" w:hAnsi="Helvetica Neue" w:cs="Futura"/>
          <w:color w:val="000000" w:themeColor="text1"/>
          <w:sz w:val="22"/>
          <w:szCs w:val="22"/>
          <w:lang w:eastAsia="en-US"/>
        </w:rPr>
        <w:t xml:space="preserve">uncto Performance, Haltbarkeit und Atmungsaktivität zu den </w:t>
      </w:r>
      <w:r>
        <w:rPr>
          <w:rFonts w:ascii="Helvetica Neue" w:eastAsiaTheme="minorHAnsi" w:hAnsi="Helvetica Neue" w:cs="Futura"/>
          <w:color w:val="000000" w:themeColor="text1"/>
          <w:sz w:val="22"/>
          <w:szCs w:val="22"/>
          <w:lang w:eastAsia="en-US"/>
        </w:rPr>
        <w:t>absoluten „High-End“-</w:t>
      </w:r>
      <w:r w:rsidRPr="002C2D41">
        <w:rPr>
          <w:rFonts w:ascii="Helvetica Neue" w:eastAsiaTheme="minorHAnsi" w:hAnsi="Helvetica Neue" w:cs="Futura"/>
          <w:color w:val="000000" w:themeColor="text1"/>
          <w:sz w:val="22"/>
          <w:szCs w:val="22"/>
          <w:lang w:eastAsia="en-US"/>
        </w:rPr>
        <w:t>Produkten</w:t>
      </w:r>
      <w:r>
        <w:rPr>
          <w:rFonts w:ascii="Helvetica Neue" w:eastAsiaTheme="minorHAnsi" w:hAnsi="Helvetica Neue" w:cs="Futura"/>
          <w:color w:val="000000" w:themeColor="text1"/>
          <w:sz w:val="22"/>
          <w:szCs w:val="22"/>
          <w:lang w:eastAsia="en-US"/>
        </w:rPr>
        <w:t>,</w:t>
      </w:r>
      <w:r w:rsidRPr="002C2D41">
        <w:rPr>
          <w:rFonts w:ascii="Helvetica Neue" w:eastAsiaTheme="minorHAnsi" w:hAnsi="Helvetica Neue" w:cs="Futura"/>
          <w:color w:val="000000" w:themeColor="text1"/>
          <w:sz w:val="22"/>
          <w:szCs w:val="22"/>
          <w:lang w:eastAsia="en-US"/>
        </w:rPr>
        <w:t xml:space="preserve"> die sich hinsichtlich Funktionalität, Passform und Gewicht an den Anforderungen der weltbesten Sportler</w:t>
      </w:r>
      <w:r>
        <w:rPr>
          <w:rFonts w:ascii="Helvetica Neue" w:eastAsiaTheme="minorHAnsi" w:hAnsi="Helvetica Neue" w:cs="Futura"/>
          <w:color w:val="000000" w:themeColor="text1"/>
          <w:sz w:val="22"/>
          <w:szCs w:val="22"/>
          <w:lang w:eastAsia="en-US"/>
        </w:rPr>
        <w:t>Innen</w:t>
      </w:r>
      <w:r w:rsidRPr="002C2D41">
        <w:rPr>
          <w:rFonts w:ascii="Helvetica Neue" w:eastAsiaTheme="minorHAnsi" w:hAnsi="Helvetica Neue" w:cs="Futura"/>
          <w:color w:val="000000" w:themeColor="text1"/>
          <w:sz w:val="22"/>
          <w:szCs w:val="22"/>
          <w:lang w:eastAsia="en-US"/>
        </w:rPr>
        <w:t xml:space="preserve"> orientieren.</w:t>
      </w:r>
      <w:r>
        <w:rPr>
          <w:rFonts w:ascii="Helvetica Neue" w:eastAsiaTheme="minorHAnsi" w:hAnsi="Helvetica Neue" w:cs="Futura"/>
          <w:color w:val="000000" w:themeColor="text1"/>
          <w:sz w:val="22"/>
          <w:szCs w:val="22"/>
          <w:lang w:eastAsia="en-US"/>
        </w:rPr>
        <w:t xml:space="preserve"> </w:t>
      </w:r>
      <w:r w:rsidRPr="002C2D41">
        <w:rPr>
          <w:rFonts w:ascii="Helvetica Neue" w:eastAsiaTheme="minorHAnsi" w:hAnsi="Helvetica Neue" w:cs="Futura"/>
          <w:color w:val="000000" w:themeColor="text1"/>
          <w:sz w:val="22"/>
          <w:szCs w:val="22"/>
          <w:lang w:eastAsia="en-US"/>
        </w:rPr>
        <w:t xml:space="preserve">Entsprechend intensiv wird im Salomon Entwicklungszentrum in Annecy geforscht, getestet und getüftelt. Aber nicht nur </w:t>
      </w:r>
      <w:proofErr w:type="spellStart"/>
      <w:r w:rsidRPr="002C2D41">
        <w:rPr>
          <w:rFonts w:ascii="Helvetica Neue" w:eastAsiaTheme="minorHAnsi" w:hAnsi="Helvetica Neue" w:cs="Futura"/>
          <w:color w:val="000000" w:themeColor="text1"/>
          <w:sz w:val="22"/>
          <w:szCs w:val="22"/>
          <w:lang w:eastAsia="en-US"/>
        </w:rPr>
        <w:t>Spitzensportler</w:t>
      </w:r>
      <w:r>
        <w:rPr>
          <w:rFonts w:ascii="Helvetica Neue" w:eastAsiaTheme="minorHAnsi" w:hAnsi="Helvetica Neue" w:cs="Futura"/>
          <w:color w:val="000000" w:themeColor="text1"/>
          <w:sz w:val="22"/>
          <w:szCs w:val="22"/>
          <w:lang w:eastAsia="en-US"/>
        </w:rPr>
        <w:t>Innen</w:t>
      </w:r>
      <w:proofErr w:type="spellEnd"/>
      <w:r w:rsidRPr="002C2D41">
        <w:rPr>
          <w:rFonts w:ascii="Helvetica Neue" w:eastAsiaTheme="minorHAnsi" w:hAnsi="Helvetica Neue" w:cs="Futura"/>
          <w:color w:val="000000" w:themeColor="text1"/>
          <w:sz w:val="22"/>
          <w:szCs w:val="22"/>
          <w:lang w:eastAsia="en-US"/>
        </w:rPr>
        <w:t xml:space="preserve"> profitieren von diesem Performance-Equipment</w:t>
      </w:r>
      <w:r>
        <w:rPr>
          <w:rFonts w:ascii="Helvetica Neue" w:eastAsiaTheme="minorHAnsi" w:hAnsi="Helvetica Neue" w:cs="Futura"/>
          <w:color w:val="000000" w:themeColor="text1"/>
          <w:sz w:val="22"/>
          <w:szCs w:val="22"/>
          <w:lang w:eastAsia="en-US"/>
        </w:rPr>
        <w:t>, sondern alle, die ihren</w:t>
      </w:r>
      <w:r w:rsidRPr="002C2D41">
        <w:rPr>
          <w:rFonts w:ascii="Helvetica Neue" w:eastAsiaTheme="minorHAnsi" w:hAnsi="Helvetica Neue" w:cs="Futura"/>
          <w:color w:val="000000" w:themeColor="text1"/>
          <w:sz w:val="22"/>
          <w:szCs w:val="22"/>
          <w:lang w:eastAsia="en-US"/>
        </w:rPr>
        <w:t xml:space="preserve"> Sport mit Enthusiasmus betreib</w:t>
      </w:r>
      <w:r>
        <w:rPr>
          <w:rFonts w:ascii="Helvetica Neue" w:eastAsiaTheme="minorHAnsi" w:hAnsi="Helvetica Neue" w:cs="Futura"/>
          <w:color w:val="000000" w:themeColor="text1"/>
          <w:sz w:val="22"/>
          <w:szCs w:val="22"/>
          <w:lang w:eastAsia="en-US"/>
        </w:rPr>
        <w:t>en</w:t>
      </w:r>
      <w:r w:rsidRPr="002C2D41">
        <w:rPr>
          <w:rFonts w:ascii="Helvetica Neue" w:eastAsiaTheme="minorHAnsi" w:hAnsi="Helvetica Neue" w:cs="Futura"/>
          <w:color w:val="000000" w:themeColor="text1"/>
          <w:sz w:val="22"/>
          <w:szCs w:val="22"/>
          <w:lang w:eastAsia="en-US"/>
        </w:rPr>
        <w:t xml:space="preserve"> und sich verbessern möchte</w:t>
      </w:r>
      <w:r>
        <w:rPr>
          <w:rFonts w:ascii="Helvetica Neue" w:eastAsiaTheme="minorHAnsi" w:hAnsi="Helvetica Neue" w:cs="Futura"/>
          <w:color w:val="000000" w:themeColor="text1"/>
          <w:sz w:val="22"/>
          <w:szCs w:val="22"/>
          <w:lang w:eastAsia="en-US"/>
        </w:rPr>
        <w:t>n. Die Ausrüstung</w:t>
      </w:r>
      <w:r w:rsidRPr="002C2D41">
        <w:rPr>
          <w:rFonts w:ascii="Helvetica Neue" w:eastAsiaTheme="minorHAnsi" w:hAnsi="Helvetica Neue" w:cs="Futura"/>
          <w:color w:val="000000" w:themeColor="text1"/>
          <w:sz w:val="22"/>
          <w:szCs w:val="22"/>
          <w:lang w:eastAsia="en-US"/>
        </w:rPr>
        <w:t xml:space="preserve"> unterstützt </w:t>
      </w:r>
      <w:r>
        <w:rPr>
          <w:rFonts w:ascii="Helvetica Neue" w:eastAsiaTheme="minorHAnsi" w:hAnsi="Helvetica Neue" w:cs="Futura"/>
          <w:color w:val="000000" w:themeColor="text1"/>
          <w:sz w:val="22"/>
          <w:szCs w:val="22"/>
          <w:lang w:eastAsia="en-US"/>
        </w:rPr>
        <w:t>bei jeder Bewegung</w:t>
      </w:r>
      <w:r w:rsidRPr="002C2D41">
        <w:rPr>
          <w:rFonts w:ascii="Helvetica Neue" w:eastAsiaTheme="minorHAnsi" w:hAnsi="Helvetica Neue" w:cs="Futura"/>
          <w:color w:val="000000" w:themeColor="text1"/>
          <w:sz w:val="22"/>
          <w:szCs w:val="22"/>
          <w:lang w:eastAsia="en-US"/>
        </w:rPr>
        <w:t xml:space="preserve"> durch </w:t>
      </w:r>
      <w:r>
        <w:rPr>
          <w:rFonts w:ascii="Helvetica Neue" w:eastAsiaTheme="minorHAnsi" w:hAnsi="Helvetica Neue" w:cs="Futura"/>
          <w:color w:val="000000" w:themeColor="text1"/>
          <w:sz w:val="22"/>
          <w:szCs w:val="22"/>
          <w:lang w:eastAsia="en-US"/>
        </w:rPr>
        <w:t>leichtes Material</w:t>
      </w:r>
      <w:r w:rsidRPr="002C2D41">
        <w:rPr>
          <w:rFonts w:ascii="Helvetica Neue" w:eastAsiaTheme="minorHAnsi" w:hAnsi="Helvetica Neue" w:cs="Futura"/>
          <w:color w:val="000000" w:themeColor="text1"/>
          <w:sz w:val="22"/>
          <w:szCs w:val="22"/>
          <w:lang w:eastAsia="en-US"/>
        </w:rPr>
        <w:t xml:space="preserve">, </w:t>
      </w:r>
      <w:r>
        <w:rPr>
          <w:rFonts w:ascii="Helvetica Neue" w:eastAsiaTheme="minorHAnsi" w:hAnsi="Helvetica Neue" w:cs="Futura"/>
          <w:color w:val="000000" w:themeColor="text1"/>
          <w:sz w:val="22"/>
          <w:szCs w:val="22"/>
          <w:lang w:eastAsia="en-US"/>
        </w:rPr>
        <w:t>optimales</w:t>
      </w:r>
      <w:r w:rsidRPr="002C2D41">
        <w:rPr>
          <w:rFonts w:ascii="Helvetica Neue" w:eastAsiaTheme="minorHAnsi" w:hAnsi="Helvetica Neue" w:cs="Futura"/>
          <w:color w:val="000000" w:themeColor="text1"/>
          <w:sz w:val="22"/>
          <w:szCs w:val="22"/>
          <w:lang w:eastAsia="en-US"/>
        </w:rPr>
        <w:t xml:space="preserve"> Feuchtigkeits-Management </w:t>
      </w:r>
      <w:r>
        <w:rPr>
          <w:rFonts w:ascii="Helvetica Neue" w:eastAsiaTheme="minorHAnsi" w:hAnsi="Helvetica Neue" w:cs="Futura"/>
          <w:color w:val="000000" w:themeColor="text1"/>
          <w:sz w:val="22"/>
          <w:szCs w:val="22"/>
          <w:lang w:eastAsia="en-US"/>
        </w:rPr>
        <w:t>und</w:t>
      </w:r>
      <w:r w:rsidRPr="002C2D41">
        <w:rPr>
          <w:rFonts w:ascii="Helvetica Neue" w:eastAsiaTheme="minorHAnsi" w:hAnsi="Helvetica Neue" w:cs="Futura"/>
          <w:color w:val="000000" w:themeColor="text1"/>
          <w:sz w:val="22"/>
          <w:szCs w:val="22"/>
          <w:lang w:eastAsia="en-US"/>
        </w:rPr>
        <w:t xml:space="preserve"> Schutz vor äußeren Bedingungen.</w:t>
      </w:r>
      <w:r>
        <w:rPr>
          <w:rFonts w:ascii="Helvetica Neue" w:eastAsiaTheme="minorHAnsi" w:hAnsi="Helvetica Neue" w:cs="Futura"/>
          <w:color w:val="000000" w:themeColor="text1"/>
          <w:sz w:val="22"/>
          <w:szCs w:val="22"/>
          <w:lang w:eastAsia="en-US"/>
        </w:rPr>
        <w:t xml:space="preserve"> Das bestätigen auch AthletInnen</w:t>
      </w:r>
      <w:r w:rsidRPr="002C2D41">
        <w:rPr>
          <w:rFonts w:ascii="Helvetica Neue" w:eastAsiaTheme="minorHAnsi" w:hAnsi="Helvetica Neue" w:cs="Futura"/>
          <w:color w:val="000000" w:themeColor="text1"/>
          <w:sz w:val="22"/>
          <w:szCs w:val="22"/>
          <w:lang w:eastAsia="en-US"/>
        </w:rPr>
        <w:t xml:space="preserve">, die zur Weltspitze gehören. </w:t>
      </w:r>
    </w:p>
    <w:p w14:paraId="36D44A53" w14:textId="0C5B93E6" w:rsidR="00F73C33" w:rsidRDefault="00F73C33" w:rsidP="002958F0">
      <w:pPr>
        <w:spacing w:line="276" w:lineRule="auto"/>
        <w:jc w:val="both"/>
        <w:rPr>
          <w:rFonts w:ascii="Helvetica Neue" w:eastAsiaTheme="minorHAnsi" w:hAnsi="Helvetica Neue" w:cs="Futura"/>
          <w:b/>
          <w:bCs/>
          <w:color w:val="000000" w:themeColor="text1"/>
          <w:sz w:val="22"/>
          <w:szCs w:val="22"/>
          <w:lang w:eastAsia="en-US"/>
        </w:rPr>
      </w:pPr>
    </w:p>
    <w:p w14:paraId="30459840" w14:textId="4F26B16F" w:rsidR="00403813" w:rsidRDefault="00403813" w:rsidP="002958F0">
      <w:pPr>
        <w:spacing w:line="276" w:lineRule="auto"/>
        <w:jc w:val="both"/>
        <w:rPr>
          <w:rFonts w:ascii="Helvetica Neue" w:eastAsiaTheme="minorHAnsi" w:hAnsi="Helvetica Neue" w:cs="Futura"/>
          <w:b/>
          <w:bCs/>
          <w:color w:val="000000" w:themeColor="text1"/>
          <w:sz w:val="22"/>
          <w:szCs w:val="22"/>
          <w:lang w:eastAsia="en-US"/>
        </w:rPr>
      </w:pPr>
    </w:p>
    <w:p w14:paraId="6E9C7755" w14:textId="77777777" w:rsidR="00403813" w:rsidRDefault="00403813" w:rsidP="002958F0">
      <w:pPr>
        <w:spacing w:line="276" w:lineRule="auto"/>
        <w:jc w:val="both"/>
        <w:rPr>
          <w:rFonts w:ascii="Helvetica Neue" w:eastAsiaTheme="minorHAnsi" w:hAnsi="Helvetica Neue" w:cs="Futura"/>
          <w:b/>
          <w:bCs/>
          <w:color w:val="000000" w:themeColor="text1"/>
          <w:sz w:val="22"/>
          <w:szCs w:val="22"/>
          <w:lang w:eastAsia="en-US"/>
        </w:rPr>
      </w:pPr>
    </w:p>
    <w:p w14:paraId="7A646E16" w14:textId="446807A0" w:rsidR="00F73C33" w:rsidRPr="00F73C33" w:rsidRDefault="00F73C33" w:rsidP="002E35EE">
      <w:pPr>
        <w:spacing w:line="360" w:lineRule="auto"/>
        <w:jc w:val="both"/>
        <w:rPr>
          <w:rFonts w:ascii="Helvetica Neue" w:eastAsiaTheme="minorHAnsi" w:hAnsi="Helvetica Neue" w:cs="Futura"/>
          <w:b/>
          <w:bCs/>
          <w:color w:val="000000" w:themeColor="text1"/>
          <w:sz w:val="22"/>
          <w:szCs w:val="22"/>
          <w:lang w:eastAsia="en-US"/>
        </w:rPr>
      </w:pPr>
      <w:r w:rsidRPr="00F73C33">
        <w:rPr>
          <w:rFonts w:ascii="Helvetica Neue" w:eastAsiaTheme="minorHAnsi" w:hAnsi="Helvetica Neue" w:cs="Futura"/>
          <w:b/>
          <w:bCs/>
          <w:color w:val="000000" w:themeColor="text1"/>
          <w:sz w:val="22"/>
          <w:szCs w:val="22"/>
          <w:lang w:eastAsia="en-US"/>
        </w:rPr>
        <w:t xml:space="preserve">Highlight der neuen S/LAB Trailrunning-Kollektion: Der S/LAB Cross 2 </w:t>
      </w:r>
    </w:p>
    <w:p w14:paraId="5DDAFCAF" w14:textId="4E0C1029" w:rsidR="002C2D41" w:rsidRDefault="00B229A5" w:rsidP="002E35EE">
      <w:pPr>
        <w:spacing w:line="360" w:lineRule="auto"/>
        <w:jc w:val="both"/>
        <w:rPr>
          <w:rFonts w:ascii="Helvetica Neue" w:eastAsiaTheme="minorHAnsi" w:hAnsi="Helvetica Neue" w:cs="Futura"/>
          <w:color w:val="000000" w:themeColor="text1"/>
          <w:sz w:val="22"/>
          <w:szCs w:val="22"/>
          <w:lang w:eastAsia="en-US"/>
        </w:rPr>
      </w:pPr>
      <w:r w:rsidRPr="002A5565">
        <w:rPr>
          <w:rFonts w:ascii="Futura Medium" w:eastAsia="Times New Roman" w:hAnsi="Futura Medium" w:cs="Futura Medium" w:hint="cs"/>
          <w:noProof/>
        </w:rPr>
        <w:drawing>
          <wp:anchor distT="0" distB="0" distL="114300" distR="114300" simplePos="0" relativeHeight="251678208" behindDoc="1" locked="0" layoutInCell="1" allowOverlap="1" wp14:anchorId="089710A7" wp14:editId="651F7088">
            <wp:simplePos x="0" y="0"/>
            <wp:positionH relativeFrom="column">
              <wp:posOffset>3537999</wp:posOffset>
            </wp:positionH>
            <wp:positionV relativeFrom="paragraph">
              <wp:posOffset>2522994</wp:posOffset>
            </wp:positionV>
            <wp:extent cx="2233930" cy="1276350"/>
            <wp:effectExtent l="0" t="0" r="1270" b="6350"/>
            <wp:wrapTight wrapText="bothSides">
              <wp:wrapPolygon edited="0">
                <wp:start x="0" y="0"/>
                <wp:lineTo x="0" y="21493"/>
                <wp:lineTo x="21489" y="21493"/>
                <wp:lineTo x="21489" y="0"/>
                <wp:lineTo x="0" y="0"/>
              </wp:wrapPolygon>
            </wp:wrapTight>
            <wp:docPr id="5" name="Picture 2" descr="Ein Bild, das Schuhe, drinnen, Fu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Ein Bild, das Schuhe, drinnen, Fuß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23393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3C33" w:rsidRPr="00F73C33">
        <w:rPr>
          <w:rFonts w:ascii="Helvetica Neue" w:eastAsiaTheme="minorHAnsi" w:hAnsi="Helvetica Neue" w:cs="Futura"/>
          <w:color w:val="000000" w:themeColor="text1"/>
          <w:sz w:val="22"/>
          <w:szCs w:val="22"/>
          <w:lang w:eastAsia="en-US"/>
        </w:rPr>
        <w:t xml:space="preserve">Der </w:t>
      </w:r>
      <w:r w:rsidR="00F73C33" w:rsidRPr="002E35EE">
        <w:rPr>
          <w:rFonts w:ascii="Helvetica Neue" w:eastAsiaTheme="minorHAnsi" w:hAnsi="Helvetica Neue" w:cs="Futura"/>
          <w:i/>
          <w:iCs/>
          <w:color w:val="000000" w:themeColor="text1"/>
          <w:sz w:val="22"/>
          <w:szCs w:val="22"/>
          <w:lang w:eastAsia="en-US"/>
        </w:rPr>
        <w:t>S/LAB Cross 2</w:t>
      </w:r>
      <w:r w:rsidR="00F73C33" w:rsidRPr="00F73C33">
        <w:rPr>
          <w:rFonts w:ascii="Helvetica Neue" w:eastAsiaTheme="minorHAnsi" w:hAnsi="Helvetica Neue" w:cs="Futura"/>
          <w:color w:val="000000" w:themeColor="text1"/>
          <w:sz w:val="22"/>
          <w:szCs w:val="22"/>
          <w:lang w:eastAsia="en-US"/>
        </w:rPr>
        <w:t xml:space="preserve"> wurde gemeinsam mit dem internationalen Salomon </w:t>
      </w:r>
      <w:proofErr w:type="spellStart"/>
      <w:r w:rsidR="00F73C33" w:rsidRPr="00F73C33">
        <w:rPr>
          <w:rFonts w:ascii="Helvetica Neue" w:eastAsiaTheme="minorHAnsi" w:hAnsi="Helvetica Neue" w:cs="Futura"/>
          <w:color w:val="000000" w:themeColor="text1"/>
          <w:sz w:val="22"/>
          <w:szCs w:val="22"/>
          <w:lang w:eastAsia="en-US"/>
        </w:rPr>
        <w:t>Trailrunning</w:t>
      </w:r>
      <w:proofErr w:type="spellEnd"/>
      <w:r w:rsidR="00F73C33" w:rsidRPr="00F73C33">
        <w:rPr>
          <w:rFonts w:ascii="Helvetica Neue" w:eastAsiaTheme="minorHAnsi" w:hAnsi="Helvetica Neue" w:cs="Futura"/>
          <w:color w:val="000000" w:themeColor="text1"/>
          <w:sz w:val="22"/>
          <w:szCs w:val="22"/>
          <w:lang w:eastAsia="en-US"/>
        </w:rPr>
        <w:t xml:space="preserve">-Athleten </w:t>
      </w:r>
      <w:proofErr w:type="spellStart"/>
      <w:r w:rsidR="00F73C33" w:rsidRPr="00F73C33">
        <w:rPr>
          <w:rFonts w:ascii="Helvetica Neue" w:eastAsiaTheme="minorHAnsi" w:hAnsi="Helvetica Neue" w:cs="Futura"/>
          <w:color w:val="000000" w:themeColor="text1"/>
          <w:sz w:val="22"/>
          <w:szCs w:val="22"/>
          <w:lang w:eastAsia="en-US"/>
        </w:rPr>
        <w:t>Stian</w:t>
      </w:r>
      <w:proofErr w:type="spellEnd"/>
      <w:r w:rsidR="00F73C33" w:rsidRPr="00F73C33">
        <w:rPr>
          <w:rFonts w:ascii="Helvetica Neue" w:eastAsiaTheme="minorHAnsi" w:hAnsi="Helvetica Neue" w:cs="Futura"/>
          <w:color w:val="000000" w:themeColor="text1"/>
          <w:sz w:val="22"/>
          <w:szCs w:val="22"/>
          <w:lang w:eastAsia="en-US"/>
        </w:rPr>
        <w:t xml:space="preserve"> Angermund-</w:t>
      </w:r>
      <w:proofErr w:type="spellStart"/>
      <w:r w:rsidR="00F73C33" w:rsidRPr="00F73C33">
        <w:rPr>
          <w:rFonts w:ascii="Helvetica Neue" w:eastAsiaTheme="minorHAnsi" w:hAnsi="Helvetica Neue" w:cs="Futura"/>
          <w:color w:val="000000" w:themeColor="text1"/>
          <w:sz w:val="22"/>
          <w:szCs w:val="22"/>
          <w:lang w:eastAsia="en-US"/>
        </w:rPr>
        <w:t>Vik</w:t>
      </w:r>
      <w:proofErr w:type="spellEnd"/>
      <w:r w:rsidR="00F73C33" w:rsidRPr="00F73C33">
        <w:rPr>
          <w:rFonts w:ascii="Helvetica Neue" w:eastAsiaTheme="minorHAnsi" w:hAnsi="Helvetica Neue" w:cs="Futura"/>
          <w:color w:val="000000" w:themeColor="text1"/>
          <w:sz w:val="22"/>
          <w:szCs w:val="22"/>
          <w:lang w:eastAsia="en-US"/>
        </w:rPr>
        <w:t xml:space="preserve"> entwickelt. Vom Design bis hin zu den technischen Aspekten floss Stians </w:t>
      </w:r>
      <w:r w:rsidR="00F73C33">
        <w:rPr>
          <w:rFonts w:ascii="Helvetica Neue" w:eastAsiaTheme="minorHAnsi" w:hAnsi="Helvetica Neue" w:cs="Futura"/>
          <w:color w:val="000000" w:themeColor="text1"/>
          <w:sz w:val="22"/>
          <w:szCs w:val="22"/>
          <w:lang w:eastAsia="en-US"/>
        </w:rPr>
        <w:t>umfangreiche</w:t>
      </w:r>
      <w:r w:rsidR="00F73C33" w:rsidRPr="00F73C33">
        <w:rPr>
          <w:rFonts w:ascii="Helvetica Neue" w:eastAsiaTheme="minorHAnsi" w:hAnsi="Helvetica Neue" w:cs="Futura"/>
          <w:color w:val="000000" w:themeColor="text1"/>
          <w:sz w:val="22"/>
          <w:szCs w:val="22"/>
          <w:lang w:eastAsia="en-US"/>
        </w:rPr>
        <w:t xml:space="preserve"> Erfahrung im </w:t>
      </w:r>
      <w:proofErr w:type="spellStart"/>
      <w:r w:rsidR="00F73C33" w:rsidRPr="00F73C33">
        <w:rPr>
          <w:rFonts w:ascii="Helvetica Neue" w:eastAsiaTheme="minorHAnsi" w:hAnsi="Helvetica Neue" w:cs="Futura"/>
          <w:color w:val="000000" w:themeColor="text1"/>
          <w:sz w:val="22"/>
          <w:szCs w:val="22"/>
          <w:lang w:eastAsia="en-US"/>
        </w:rPr>
        <w:t>Trailrunning</w:t>
      </w:r>
      <w:proofErr w:type="spellEnd"/>
      <w:r w:rsidR="00F73C33" w:rsidRPr="00F73C33">
        <w:rPr>
          <w:rFonts w:ascii="Helvetica Neue" w:eastAsiaTheme="minorHAnsi" w:hAnsi="Helvetica Neue" w:cs="Futura"/>
          <w:color w:val="000000" w:themeColor="text1"/>
          <w:sz w:val="22"/>
          <w:szCs w:val="22"/>
          <w:lang w:eastAsia="en-US"/>
        </w:rPr>
        <w:t xml:space="preserve"> und </w:t>
      </w:r>
      <w:proofErr w:type="spellStart"/>
      <w:r w:rsidR="00F73C33" w:rsidRPr="00F73C33">
        <w:rPr>
          <w:rFonts w:ascii="Helvetica Neue" w:eastAsiaTheme="minorHAnsi" w:hAnsi="Helvetica Neue" w:cs="Futura"/>
          <w:color w:val="000000" w:themeColor="text1"/>
          <w:sz w:val="22"/>
          <w:szCs w:val="22"/>
          <w:lang w:eastAsia="en-US"/>
        </w:rPr>
        <w:t>Skyrunning</w:t>
      </w:r>
      <w:proofErr w:type="spellEnd"/>
      <w:r w:rsidR="00F73C33" w:rsidRPr="00F73C33">
        <w:rPr>
          <w:rFonts w:ascii="Helvetica Neue" w:eastAsiaTheme="minorHAnsi" w:hAnsi="Helvetica Neue" w:cs="Futura"/>
          <w:color w:val="000000" w:themeColor="text1"/>
          <w:sz w:val="22"/>
          <w:szCs w:val="22"/>
          <w:lang w:eastAsia="en-US"/>
        </w:rPr>
        <w:t xml:space="preserve"> in </w:t>
      </w:r>
      <w:r w:rsidR="00F73C33">
        <w:rPr>
          <w:rFonts w:ascii="Helvetica Neue" w:eastAsiaTheme="minorHAnsi" w:hAnsi="Helvetica Neue" w:cs="Futura"/>
          <w:color w:val="000000" w:themeColor="text1"/>
          <w:sz w:val="22"/>
          <w:szCs w:val="22"/>
          <w:lang w:eastAsia="en-US"/>
        </w:rPr>
        <w:t>die Entwicklung</w:t>
      </w:r>
      <w:r w:rsidR="00F73C33" w:rsidRPr="00F73C33">
        <w:rPr>
          <w:rFonts w:ascii="Helvetica Neue" w:eastAsiaTheme="minorHAnsi" w:hAnsi="Helvetica Neue" w:cs="Futura"/>
          <w:color w:val="000000" w:themeColor="text1"/>
          <w:sz w:val="22"/>
          <w:szCs w:val="22"/>
          <w:lang w:eastAsia="en-US"/>
        </w:rPr>
        <w:t xml:space="preserve"> mit ein. Das schwarz schillernde Obermaterial ist von der Aurora Borealis </w:t>
      </w:r>
      <w:r w:rsidR="00F73C33">
        <w:rPr>
          <w:rFonts w:ascii="Helvetica Neue" w:eastAsiaTheme="minorHAnsi" w:hAnsi="Helvetica Neue" w:cs="Futura"/>
          <w:color w:val="000000" w:themeColor="text1"/>
          <w:sz w:val="22"/>
          <w:szCs w:val="22"/>
          <w:lang w:eastAsia="en-US"/>
        </w:rPr>
        <w:t xml:space="preserve">– dem sogenannten Polarlicht – aus </w:t>
      </w:r>
      <w:r w:rsidR="00F73C33" w:rsidRPr="00F73C33">
        <w:rPr>
          <w:rFonts w:ascii="Helvetica Neue" w:eastAsiaTheme="minorHAnsi" w:hAnsi="Helvetica Neue" w:cs="Futura"/>
          <w:color w:val="000000" w:themeColor="text1"/>
          <w:sz w:val="22"/>
          <w:szCs w:val="22"/>
          <w:lang w:eastAsia="en-US"/>
        </w:rPr>
        <w:t xml:space="preserve">seiner Heimat Norwegen inspiriert. Die neue ultra-atmungsaktive Konstruktion hilft dabei, </w:t>
      </w:r>
      <w:r w:rsidR="00F73C33">
        <w:rPr>
          <w:rFonts w:ascii="Helvetica Neue" w:eastAsiaTheme="minorHAnsi" w:hAnsi="Helvetica Neue" w:cs="Futura"/>
          <w:color w:val="000000" w:themeColor="text1"/>
          <w:sz w:val="22"/>
          <w:szCs w:val="22"/>
          <w:lang w:eastAsia="en-US"/>
        </w:rPr>
        <w:t xml:space="preserve">auch die schwierigsten </w:t>
      </w:r>
      <w:r w:rsidR="00F73C33" w:rsidRPr="00F73C33">
        <w:rPr>
          <w:rFonts w:ascii="Helvetica Neue" w:eastAsiaTheme="minorHAnsi" w:hAnsi="Helvetica Neue" w:cs="Futura"/>
          <w:color w:val="000000" w:themeColor="text1"/>
          <w:sz w:val="22"/>
          <w:szCs w:val="22"/>
          <w:lang w:eastAsia="en-US"/>
        </w:rPr>
        <w:t>Bedingungen zu meistern</w:t>
      </w:r>
      <w:r w:rsidR="00F73C33">
        <w:rPr>
          <w:rFonts w:ascii="Helvetica Neue" w:eastAsiaTheme="minorHAnsi" w:hAnsi="Helvetica Neue" w:cs="Futura"/>
          <w:color w:val="000000" w:themeColor="text1"/>
          <w:sz w:val="22"/>
          <w:szCs w:val="22"/>
          <w:lang w:eastAsia="en-US"/>
        </w:rPr>
        <w:t>.</w:t>
      </w:r>
      <w:r w:rsidR="00F73C33" w:rsidRPr="00F73C33">
        <w:rPr>
          <w:rFonts w:ascii="Helvetica Neue" w:eastAsiaTheme="minorHAnsi" w:hAnsi="Helvetica Neue" w:cs="Futura"/>
          <w:color w:val="000000" w:themeColor="text1"/>
          <w:sz w:val="22"/>
          <w:szCs w:val="22"/>
          <w:lang w:eastAsia="en-US"/>
        </w:rPr>
        <w:t xml:space="preserve"> Da Stian gewöhnlich die technischsten und steilsten Trails läuft, verfügt dieser Schuh über eine sehr präzise Passform und All-Terrain-Grip. Die </w:t>
      </w:r>
      <w:proofErr w:type="spellStart"/>
      <w:r w:rsidR="00F73C33" w:rsidRPr="00F73C33">
        <w:rPr>
          <w:rFonts w:ascii="Helvetica Neue" w:eastAsiaTheme="minorHAnsi" w:hAnsi="Helvetica Neue" w:cs="Futura"/>
          <w:color w:val="000000" w:themeColor="text1"/>
          <w:sz w:val="22"/>
          <w:szCs w:val="22"/>
          <w:lang w:eastAsia="en-US"/>
        </w:rPr>
        <w:t>Matryx</w:t>
      </w:r>
      <w:proofErr w:type="spellEnd"/>
      <w:r w:rsidR="00F73C33" w:rsidRPr="00F73C33">
        <w:rPr>
          <w:rFonts w:ascii="Helvetica Neue" w:eastAsiaTheme="minorHAnsi" w:hAnsi="Helvetica Neue" w:cs="Futura"/>
          <w:color w:val="000000" w:themeColor="text1"/>
          <w:sz w:val="22"/>
          <w:szCs w:val="22"/>
          <w:lang w:eastAsia="en-US"/>
        </w:rPr>
        <w:t xml:space="preserve">®-Technologie schmiegt sich an den Fuß an und sorgt für einen sicheren und präzisen Halt. Die Stollengeometrie der </w:t>
      </w:r>
      <w:proofErr w:type="spellStart"/>
      <w:r w:rsidR="00F73C33" w:rsidRPr="00F73C33">
        <w:rPr>
          <w:rFonts w:ascii="Helvetica Neue" w:eastAsiaTheme="minorHAnsi" w:hAnsi="Helvetica Neue" w:cs="Futura"/>
          <w:color w:val="000000" w:themeColor="text1"/>
          <w:sz w:val="22"/>
          <w:szCs w:val="22"/>
          <w:lang w:eastAsia="en-US"/>
        </w:rPr>
        <w:t>Contagrip</w:t>
      </w:r>
      <w:proofErr w:type="spellEnd"/>
      <w:r w:rsidR="00F73C33" w:rsidRPr="00F73C33">
        <w:rPr>
          <w:rFonts w:ascii="Helvetica Neue" w:eastAsiaTheme="minorHAnsi" w:hAnsi="Helvetica Neue" w:cs="Futura"/>
          <w:color w:val="000000" w:themeColor="text1"/>
          <w:sz w:val="22"/>
          <w:szCs w:val="22"/>
          <w:lang w:eastAsia="en-US"/>
        </w:rPr>
        <w:t xml:space="preserve"> TA-Außensohle sorgt für soliden Grip bei schwierigen Bedingungen wie Schlamm oder nassen Felsen. Die Knöchelgamasche verhindert das Eindringen von Geröll und Schmutz, damit man ohne Angst vor Ausrutschern oder lästigen Steinen in den Schuhen laufen kann. Der </w:t>
      </w:r>
      <w:r w:rsidR="00F73C33" w:rsidRPr="002E35EE">
        <w:rPr>
          <w:rFonts w:ascii="Helvetica Neue" w:eastAsiaTheme="minorHAnsi" w:hAnsi="Helvetica Neue" w:cs="Futura"/>
          <w:i/>
          <w:iCs/>
          <w:color w:val="000000" w:themeColor="text1"/>
          <w:sz w:val="22"/>
          <w:szCs w:val="22"/>
          <w:lang w:eastAsia="en-US"/>
        </w:rPr>
        <w:t>S/LAB Cross 2</w:t>
      </w:r>
      <w:r w:rsidR="00F73C33" w:rsidRPr="00F73C33">
        <w:rPr>
          <w:rFonts w:ascii="Helvetica Neue" w:eastAsiaTheme="minorHAnsi" w:hAnsi="Helvetica Neue" w:cs="Futura"/>
          <w:color w:val="000000" w:themeColor="text1"/>
          <w:sz w:val="22"/>
          <w:szCs w:val="22"/>
          <w:lang w:eastAsia="en-US"/>
        </w:rPr>
        <w:t xml:space="preserve"> ist ein Premium-</w:t>
      </w:r>
      <w:proofErr w:type="spellStart"/>
      <w:r w:rsidR="00F73C33" w:rsidRPr="00F73C33">
        <w:rPr>
          <w:rFonts w:ascii="Helvetica Neue" w:eastAsiaTheme="minorHAnsi" w:hAnsi="Helvetica Neue" w:cs="Futura"/>
          <w:color w:val="000000" w:themeColor="text1"/>
          <w:sz w:val="22"/>
          <w:szCs w:val="22"/>
          <w:lang w:eastAsia="en-US"/>
        </w:rPr>
        <w:t>Trailschuh</w:t>
      </w:r>
      <w:proofErr w:type="spellEnd"/>
      <w:r w:rsidR="00F73C33" w:rsidRPr="00F73C33">
        <w:rPr>
          <w:rFonts w:ascii="Helvetica Neue" w:eastAsiaTheme="minorHAnsi" w:hAnsi="Helvetica Neue" w:cs="Futura"/>
          <w:color w:val="000000" w:themeColor="text1"/>
          <w:sz w:val="22"/>
          <w:szCs w:val="22"/>
          <w:lang w:eastAsia="en-US"/>
        </w:rPr>
        <w:t xml:space="preserve"> für beste Traktion in technischem Terrain.</w:t>
      </w:r>
      <w:r w:rsidRPr="00B229A5">
        <w:rPr>
          <w:rFonts w:ascii="Futura Medium" w:eastAsia="Times New Roman" w:hAnsi="Futura Medium" w:cs="Futura Medium" w:hint="cs"/>
          <w:noProof/>
        </w:rPr>
        <w:t xml:space="preserve"> </w:t>
      </w:r>
      <w:r w:rsidR="00403813">
        <w:rPr>
          <w:rFonts w:ascii="Helvetica Neue" w:eastAsiaTheme="minorHAnsi" w:hAnsi="Helvetica Neue" w:cs="Futura"/>
          <w:color w:val="000000" w:themeColor="text1"/>
          <w:sz w:val="22"/>
          <w:szCs w:val="22"/>
          <w:lang w:eastAsia="en-US"/>
        </w:rPr>
        <w:t xml:space="preserve">Seit 2020 sind dank des Nachhaltigkeitskonzepts „Play </w:t>
      </w:r>
      <w:proofErr w:type="spellStart"/>
      <w:r w:rsidR="00403813">
        <w:rPr>
          <w:rFonts w:ascii="Helvetica Neue" w:eastAsiaTheme="minorHAnsi" w:hAnsi="Helvetica Neue" w:cs="Futura"/>
          <w:color w:val="000000" w:themeColor="text1"/>
          <w:sz w:val="22"/>
          <w:szCs w:val="22"/>
          <w:lang w:eastAsia="en-US"/>
        </w:rPr>
        <w:t>minded</w:t>
      </w:r>
      <w:proofErr w:type="spellEnd"/>
      <w:r w:rsidR="00403813">
        <w:rPr>
          <w:rFonts w:ascii="Helvetica Neue" w:eastAsiaTheme="minorHAnsi" w:hAnsi="Helvetica Neue" w:cs="Futura"/>
          <w:color w:val="000000" w:themeColor="text1"/>
          <w:sz w:val="22"/>
          <w:szCs w:val="22"/>
          <w:lang w:eastAsia="en-US"/>
        </w:rPr>
        <w:t xml:space="preserve"> </w:t>
      </w:r>
      <w:proofErr w:type="spellStart"/>
      <w:r w:rsidR="00403813">
        <w:rPr>
          <w:rFonts w:ascii="Helvetica Neue" w:eastAsiaTheme="minorHAnsi" w:hAnsi="Helvetica Neue" w:cs="Futura"/>
          <w:color w:val="000000" w:themeColor="text1"/>
          <w:sz w:val="22"/>
          <w:szCs w:val="22"/>
          <w:lang w:eastAsia="en-US"/>
        </w:rPr>
        <w:t>program</w:t>
      </w:r>
      <w:proofErr w:type="spellEnd"/>
      <w:r w:rsidR="00403813">
        <w:rPr>
          <w:rFonts w:ascii="Helvetica Neue" w:eastAsiaTheme="minorHAnsi" w:hAnsi="Helvetica Neue" w:cs="Futura"/>
          <w:color w:val="000000" w:themeColor="text1"/>
          <w:sz w:val="22"/>
          <w:szCs w:val="22"/>
          <w:lang w:eastAsia="en-US"/>
        </w:rPr>
        <w:t xml:space="preserve">“ alle Salomon-Schuhe komplett PFC- und PFC EC-frei: </w:t>
      </w:r>
      <w:hyperlink r:id="rId9" w:history="1">
        <w:r w:rsidR="00403813" w:rsidRPr="00314FA5">
          <w:rPr>
            <w:rStyle w:val="Hyperlink"/>
            <w:rFonts w:ascii="Helvetica Neue" w:eastAsiaTheme="minorHAnsi" w:hAnsi="Helvetica Neue" w:cs="Futura"/>
            <w:sz w:val="22"/>
            <w:szCs w:val="22"/>
            <w:lang w:eastAsia="en-US"/>
          </w:rPr>
          <w:t>https://www.salomon.com/de-at/sustainability/mind-the-toys</w:t>
        </w:r>
      </w:hyperlink>
      <w:r w:rsidR="00403813">
        <w:rPr>
          <w:rFonts w:ascii="Helvetica Neue" w:eastAsiaTheme="minorHAnsi" w:hAnsi="Helvetica Neue" w:cs="Futura"/>
          <w:color w:val="000000" w:themeColor="text1"/>
          <w:sz w:val="22"/>
          <w:szCs w:val="22"/>
          <w:lang w:eastAsia="en-US"/>
        </w:rPr>
        <w:t>.</w:t>
      </w:r>
    </w:p>
    <w:p w14:paraId="7B6176EE" w14:textId="77777777" w:rsidR="00403813" w:rsidRDefault="00403813" w:rsidP="002E35EE">
      <w:pPr>
        <w:spacing w:line="360" w:lineRule="auto"/>
        <w:jc w:val="both"/>
        <w:rPr>
          <w:rFonts w:ascii="Helvetica Neue" w:eastAsiaTheme="minorHAnsi" w:hAnsi="Helvetica Neue" w:cs="Futura"/>
          <w:b/>
          <w:bCs/>
          <w:color w:val="000000" w:themeColor="text1"/>
          <w:sz w:val="22"/>
          <w:szCs w:val="22"/>
          <w:lang w:eastAsia="en-US"/>
        </w:rPr>
      </w:pPr>
    </w:p>
    <w:p w14:paraId="1048D2BF" w14:textId="2FD0E156" w:rsidR="00F73C33" w:rsidRPr="002C2D41" w:rsidRDefault="002C2D41" w:rsidP="002E35EE">
      <w:pPr>
        <w:spacing w:line="360" w:lineRule="auto"/>
        <w:jc w:val="both"/>
        <w:rPr>
          <w:rFonts w:ascii="Helvetica Neue" w:eastAsiaTheme="minorHAnsi" w:hAnsi="Helvetica Neue" w:cs="Futura"/>
          <w:b/>
          <w:bCs/>
          <w:color w:val="000000" w:themeColor="text1"/>
          <w:sz w:val="22"/>
          <w:szCs w:val="22"/>
          <w:lang w:eastAsia="en-US"/>
        </w:rPr>
      </w:pPr>
      <w:r w:rsidRPr="002C2D41">
        <w:rPr>
          <w:rFonts w:ascii="Helvetica Neue" w:eastAsiaTheme="minorHAnsi" w:hAnsi="Helvetica Neue" w:cs="Futura"/>
          <w:b/>
          <w:bCs/>
          <w:color w:val="000000" w:themeColor="text1"/>
          <w:sz w:val="22"/>
          <w:szCs w:val="22"/>
          <w:lang w:eastAsia="en-US"/>
        </w:rPr>
        <w:t>Golden Trail National Series: Die Trailrunning-Elite kommt nach Österreich</w:t>
      </w:r>
    </w:p>
    <w:p w14:paraId="7FF9ECA4" w14:textId="1F8A3577" w:rsidR="00013333" w:rsidRDefault="008A76FD" w:rsidP="002E35EE">
      <w:pPr>
        <w:spacing w:line="360" w:lineRule="auto"/>
        <w:jc w:val="both"/>
        <w:rPr>
          <w:rFonts w:ascii="Helvetica Neue" w:eastAsiaTheme="minorHAnsi" w:hAnsi="Helvetica Neue" w:cs="Futura"/>
          <w:color w:val="000000" w:themeColor="text1"/>
          <w:sz w:val="22"/>
          <w:szCs w:val="22"/>
          <w:lang w:eastAsia="en-US"/>
        </w:rPr>
      </w:pPr>
      <w:r>
        <w:rPr>
          <w:rFonts w:ascii="Helvetica Neue" w:eastAsiaTheme="minorHAnsi" w:hAnsi="Helvetica Neue" w:cs="Futura"/>
          <w:color w:val="000000" w:themeColor="text1"/>
          <w:sz w:val="22"/>
          <w:szCs w:val="22"/>
          <w:lang w:eastAsia="en-US"/>
        </w:rPr>
        <w:t xml:space="preserve">Auch dank der innovativen S/LAB-Produkte </w:t>
      </w:r>
      <w:r w:rsidR="001F41A4">
        <w:rPr>
          <w:rFonts w:ascii="Helvetica Neue" w:eastAsiaTheme="minorHAnsi" w:hAnsi="Helvetica Neue" w:cs="Futura"/>
          <w:color w:val="000000" w:themeColor="text1"/>
          <w:sz w:val="22"/>
          <w:szCs w:val="22"/>
          <w:lang w:eastAsia="en-US"/>
        </w:rPr>
        <w:t>gilt</w:t>
      </w:r>
      <w:r>
        <w:rPr>
          <w:rFonts w:ascii="Helvetica Neue" w:eastAsiaTheme="minorHAnsi" w:hAnsi="Helvetica Neue" w:cs="Futura"/>
          <w:color w:val="000000" w:themeColor="text1"/>
          <w:sz w:val="22"/>
          <w:szCs w:val="22"/>
          <w:lang w:eastAsia="en-US"/>
        </w:rPr>
        <w:t xml:space="preserve"> </w:t>
      </w:r>
      <w:r w:rsidR="00875FF7" w:rsidRPr="00F73C33">
        <w:rPr>
          <w:rFonts w:ascii="Helvetica Neue" w:eastAsiaTheme="minorHAnsi" w:hAnsi="Helvetica Neue" w:cs="Futura"/>
          <w:color w:val="000000" w:themeColor="text1"/>
          <w:sz w:val="22"/>
          <w:szCs w:val="22"/>
          <w:lang w:eastAsia="en-US"/>
        </w:rPr>
        <w:t xml:space="preserve">Salomon als Pionier </w:t>
      </w:r>
      <w:r>
        <w:rPr>
          <w:rFonts w:ascii="Helvetica Neue" w:eastAsiaTheme="minorHAnsi" w:hAnsi="Helvetica Neue" w:cs="Futura"/>
          <w:color w:val="000000" w:themeColor="text1"/>
          <w:sz w:val="22"/>
          <w:szCs w:val="22"/>
          <w:lang w:eastAsia="en-US"/>
        </w:rPr>
        <w:t xml:space="preserve">und </w:t>
      </w:r>
      <w:r w:rsidRPr="00F73C33">
        <w:rPr>
          <w:rFonts w:ascii="Helvetica Neue" w:eastAsiaTheme="minorHAnsi" w:hAnsi="Helvetica Neue" w:cs="Futura"/>
          <w:color w:val="000000" w:themeColor="text1"/>
          <w:sz w:val="22"/>
          <w:szCs w:val="22"/>
          <w:lang w:eastAsia="en-US"/>
        </w:rPr>
        <w:t xml:space="preserve">Marktführer </w:t>
      </w:r>
      <w:r>
        <w:rPr>
          <w:rFonts w:ascii="Helvetica Neue" w:eastAsiaTheme="minorHAnsi" w:hAnsi="Helvetica Neue" w:cs="Futura"/>
          <w:color w:val="000000" w:themeColor="text1"/>
          <w:sz w:val="22"/>
          <w:szCs w:val="22"/>
          <w:lang w:eastAsia="en-US"/>
        </w:rPr>
        <w:t>im Trailrunning</w:t>
      </w:r>
      <w:r w:rsidRPr="00F73C33">
        <w:rPr>
          <w:rFonts w:ascii="Helvetica Neue" w:eastAsiaTheme="minorHAnsi" w:hAnsi="Helvetica Neue" w:cs="Futura"/>
          <w:color w:val="000000" w:themeColor="text1"/>
          <w:sz w:val="22"/>
          <w:szCs w:val="22"/>
          <w:lang w:eastAsia="en-US"/>
        </w:rPr>
        <w:t xml:space="preserve"> und engagiert sich weit über die Ausrüstung hinaus. </w:t>
      </w:r>
      <w:r>
        <w:rPr>
          <w:rFonts w:ascii="Helvetica Neue" w:eastAsiaTheme="minorHAnsi" w:hAnsi="Helvetica Neue" w:cs="Futura"/>
          <w:color w:val="000000" w:themeColor="text1"/>
          <w:sz w:val="22"/>
          <w:szCs w:val="22"/>
          <w:lang w:eastAsia="en-US"/>
        </w:rPr>
        <w:t xml:space="preserve">Seit </w:t>
      </w:r>
      <w:r w:rsidR="002958F0" w:rsidRPr="00F73C33">
        <w:rPr>
          <w:rFonts w:ascii="Helvetica Neue" w:eastAsiaTheme="minorHAnsi" w:hAnsi="Helvetica Neue" w:cs="Futura"/>
          <w:color w:val="000000" w:themeColor="text1"/>
          <w:sz w:val="22"/>
          <w:szCs w:val="22"/>
          <w:lang w:eastAsia="en-US"/>
        </w:rPr>
        <w:t xml:space="preserve">2018 hat Salomon gemeinsam mit weiteren Partnern die </w:t>
      </w:r>
      <w:r w:rsidR="007C5A64" w:rsidRPr="00F73C33">
        <w:rPr>
          <w:rFonts w:ascii="Helvetica Neue" w:eastAsiaTheme="minorHAnsi" w:hAnsi="Helvetica Neue" w:cs="Futura"/>
          <w:color w:val="000000" w:themeColor="text1"/>
          <w:sz w:val="22"/>
          <w:szCs w:val="22"/>
          <w:lang w:eastAsia="en-US"/>
        </w:rPr>
        <w:t>„</w:t>
      </w:r>
      <w:r w:rsidR="00225E23" w:rsidRPr="00F73C33">
        <w:rPr>
          <w:rFonts w:ascii="Helvetica Neue" w:eastAsiaTheme="minorHAnsi" w:hAnsi="Helvetica Neue" w:cs="Futura"/>
          <w:color w:val="000000" w:themeColor="text1"/>
          <w:sz w:val="22"/>
          <w:szCs w:val="22"/>
          <w:lang w:eastAsia="en-US"/>
        </w:rPr>
        <w:t>Golden</w:t>
      </w:r>
      <w:r w:rsidR="002958F0" w:rsidRPr="00F73C33">
        <w:rPr>
          <w:rFonts w:ascii="Helvetica Neue" w:eastAsiaTheme="minorHAnsi" w:hAnsi="Helvetica Neue" w:cs="Futura"/>
          <w:color w:val="000000" w:themeColor="text1"/>
          <w:sz w:val="22"/>
          <w:szCs w:val="22"/>
          <w:lang w:eastAsia="en-US"/>
        </w:rPr>
        <w:t xml:space="preserve"> Trail Series</w:t>
      </w:r>
      <w:r w:rsidR="007C5A64" w:rsidRPr="00F73C33">
        <w:rPr>
          <w:rFonts w:ascii="Helvetica Neue" w:eastAsiaTheme="minorHAnsi" w:hAnsi="Helvetica Neue" w:cs="Futura"/>
          <w:color w:val="000000" w:themeColor="text1"/>
          <w:sz w:val="22"/>
          <w:szCs w:val="22"/>
          <w:lang w:eastAsia="en-US"/>
        </w:rPr>
        <w:t>“</w:t>
      </w:r>
      <w:r w:rsidR="002958F0" w:rsidRPr="00F73C33">
        <w:rPr>
          <w:rFonts w:ascii="Helvetica Neue" w:eastAsiaTheme="minorHAnsi" w:hAnsi="Helvetica Neue" w:cs="Futura"/>
          <w:color w:val="000000" w:themeColor="text1"/>
          <w:sz w:val="22"/>
          <w:szCs w:val="22"/>
          <w:lang w:eastAsia="en-US"/>
        </w:rPr>
        <w:t xml:space="preserve"> gegründet, die auch als „Champions League“ des </w:t>
      </w:r>
      <w:proofErr w:type="spellStart"/>
      <w:r w:rsidR="002958F0" w:rsidRPr="00F73C33">
        <w:rPr>
          <w:rFonts w:ascii="Helvetica Neue" w:eastAsiaTheme="minorHAnsi" w:hAnsi="Helvetica Neue" w:cs="Futura"/>
          <w:color w:val="000000" w:themeColor="text1"/>
          <w:sz w:val="22"/>
          <w:szCs w:val="22"/>
          <w:lang w:eastAsia="en-US"/>
        </w:rPr>
        <w:t>Trailrunnings</w:t>
      </w:r>
      <w:proofErr w:type="spellEnd"/>
      <w:r w:rsidR="002958F0" w:rsidRPr="00F73C33">
        <w:rPr>
          <w:rFonts w:ascii="Helvetica Neue" w:eastAsiaTheme="minorHAnsi" w:hAnsi="Helvetica Neue" w:cs="Futura"/>
          <w:color w:val="000000" w:themeColor="text1"/>
          <w:sz w:val="22"/>
          <w:szCs w:val="22"/>
          <w:lang w:eastAsia="en-US"/>
        </w:rPr>
        <w:t xml:space="preserve"> bezeichnet wird. In diesem Jahr finden erstmals auch landesweite Wettbewerbe statt, weshalb die Wettkampfserie auch nach Österreich kommt</w:t>
      </w:r>
      <w:r w:rsidR="00225E23" w:rsidRPr="00F73C33">
        <w:rPr>
          <w:rFonts w:ascii="Helvetica Neue" w:eastAsiaTheme="minorHAnsi" w:hAnsi="Helvetica Neue" w:cs="Futura"/>
          <w:color w:val="000000" w:themeColor="text1"/>
          <w:sz w:val="22"/>
          <w:szCs w:val="22"/>
          <w:lang w:eastAsia="en-US"/>
        </w:rPr>
        <w:t xml:space="preserve"> und zur </w:t>
      </w:r>
      <w:r w:rsidR="00FD0FC2" w:rsidRPr="00F73C33">
        <w:rPr>
          <w:rFonts w:ascii="Helvetica Neue" w:eastAsiaTheme="minorHAnsi" w:hAnsi="Helvetica Neue" w:cs="Futura"/>
          <w:color w:val="000000" w:themeColor="text1"/>
          <w:sz w:val="22"/>
          <w:szCs w:val="22"/>
          <w:lang w:eastAsia="en-US"/>
        </w:rPr>
        <w:t>„</w:t>
      </w:r>
      <w:r w:rsidR="00225E23" w:rsidRPr="00F73C33">
        <w:rPr>
          <w:rFonts w:ascii="Helvetica Neue" w:eastAsiaTheme="minorHAnsi" w:hAnsi="Helvetica Neue" w:cs="Futura"/>
          <w:color w:val="000000" w:themeColor="text1"/>
          <w:sz w:val="22"/>
          <w:szCs w:val="22"/>
          <w:lang w:eastAsia="en-US"/>
        </w:rPr>
        <w:t>Golden Trail</w:t>
      </w:r>
      <w:r w:rsidR="00FF0524" w:rsidRPr="00F73C33">
        <w:rPr>
          <w:rFonts w:ascii="Helvetica Neue" w:eastAsiaTheme="minorHAnsi" w:hAnsi="Helvetica Neue" w:cs="Futura"/>
          <w:color w:val="000000" w:themeColor="text1"/>
          <w:sz w:val="22"/>
          <w:szCs w:val="22"/>
          <w:lang w:eastAsia="en-US"/>
        </w:rPr>
        <w:t xml:space="preserve"> National</w:t>
      </w:r>
      <w:r w:rsidR="00225E23" w:rsidRPr="00F73C33">
        <w:rPr>
          <w:rFonts w:ascii="Helvetica Neue" w:eastAsiaTheme="minorHAnsi" w:hAnsi="Helvetica Neue" w:cs="Futura"/>
          <w:color w:val="000000" w:themeColor="text1"/>
          <w:sz w:val="22"/>
          <w:szCs w:val="22"/>
          <w:lang w:eastAsia="en-US"/>
        </w:rPr>
        <w:t xml:space="preserve"> Series</w:t>
      </w:r>
      <w:r w:rsidR="00FD0FC2" w:rsidRPr="00F73C33">
        <w:rPr>
          <w:rFonts w:ascii="Helvetica Neue" w:eastAsiaTheme="minorHAnsi" w:hAnsi="Helvetica Neue" w:cs="Futura"/>
          <w:color w:val="000000" w:themeColor="text1"/>
          <w:sz w:val="22"/>
          <w:szCs w:val="22"/>
          <w:lang w:eastAsia="en-US"/>
        </w:rPr>
        <w:t>“</w:t>
      </w:r>
      <w:r w:rsidR="00225E23" w:rsidRPr="00F73C33">
        <w:rPr>
          <w:rFonts w:ascii="Helvetica Neue" w:eastAsiaTheme="minorHAnsi" w:hAnsi="Helvetica Neue" w:cs="Futura"/>
          <w:color w:val="000000" w:themeColor="text1"/>
          <w:sz w:val="22"/>
          <w:szCs w:val="22"/>
          <w:lang w:eastAsia="en-US"/>
        </w:rPr>
        <w:t xml:space="preserve"> wird</w:t>
      </w:r>
      <w:r w:rsidR="002958F0" w:rsidRPr="00F73C33">
        <w:rPr>
          <w:rFonts w:ascii="Helvetica Neue" w:eastAsiaTheme="minorHAnsi" w:hAnsi="Helvetica Neue" w:cs="Futura"/>
          <w:color w:val="000000" w:themeColor="text1"/>
          <w:sz w:val="22"/>
          <w:szCs w:val="22"/>
          <w:lang w:eastAsia="en-US"/>
        </w:rPr>
        <w:t xml:space="preserve">. </w:t>
      </w:r>
      <w:bookmarkStart w:id="0" w:name="_Hlk69118925"/>
      <w:r w:rsidR="00231355">
        <w:rPr>
          <w:rFonts w:ascii="Helvetica Neue" w:eastAsiaTheme="minorHAnsi" w:hAnsi="Helvetica Neue" w:cs="Futura"/>
          <w:color w:val="000000" w:themeColor="text1"/>
          <w:sz w:val="22"/>
          <w:szCs w:val="22"/>
          <w:lang w:eastAsia="en-US"/>
        </w:rPr>
        <w:t xml:space="preserve">Der „Salomon Pitz Alpine Glacier Trail“, der am 7. August stattgefunden hat, und die </w:t>
      </w:r>
      <w:proofErr w:type="spellStart"/>
      <w:r w:rsidR="00231355">
        <w:rPr>
          <w:rFonts w:ascii="Helvetica Neue" w:eastAsiaTheme="minorHAnsi" w:hAnsi="Helvetica Neue" w:cs="Futura"/>
          <w:color w:val="000000" w:themeColor="text1"/>
          <w:sz w:val="22"/>
          <w:szCs w:val="22"/>
          <w:lang w:eastAsia="en-US"/>
        </w:rPr>
        <w:t>Mayrhofen</w:t>
      </w:r>
      <w:proofErr w:type="spellEnd"/>
      <w:r w:rsidR="00231355">
        <w:rPr>
          <w:rFonts w:ascii="Helvetica Neue" w:eastAsiaTheme="minorHAnsi" w:hAnsi="Helvetica Neue" w:cs="Futura"/>
          <w:color w:val="000000" w:themeColor="text1"/>
          <w:sz w:val="22"/>
          <w:szCs w:val="22"/>
          <w:lang w:eastAsia="en-US"/>
        </w:rPr>
        <w:t xml:space="preserve"> </w:t>
      </w:r>
      <w:proofErr w:type="spellStart"/>
      <w:r w:rsidR="00231355">
        <w:rPr>
          <w:rFonts w:ascii="Helvetica Neue" w:eastAsiaTheme="minorHAnsi" w:hAnsi="Helvetica Neue" w:cs="Futura"/>
          <w:color w:val="000000" w:themeColor="text1"/>
          <w:sz w:val="22"/>
          <w:szCs w:val="22"/>
          <w:lang w:eastAsia="en-US"/>
        </w:rPr>
        <w:t>Ultraks</w:t>
      </w:r>
      <w:proofErr w:type="spellEnd"/>
      <w:r w:rsidR="00231355">
        <w:rPr>
          <w:rFonts w:ascii="Helvetica Neue" w:eastAsiaTheme="minorHAnsi" w:hAnsi="Helvetica Neue" w:cs="Futura"/>
          <w:color w:val="000000" w:themeColor="text1"/>
          <w:sz w:val="22"/>
          <w:szCs w:val="22"/>
          <w:lang w:eastAsia="en-US"/>
        </w:rPr>
        <w:t xml:space="preserve"> am 11. September </w:t>
      </w:r>
      <w:r w:rsidR="00861B89">
        <w:rPr>
          <w:rFonts w:ascii="Helvetica Neue" w:eastAsiaTheme="minorHAnsi" w:hAnsi="Helvetica Neue" w:cs="Futura"/>
          <w:color w:val="000000" w:themeColor="text1"/>
          <w:sz w:val="22"/>
          <w:szCs w:val="22"/>
          <w:lang w:eastAsia="en-US"/>
        </w:rPr>
        <w:t xml:space="preserve">2021 </w:t>
      </w:r>
      <w:r w:rsidR="00231355">
        <w:rPr>
          <w:rFonts w:ascii="Helvetica Neue" w:eastAsiaTheme="minorHAnsi" w:hAnsi="Helvetica Neue" w:cs="Futura"/>
          <w:color w:val="000000" w:themeColor="text1"/>
          <w:sz w:val="22"/>
          <w:szCs w:val="22"/>
          <w:lang w:eastAsia="en-US"/>
        </w:rPr>
        <w:t xml:space="preserve">sind unter anderem Teil der Wettkampfserie in Österreich. </w:t>
      </w:r>
      <w:r w:rsidR="007C5A64" w:rsidRPr="00F73C33">
        <w:rPr>
          <w:rFonts w:ascii="Helvetica Neue" w:eastAsiaTheme="minorHAnsi" w:hAnsi="Helvetica Neue" w:cs="Futura"/>
          <w:color w:val="000000" w:themeColor="text1"/>
          <w:sz w:val="22"/>
          <w:szCs w:val="22"/>
          <w:lang w:val="de-AT" w:eastAsia="en-US"/>
        </w:rPr>
        <w:t>„</w:t>
      </w:r>
      <w:r w:rsidR="007C5A64" w:rsidRPr="00F73C33">
        <w:rPr>
          <w:rFonts w:ascii="Helvetica Neue" w:eastAsiaTheme="minorHAnsi" w:hAnsi="Helvetica Neue" w:cs="Futura"/>
          <w:color w:val="000000" w:themeColor="text1"/>
          <w:sz w:val="22"/>
          <w:szCs w:val="22"/>
          <w:lang w:eastAsia="en-US"/>
        </w:rPr>
        <w:t>Salomon will als Pionier im Trailrunning und Initiator der Wettkampfserie die Sportart weiter voranbringen und möglichst viele Menschen für diese</w:t>
      </w:r>
      <w:r w:rsidR="00FD0FC2" w:rsidRPr="00F73C33">
        <w:rPr>
          <w:rFonts w:ascii="Helvetica Neue" w:eastAsiaTheme="minorHAnsi" w:hAnsi="Helvetica Neue" w:cs="Futura"/>
          <w:color w:val="000000" w:themeColor="text1"/>
          <w:sz w:val="22"/>
          <w:szCs w:val="22"/>
          <w:lang w:eastAsia="en-US"/>
        </w:rPr>
        <w:t>n</w:t>
      </w:r>
      <w:r w:rsidR="007C5A64" w:rsidRPr="00F73C33">
        <w:rPr>
          <w:rFonts w:ascii="Helvetica Neue" w:eastAsiaTheme="minorHAnsi" w:hAnsi="Helvetica Neue" w:cs="Futura"/>
          <w:color w:val="000000" w:themeColor="text1"/>
          <w:sz w:val="22"/>
          <w:szCs w:val="22"/>
          <w:lang w:eastAsia="en-US"/>
        </w:rPr>
        <w:t xml:space="preserve"> einzigartigen und vielseitigen Sport im Einklang mit der Natur begeistern“, zeigt sich Michael Bauer, Geschäftsführer von Salomon Österreich </w:t>
      </w:r>
      <w:r w:rsidR="001F41A4">
        <w:rPr>
          <w:rFonts w:ascii="Helvetica Neue" w:eastAsiaTheme="minorHAnsi" w:hAnsi="Helvetica Neue" w:cs="Futura"/>
          <w:color w:val="000000" w:themeColor="text1"/>
          <w:sz w:val="22"/>
          <w:szCs w:val="22"/>
          <w:lang w:eastAsia="en-US"/>
        </w:rPr>
        <w:t>begeistert</w:t>
      </w:r>
      <w:r w:rsidR="007C5A64" w:rsidRPr="00F73C33">
        <w:rPr>
          <w:rFonts w:ascii="Helvetica Neue" w:eastAsiaTheme="minorHAnsi" w:hAnsi="Helvetica Neue" w:cs="Futura"/>
          <w:color w:val="000000" w:themeColor="text1"/>
          <w:sz w:val="22"/>
          <w:szCs w:val="22"/>
          <w:lang w:eastAsia="en-US"/>
        </w:rPr>
        <w:t>.</w:t>
      </w:r>
      <w:bookmarkEnd w:id="0"/>
    </w:p>
    <w:p w14:paraId="1CBACD2F" w14:textId="77777777" w:rsidR="00013333" w:rsidRPr="00013333" w:rsidRDefault="00013333" w:rsidP="002E35EE">
      <w:pPr>
        <w:spacing w:line="360" w:lineRule="auto"/>
        <w:jc w:val="both"/>
        <w:rPr>
          <w:rFonts w:ascii="Helvetica Neue" w:eastAsiaTheme="minorHAnsi" w:hAnsi="Helvetica Neue" w:cs="Futura"/>
          <w:color w:val="000000" w:themeColor="text1"/>
          <w:sz w:val="10"/>
          <w:szCs w:val="10"/>
          <w:lang w:eastAsia="en-US"/>
        </w:rPr>
      </w:pPr>
    </w:p>
    <w:p w14:paraId="5270141C" w14:textId="77777777" w:rsidR="00E835B5" w:rsidRDefault="00E835B5" w:rsidP="002E35EE">
      <w:pPr>
        <w:spacing w:line="360" w:lineRule="auto"/>
        <w:jc w:val="both"/>
        <w:rPr>
          <w:rFonts w:ascii="Helvetica Neue" w:eastAsiaTheme="minorHAnsi" w:hAnsi="Helvetica Neue" w:cs="Futura"/>
          <w:color w:val="000000" w:themeColor="text1"/>
          <w:sz w:val="22"/>
          <w:szCs w:val="22"/>
          <w:lang w:eastAsia="en-US"/>
        </w:rPr>
      </w:pPr>
    </w:p>
    <w:p w14:paraId="5F7F1598" w14:textId="77777777" w:rsidR="00E835B5" w:rsidRDefault="00E835B5" w:rsidP="002E35EE">
      <w:pPr>
        <w:spacing w:line="360" w:lineRule="auto"/>
        <w:jc w:val="both"/>
        <w:rPr>
          <w:rFonts w:ascii="Helvetica Neue" w:eastAsiaTheme="minorHAnsi" w:hAnsi="Helvetica Neue" w:cs="Futura"/>
          <w:color w:val="000000" w:themeColor="text1"/>
          <w:sz w:val="22"/>
          <w:szCs w:val="22"/>
          <w:lang w:eastAsia="en-US"/>
        </w:rPr>
      </w:pPr>
    </w:p>
    <w:p w14:paraId="39C1A487" w14:textId="77777777" w:rsidR="00E835B5" w:rsidRDefault="00E835B5" w:rsidP="002E35EE">
      <w:pPr>
        <w:spacing w:line="360" w:lineRule="auto"/>
        <w:jc w:val="both"/>
        <w:rPr>
          <w:rFonts w:ascii="Helvetica Neue" w:eastAsiaTheme="minorHAnsi" w:hAnsi="Helvetica Neue" w:cs="Futura"/>
          <w:color w:val="000000" w:themeColor="text1"/>
          <w:sz w:val="22"/>
          <w:szCs w:val="22"/>
          <w:lang w:eastAsia="en-US"/>
        </w:rPr>
      </w:pPr>
    </w:p>
    <w:p w14:paraId="0777383D" w14:textId="77777777" w:rsidR="00E835B5" w:rsidRDefault="00E835B5" w:rsidP="002E35EE">
      <w:pPr>
        <w:spacing w:line="360" w:lineRule="auto"/>
        <w:jc w:val="both"/>
        <w:rPr>
          <w:rFonts w:ascii="Helvetica Neue" w:eastAsiaTheme="minorHAnsi" w:hAnsi="Helvetica Neue" w:cs="Futura"/>
          <w:color w:val="000000" w:themeColor="text1"/>
          <w:sz w:val="22"/>
          <w:szCs w:val="22"/>
          <w:lang w:eastAsia="en-US"/>
        </w:rPr>
      </w:pPr>
    </w:p>
    <w:p w14:paraId="29C1E8A2" w14:textId="54D19613" w:rsidR="00E11C4C" w:rsidRDefault="00180D77" w:rsidP="002E35EE">
      <w:pPr>
        <w:spacing w:line="360" w:lineRule="auto"/>
        <w:jc w:val="both"/>
        <w:rPr>
          <w:rFonts w:ascii="Helvetica Neue" w:eastAsiaTheme="minorHAnsi" w:hAnsi="Helvetica Neue" w:cs="Futura"/>
          <w:color w:val="000000" w:themeColor="text1"/>
          <w:sz w:val="22"/>
          <w:szCs w:val="22"/>
          <w:lang w:eastAsia="en-US"/>
        </w:rPr>
      </w:pPr>
      <w:r>
        <w:rPr>
          <w:rFonts w:ascii="Helvetica Neue" w:eastAsiaTheme="minorHAnsi" w:hAnsi="Helvetica Neue" w:cs="Futura"/>
          <w:color w:val="000000" w:themeColor="text1"/>
          <w:sz w:val="22"/>
          <w:szCs w:val="22"/>
          <w:lang w:eastAsia="en-US"/>
        </w:rPr>
        <w:t>Neben „</w:t>
      </w:r>
      <w:proofErr w:type="spellStart"/>
      <w:r>
        <w:rPr>
          <w:rFonts w:ascii="Helvetica Neue" w:eastAsiaTheme="minorHAnsi" w:hAnsi="Helvetica Neue" w:cs="Futura"/>
          <w:color w:val="000000" w:themeColor="text1"/>
          <w:sz w:val="22"/>
          <w:szCs w:val="22"/>
          <w:lang w:eastAsia="en-US"/>
        </w:rPr>
        <w:t>Trailrunning</w:t>
      </w:r>
      <w:proofErr w:type="spellEnd"/>
      <w:r>
        <w:rPr>
          <w:rFonts w:ascii="Helvetica Neue" w:eastAsiaTheme="minorHAnsi" w:hAnsi="Helvetica Neue" w:cs="Futura"/>
          <w:color w:val="000000" w:themeColor="text1"/>
          <w:sz w:val="22"/>
          <w:szCs w:val="22"/>
          <w:lang w:eastAsia="en-US"/>
        </w:rPr>
        <w:t>-Legenden“ wie Markus Kröll</w:t>
      </w:r>
      <w:r w:rsidR="00013333">
        <w:rPr>
          <w:rFonts w:ascii="Helvetica Neue" w:eastAsiaTheme="minorHAnsi" w:hAnsi="Helvetica Neue" w:cs="Futura"/>
          <w:color w:val="000000" w:themeColor="text1"/>
          <w:sz w:val="22"/>
          <w:szCs w:val="22"/>
          <w:lang w:eastAsia="en-US"/>
        </w:rPr>
        <w:t>,</w:t>
      </w:r>
      <w:r>
        <w:rPr>
          <w:rFonts w:ascii="Helvetica Neue" w:eastAsiaTheme="minorHAnsi" w:hAnsi="Helvetica Neue" w:cs="Futura"/>
          <w:color w:val="000000" w:themeColor="text1"/>
          <w:sz w:val="22"/>
          <w:szCs w:val="22"/>
          <w:lang w:eastAsia="en-US"/>
        </w:rPr>
        <w:t xml:space="preserve"> </w:t>
      </w:r>
      <w:r w:rsidRPr="00F770BB">
        <w:rPr>
          <w:rFonts w:ascii="Helvetica Neue" w:eastAsiaTheme="minorHAnsi" w:hAnsi="Helvetica Neue" w:cs="Futura"/>
          <w:color w:val="000000" w:themeColor="text1"/>
          <w:sz w:val="22"/>
          <w:szCs w:val="22"/>
          <w:lang w:eastAsia="en-US"/>
        </w:rPr>
        <w:t xml:space="preserve">sind </w:t>
      </w:r>
      <w:r w:rsidR="008C5F18" w:rsidRPr="00F770BB">
        <w:rPr>
          <w:rFonts w:ascii="Helvetica Neue" w:eastAsiaTheme="minorHAnsi" w:hAnsi="Helvetica Neue" w:cs="Futura"/>
          <w:color w:val="000000" w:themeColor="text1"/>
          <w:sz w:val="22"/>
          <w:szCs w:val="22"/>
          <w:lang w:eastAsia="en-US"/>
        </w:rPr>
        <w:t xml:space="preserve">Kristin </w:t>
      </w:r>
      <w:proofErr w:type="spellStart"/>
      <w:r w:rsidR="008C5F18" w:rsidRPr="00F770BB">
        <w:rPr>
          <w:rFonts w:ascii="Helvetica Neue" w:eastAsiaTheme="minorHAnsi" w:hAnsi="Helvetica Neue" w:cs="Futura"/>
          <w:color w:val="000000" w:themeColor="text1"/>
          <w:sz w:val="22"/>
          <w:szCs w:val="22"/>
          <w:lang w:eastAsia="en-US"/>
        </w:rPr>
        <w:t>Berglund</w:t>
      </w:r>
      <w:proofErr w:type="spellEnd"/>
      <w:r w:rsidR="008C5F18" w:rsidRPr="00F770BB">
        <w:rPr>
          <w:rFonts w:ascii="Helvetica Neue" w:eastAsiaTheme="minorHAnsi" w:hAnsi="Helvetica Neue" w:cs="Futura"/>
          <w:color w:val="000000" w:themeColor="text1"/>
          <w:sz w:val="22"/>
          <w:szCs w:val="22"/>
          <w:lang w:eastAsia="en-US"/>
        </w:rPr>
        <w:t>, Manuel und Hans-Peter Innerhofer, Johannes Nussbaumer</w:t>
      </w:r>
      <w:r w:rsidRPr="00F770BB">
        <w:rPr>
          <w:rFonts w:ascii="Helvetica Neue" w:eastAsiaTheme="minorHAnsi" w:hAnsi="Helvetica Neue" w:cs="Futura"/>
          <w:color w:val="000000" w:themeColor="text1"/>
          <w:sz w:val="22"/>
          <w:szCs w:val="22"/>
          <w:lang w:eastAsia="en-US"/>
        </w:rPr>
        <w:t xml:space="preserve">, Anita </w:t>
      </w:r>
      <w:proofErr w:type="spellStart"/>
      <w:r w:rsidRPr="00F770BB">
        <w:rPr>
          <w:rFonts w:ascii="Helvetica Neue" w:eastAsiaTheme="minorHAnsi" w:hAnsi="Helvetica Neue" w:cs="Futura"/>
          <w:color w:val="000000" w:themeColor="text1"/>
          <w:sz w:val="22"/>
          <w:szCs w:val="22"/>
          <w:lang w:eastAsia="en-US"/>
        </w:rPr>
        <w:t>Eckerstorfer</w:t>
      </w:r>
      <w:proofErr w:type="spellEnd"/>
      <w:r w:rsidRPr="00F770BB">
        <w:rPr>
          <w:rFonts w:ascii="Helvetica Neue" w:eastAsiaTheme="minorHAnsi" w:hAnsi="Helvetica Neue" w:cs="Futura"/>
          <w:color w:val="000000" w:themeColor="text1"/>
          <w:sz w:val="22"/>
          <w:szCs w:val="22"/>
          <w:lang w:eastAsia="en-US"/>
        </w:rPr>
        <w:t xml:space="preserve"> </w:t>
      </w:r>
      <w:r>
        <w:rPr>
          <w:rFonts w:ascii="Helvetica Neue" w:eastAsiaTheme="minorHAnsi" w:hAnsi="Helvetica Neue" w:cs="Futura"/>
          <w:color w:val="000000" w:themeColor="text1"/>
          <w:sz w:val="22"/>
          <w:szCs w:val="22"/>
          <w:lang w:eastAsia="en-US"/>
        </w:rPr>
        <w:t xml:space="preserve">und mehr als 15 weitere österreichische </w:t>
      </w:r>
      <w:proofErr w:type="spellStart"/>
      <w:r>
        <w:rPr>
          <w:rFonts w:ascii="Helvetica Neue" w:eastAsiaTheme="minorHAnsi" w:hAnsi="Helvetica Neue" w:cs="Futura"/>
          <w:color w:val="000000" w:themeColor="text1"/>
          <w:sz w:val="22"/>
          <w:szCs w:val="22"/>
          <w:lang w:eastAsia="en-US"/>
        </w:rPr>
        <w:t>SpitzenathletInnen</w:t>
      </w:r>
      <w:proofErr w:type="spellEnd"/>
      <w:r>
        <w:rPr>
          <w:rFonts w:ascii="Helvetica Neue" w:eastAsiaTheme="minorHAnsi" w:hAnsi="Helvetica Neue" w:cs="Futura"/>
          <w:color w:val="000000" w:themeColor="text1"/>
          <w:sz w:val="22"/>
          <w:szCs w:val="22"/>
          <w:lang w:eastAsia="en-US"/>
        </w:rPr>
        <w:t xml:space="preserve"> bei Salomon unter Vertrag. In der Weltspitze gibt es kaum ein Siegerpodest, auf dem Salomon nicht vertreten ist.</w:t>
      </w:r>
    </w:p>
    <w:p w14:paraId="110179C7" w14:textId="0DF441EB" w:rsidR="00151B4D" w:rsidRPr="002958F0" w:rsidRDefault="00151B4D" w:rsidP="002958F0">
      <w:pPr>
        <w:spacing w:line="276" w:lineRule="auto"/>
        <w:jc w:val="both"/>
        <w:rPr>
          <w:rFonts w:ascii="Helvetica Neue" w:eastAsiaTheme="minorHAnsi" w:hAnsi="Helvetica Neue" w:cs="Futura"/>
          <w:color w:val="000000" w:themeColor="text1"/>
          <w:sz w:val="22"/>
          <w:szCs w:val="22"/>
          <w:lang w:eastAsia="en-US"/>
        </w:rPr>
      </w:pPr>
    </w:p>
    <w:p w14:paraId="391630A2" w14:textId="11C3D1FD" w:rsidR="00013333" w:rsidRPr="00013333" w:rsidRDefault="00013333" w:rsidP="00013333">
      <w:pPr>
        <w:rPr>
          <w:rFonts w:ascii="Helvetica Neue" w:hAnsi="Helvetica Neue"/>
          <w:sz w:val="21"/>
          <w:szCs w:val="21"/>
        </w:rPr>
      </w:pPr>
      <w:r w:rsidRPr="00013333">
        <w:rPr>
          <w:rFonts w:ascii="Helvetica Neue" w:eastAsiaTheme="minorHAnsi" w:hAnsi="Helvetica Neue" w:cs="Futura"/>
          <w:b/>
          <w:bCs/>
          <w:sz w:val="21"/>
          <w:szCs w:val="21"/>
          <w:lang w:eastAsia="en-US"/>
        </w:rPr>
        <w:t>Mehr Information zur Golden Trail</w:t>
      </w:r>
      <w:r w:rsidR="00FF0524">
        <w:rPr>
          <w:rFonts w:ascii="Helvetica Neue" w:eastAsiaTheme="minorHAnsi" w:hAnsi="Helvetica Neue" w:cs="Futura"/>
          <w:b/>
          <w:bCs/>
          <w:sz w:val="21"/>
          <w:szCs w:val="21"/>
          <w:lang w:eastAsia="en-US"/>
        </w:rPr>
        <w:t xml:space="preserve"> National</w:t>
      </w:r>
      <w:r w:rsidRPr="00013333">
        <w:rPr>
          <w:rFonts w:ascii="Helvetica Neue" w:eastAsiaTheme="minorHAnsi" w:hAnsi="Helvetica Neue" w:cs="Futura"/>
          <w:b/>
          <w:bCs/>
          <w:sz w:val="21"/>
          <w:szCs w:val="21"/>
          <w:lang w:eastAsia="en-US"/>
        </w:rPr>
        <w:t xml:space="preserve"> Series:</w:t>
      </w:r>
      <w:r w:rsidRPr="00013333">
        <w:rPr>
          <w:rFonts w:ascii="Helvetica Neue" w:eastAsiaTheme="minorHAnsi" w:hAnsi="Helvetica Neue" w:cs="Futura"/>
          <w:sz w:val="21"/>
          <w:szCs w:val="21"/>
          <w:lang w:eastAsia="en-US"/>
        </w:rPr>
        <w:t xml:space="preserve"> </w:t>
      </w:r>
      <w:hyperlink r:id="rId10" w:history="1">
        <w:r w:rsidRPr="00013333">
          <w:rPr>
            <w:rStyle w:val="Hyperlink"/>
            <w:rFonts w:ascii="Helvetica Neue" w:hAnsi="Helvetica Neue" w:cs="Calibri"/>
            <w:color w:val="0563C1"/>
            <w:sz w:val="21"/>
            <w:szCs w:val="21"/>
          </w:rPr>
          <w:t>https://www.salomon.com/de-at/gtns-at</w:t>
        </w:r>
      </w:hyperlink>
    </w:p>
    <w:p w14:paraId="2E7321B6" w14:textId="23549470" w:rsidR="00151B4D" w:rsidRDefault="00151B4D" w:rsidP="00151B4D">
      <w:pPr>
        <w:rPr>
          <w:rFonts w:ascii="Futura" w:eastAsiaTheme="minorHAnsi" w:hAnsi="Futura" w:cs="Futura"/>
          <w:sz w:val="22"/>
          <w:szCs w:val="22"/>
          <w:lang w:eastAsia="en-US"/>
        </w:rPr>
      </w:pPr>
    </w:p>
    <w:p w14:paraId="1BEB5B2A" w14:textId="523482F3" w:rsidR="002958F0" w:rsidRPr="006C3553" w:rsidRDefault="00151B4D" w:rsidP="00151B4D">
      <w:pPr>
        <w:rPr>
          <w:rFonts w:ascii="Futura" w:eastAsiaTheme="minorHAnsi" w:hAnsi="Futura" w:cs="Futura"/>
          <w:sz w:val="22"/>
          <w:szCs w:val="22"/>
          <w:lang w:eastAsia="en-US"/>
        </w:rPr>
      </w:pPr>
      <w:r w:rsidRPr="0032756D">
        <w:rPr>
          <w:rFonts w:ascii="Futura" w:eastAsiaTheme="minorHAnsi" w:hAnsi="Futura" w:cs="Futura"/>
          <w:b/>
          <w:sz w:val="22"/>
          <w:szCs w:val="22"/>
          <w:lang w:eastAsia="en-US"/>
        </w:rPr>
        <w:br/>
      </w:r>
    </w:p>
    <w:p w14:paraId="4C1B3BA9" w14:textId="77777777" w:rsidR="00013333" w:rsidRDefault="00013333" w:rsidP="00151B4D">
      <w:pPr>
        <w:rPr>
          <w:rFonts w:ascii="Helvetica Neue" w:eastAsiaTheme="minorHAnsi" w:hAnsi="Helvetica Neue" w:cs="Futura"/>
          <w:b/>
          <w:bCs/>
          <w:color w:val="000000" w:themeColor="text1"/>
          <w:sz w:val="22"/>
          <w:szCs w:val="22"/>
          <w:lang w:eastAsia="en-US"/>
        </w:rPr>
      </w:pPr>
    </w:p>
    <w:p w14:paraId="34EE7341" w14:textId="77777777" w:rsidR="008A76FD" w:rsidRDefault="008A76FD" w:rsidP="00151B4D">
      <w:pPr>
        <w:rPr>
          <w:rFonts w:ascii="Helvetica Neue" w:eastAsiaTheme="minorHAnsi" w:hAnsi="Helvetica Neue" w:cs="Futura"/>
          <w:b/>
          <w:bCs/>
          <w:color w:val="000000" w:themeColor="text1"/>
          <w:sz w:val="22"/>
          <w:szCs w:val="22"/>
          <w:lang w:eastAsia="en-US"/>
        </w:rPr>
      </w:pPr>
      <w:bookmarkStart w:id="1" w:name="_Hlk69213781"/>
    </w:p>
    <w:p w14:paraId="48F393FE" w14:textId="77777777" w:rsidR="00B229A5" w:rsidRDefault="00B229A5">
      <w:pPr>
        <w:rPr>
          <w:rFonts w:ascii="Helvetica Neue" w:eastAsiaTheme="minorHAnsi" w:hAnsi="Helvetica Neue" w:cs="Futura"/>
          <w:b/>
          <w:bCs/>
          <w:color w:val="000000" w:themeColor="text1"/>
          <w:sz w:val="22"/>
          <w:szCs w:val="22"/>
          <w:lang w:eastAsia="en-US"/>
        </w:rPr>
      </w:pPr>
      <w:r>
        <w:rPr>
          <w:rFonts w:ascii="Helvetica Neue" w:eastAsiaTheme="minorHAnsi" w:hAnsi="Helvetica Neue" w:cs="Futura"/>
          <w:b/>
          <w:bCs/>
          <w:color w:val="000000" w:themeColor="text1"/>
          <w:sz w:val="22"/>
          <w:szCs w:val="22"/>
          <w:lang w:eastAsia="en-US"/>
        </w:rPr>
        <w:br w:type="page"/>
      </w:r>
    </w:p>
    <w:p w14:paraId="3C7A802B" w14:textId="77777777" w:rsidR="00403813" w:rsidRDefault="00403813" w:rsidP="00151B4D">
      <w:pPr>
        <w:rPr>
          <w:rFonts w:ascii="Helvetica Neue" w:eastAsiaTheme="minorHAnsi" w:hAnsi="Helvetica Neue" w:cs="Futura"/>
          <w:b/>
          <w:bCs/>
          <w:color w:val="000000" w:themeColor="text1"/>
          <w:sz w:val="22"/>
          <w:szCs w:val="22"/>
          <w:lang w:eastAsia="en-US"/>
        </w:rPr>
      </w:pPr>
    </w:p>
    <w:p w14:paraId="3CDFA94C" w14:textId="77777777" w:rsidR="00403813" w:rsidRDefault="00403813" w:rsidP="00151B4D">
      <w:pPr>
        <w:rPr>
          <w:rFonts w:ascii="Helvetica Neue" w:eastAsiaTheme="minorHAnsi" w:hAnsi="Helvetica Neue" w:cs="Futura"/>
          <w:b/>
          <w:bCs/>
          <w:color w:val="000000" w:themeColor="text1"/>
          <w:sz w:val="22"/>
          <w:szCs w:val="22"/>
          <w:lang w:eastAsia="en-US"/>
        </w:rPr>
      </w:pPr>
    </w:p>
    <w:p w14:paraId="0B8C47C9" w14:textId="77777777" w:rsidR="00403813" w:rsidRDefault="00403813" w:rsidP="00151B4D">
      <w:pPr>
        <w:rPr>
          <w:rFonts w:ascii="Helvetica Neue" w:eastAsiaTheme="minorHAnsi" w:hAnsi="Helvetica Neue" w:cs="Futura"/>
          <w:b/>
          <w:bCs/>
          <w:color w:val="000000" w:themeColor="text1"/>
          <w:sz w:val="22"/>
          <w:szCs w:val="22"/>
          <w:lang w:eastAsia="en-US"/>
        </w:rPr>
      </w:pPr>
    </w:p>
    <w:p w14:paraId="34A75F3C" w14:textId="6B6E8FB7" w:rsidR="002958F0" w:rsidRPr="006C3553" w:rsidRDefault="00426463" w:rsidP="00151B4D">
      <w:pPr>
        <w:rPr>
          <w:rFonts w:ascii="Helvetica Neue" w:eastAsiaTheme="minorHAnsi" w:hAnsi="Helvetica Neue" w:cs="Futura"/>
          <w:b/>
          <w:bCs/>
          <w:color w:val="000000" w:themeColor="text1"/>
          <w:sz w:val="22"/>
          <w:szCs w:val="22"/>
          <w:lang w:eastAsia="en-US"/>
        </w:rPr>
      </w:pPr>
      <w:r w:rsidRPr="006C3553">
        <w:rPr>
          <w:rFonts w:ascii="Helvetica Neue" w:eastAsiaTheme="minorHAnsi" w:hAnsi="Helvetica Neue" w:cs="Futura"/>
          <w:b/>
          <w:bCs/>
          <w:color w:val="000000" w:themeColor="text1"/>
          <w:sz w:val="22"/>
          <w:szCs w:val="22"/>
          <w:lang w:eastAsia="en-US"/>
        </w:rPr>
        <w:t xml:space="preserve">Weitere Highlights der </w:t>
      </w:r>
      <w:r w:rsidR="00F73C33">
        <w:rPr>
          <w:rFonts w:ascii="Helvetica Neue" w:eastAsiaTheme="minorHAnsi" w:hAnsi="Helvetica Neue" w:cs="Futura"/>
          <w:b/>
          <w:bCs/>
          <w:color w:val="000000" w:themeColor="text1"/>
          <w:sz w:val="22"/>
          <w:szCs w:val="22"/>
          <w:lang w:eastAsia="en-US"/>
        </w:rPr>
        <w:t xml:space="preserve">S/LAB </w:t>
      </w:r>
      <w:r w:rsidRPr="006C3553">
        <w:rPr>
          <w:rFonts w:ascii="Helvetica Neue" w:eastAsiaTheme="minorHAnsi" w:hAnsi="Helvetica Neue" w:cs="Futura"/>
          <w:b/>
          <w:bCs/>
          <w:color w:val="000000" w:themeColor="text1"/>
          <w:sz w:val="22"/>
          <w:szCs w:val="22"/>
          <w:lang w:eastAsia="en-US"/>
        </w:rPr>
        <w:t xml:space="preserve">Trailrunning-Kollektion </w:t>
      </w:r>
      <w:r w:rsidR="00F73C33">
        <w:rPr>
          <w:rFonts w:ascii="Helvetica Neue" w:eastAsiaTheme="minorHAnsi" w:hAnsi="Helvetica Neue" w:cs="Futura"/>
          <w:b/>
          <w:bCs/>
          <w:color w:val="000000" w:themeColor="text1"/>
          <w:sz w:val="22"/>
          <w:szCs w:val="22"/>
          <w:lang w:eastAsia="en-US"/>
        </w:rPr>
        <w:t xml:space="preserve">Herbst/Winter </w:t>
      </w:r>
      <w:r w:rsidRPr="006C3553">
        <w:rPr>
          <w:rFonts w:ascii="Helvetica Neue" w:eastAsiaTheme="minorHAnsi" w:hAnsi="Helvetica Neue" w:cs="Futura"/>
          <w:b/>
          <w:bCs/>
          <w:color w:val="000000" w:themeColor="text1"/>
          <w:sz w:val="22"/>
          <w:szCs w:val="22"/>
          <w:lang w:eastAsia="en-US"/>
        </w:rPr>
        <w:t>2021</w:t>
      </w:r>
      <w:r w:rsidR="008A76FD">
        <w:rPr>
          <w:rFonts w:ascii="Helvetica Neue" w:eastAsiaTheme="minorHAnsi" w:hAnsi="Helvetica Neue" w:cs="Futura"/>
          <w:b/>
          <w:bCs/>
          <w:color w:val="000000" w:themeColor="text1"/>
          <w:sz w:val="22"/>
          <w:szCs w:val="22"/>
          <w:lang w:eastAsia="en-US"/>
        </w:rPr>
        <w:br/>
      </w:r>
    </w:p>
    <w:bookmarkEnd w:id="1"/>
    <w:p w14:paraId="38392BE0" w14:textId="5F92D74C" w:rsidR="006255C2" w:rsidRDefault="006255C2" w:rsidP="00231355">
      <w:pPr>
        <w:jc w:val="both"/>
        <w:rPr>
          <w:rFonts w:ascii="Helvetica Neue" w:eastAsiaTheme="minorHAnsi" w:hAnsi="Helvetica Neue" w:cs="Futura"/>
          <w:sz w:val="20"/>
          <w:szCs w:val="20"/>
          <w:lang w:eastAsia="en-US"/>
        </w:rPr>
      </w:pPr>
      <w:r>
        <w:rPr>
          <w:rFonts w:ascii="Helvetica Neue" w:eastAsiaTheme="minorHAnsi" w:hAnsi="Helvetica Neue" w:cs="Futura"/>
          <w:noProof/>
          <w:sz w:val="20"/>
          <w:szCs w:val="20"/>
          <w:lang w:eastAsia="en-US"/>
        </w:rPr>
        <w:drawing>
          <wp:anchor distT="0" distB="0" distL="114300" distR="114300" simplePos="0" relativeHeight="251684352" behindDoc="1" locked="0" layoutInCell="1" allowOverlap="1" wp14:anchorId="1F5A66FD" wp14:editId="2A70B57B">
            <wp:simplePos x="0" y="0"/>
            <wp:positionH relativeFrom="column">
              <wp:posOffset>-3810</wp:posOffset>
            </wp:positionH>
            <wp:positionV relativeFrom="paragraph">
              <wp:posOffset>-1270</wp:posOffset>
            </wp:positionV>
            <wp:extent cx="1631950" cy="1647190"/>
            <wp:effectExtent l="0" t="0" r="6350" b="3810"/>
            <wp:wrapTight wrapText="bothSides">
              <wp:wrapPolygon edited="0">
                <wp:start x="0" y="0"/>
                <wp:lineTo x="0" y="21483"/>
                <wp:lineTo x="21516" y="21483"/>
                <wp:lineTo x="21516" y="0"/>
                <wp:lineTo x="0" y="0"/>
              </wp:wrapPolygon>
            </wp:wrapTight>
            <wp:docPr id="22" name="Grafik 22" descr="Ein Bild, das Kleidung, Schu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Ein Bild, das Kleidung, Schuhe enthält.&#10;&#10;Automatisch generierte Beschreibung"/>
                    <pic:cNvPicPr/>
                  </pic:nvPicPr>
                  <pic:blipFill>
                    <a:blip r:embed="rId11" cstate="print">
                      <a:extLst>
                        <a:ext uri="{28A0092B-C50C-407E-A947-70E740481C1C}">
                          <a14:useLocalDpi xmlns:a14="http://schemas.microsoft.com/office/drawing/2010/main"/>
                        </a:ext>
                      </a:extLst>
                    </a:blip>
                    <a:stretch>
                      <a:fillRect/>
                    </a:stretch>
                  </pic:blipFill>
                  <pic:spPr>
                    <a:xfrm>
                      <a:off x="0" y="0"/>
                      <a:ext cx="1631950" cy="1647190"/>
                    </a:xfrm>
                    <a:prstGeom prst="rect">
                      <a:avLst/>
                    </a:prstGeom>
                  </pic:spPr>
                </pic:pic>
              </a:graphicData>
            </a:graphic>
            <wp14:sizeRelH relativeFrom="margin">
              <wp14:pctWidth>0</wp14:pctWidth>
            </wp14:sizeRelH>
            <wp14:sizeRelV relativeFrom="margin">
              <wp14:pctHeight>0</wp14:pctHeight>
            </wp14:sizeRelV>
          </wp:anchor>
        </w:drawing>
      </w:r>
      <w:r w:rsidRPr="006255C2">
        <w:rPr>
          <w:rFonts w:ascii="Helvetica Neue" w:eastAsiaTheme="minorHAnsi" w:hAnsi="Helvetica Neue" w:cs="Futura"/>
          <w:sz w:val="20"/>
          <w:szCs w:val="20"/>
          <w:lang w:eastAsia="en-US"/>
        </w:rPr>
        <w:t xml:space="preserve">Der </w:t>
      </w:r>
      <w:r w:rsidRPr="006255C2">
        <w:rPr>
          <w:rFonts w:ascii="Helvetica Neue" w:eastAsiaTheme="minorHAnsi" w:hAnsi="Helvetica Neue" w:cs="Futura"/>
          <w:i/>
          <w:iCs/>
          <w:sz w:val="20"/>
          <w:szCs w:val="20"/>
          <w:lang w:eastAsia="en-US"/>
        </w:rPr>
        <w:t>S/LAB Pulsar</w:t>
      </w:r>
      <w:r w:rsidRPr="006255C2">
        <w:rPr>
          <w:rFonts w:ascii="Helvetica Neue" w:eastAsiaTheme="minorHAnsi" w:hAnsi="Helvetica Neue" w:cs="Futura"/>
          <w:sz w:val="20"/>
          <w:szCs w:val="20"/>
          <w:lang w:eastAsia="en-US"/>
        </w:rPr>
        <w:t xml:space="preserve"> ist das Ergebnis der Zusammenarbeit von </w:t>
      </w:r>
      <w:proofErr w:type="spellStart"/>
      <w:r w:rsidRPr="006255C2">
        <w:rPr>
          <w:rFonts w:ascii="Helvetica Neue" w:eastAsiaTheme="minorHAnsi" w:hAnsi="Helvetica Neue" w:cs="Futura"/>
          <w:sz w:val="20"/>
          <w:szCs w:val="20"/>
          <w:lang w:eastAsia="en-US"/>
        </w:rPr>
        <w:t>Trailrunning</w:t>
      </w:r>
      <w:proofErr w:type="spellEnd"/>
      <w:r w:rsidRPr="006255C2">
        <w:rPr>
          <w:rFonts w:ascii="Helvetica Neue" w:eastAsiaTheme="minorHAnsi" w:hAnsi="Helvetica Neue" w:cs="Futura"/>
          <w:sz w:val="20"/>
          <w:szCs w:val="20"/>
          <w:lang w:eastAsia="en-US"/>
        </w:rPr>
        <w:t xml:space="preserve">-Legende Kilian </w:t>
      </w:r>
      <w:proofErr w:type="spellStart"/>
      <w:r w:rsidRPr="006255C2">
        <w:rPr>
          <w:rFonts w:ascii="Helvetica Neue" w:eastAsiaTheme="minorHAnsi" w:hAnsi="Helvetica Neue" w:cs="Futura"/>
          <w:sz w:val="20"/>
          <w:szCs w:val="20"/>
          <w:lang w:eastAsia="en-US"/>
        </w:rPr>
        <w:t>Jornet</w:t>
      </w:r>
      <w:proofErr w:type="spellEnd"/>
      <w:r w:rsidRPr="006255C2">
        <w:rPr>
          <w:rFonts w:ascii="Helvetica Neue" w:eastAsiaTheme="minorHAnsi" w:hAnsi="Helvetica Neue" w:cs="Futura"/>
          <w:sz w:val="20"/>
          <w:szCs w:val="20"/>
          <w:lang w:eastAsia="en-US"/>
        </w:rPr>
        <w:t xml:space="preserve"> und den Salomon Produktentwicklern: Ein ultraleichter und präziser Trail-Wettkampfschuh</w:t>
      </w:r>
      <w:r>
        <w:rPr>
          <w:rFonts w:ascii="Helvetica Neue" w:eastAsiaTheme="minorHAnsi" w:hAnsi="Helvetica Neue" w:cs="Futura"/>
          <w:sz w:val="20"/>
          <w:szCs w:val="20"/>
          <w:lang w:eastAsia="en-US"/>
        </w:rPr>
        <w:t xml:space="preserve">. </w:t>
      </w:r>
      <w:r w:rsidRPr="006255C2">
        <w:rPr>
          <w:rFonts w:ascii="Helvetica Neue" w:eastAsiaTheme="minorHAnsi" w:hAnsi="Helvetica Neue" w:cs="Futura"/>
          <w:sz w:val="20"/>
          <w:szCs w:val="20"/>
          <w:lang w:eastAsia="en-US"/>
        </w:rPr>
        <w:t xml:space="preserve">Mit seiner extrem leichten Zwischensohle, einem fast schwerelosen Obermaterial und gerade mal 170 Gramm Gewicht gehört der Pulsar zu den leichtesten S/LAB-Schuhen, die jemals entwickelt wurden. Der Pulsar hat eine Sprengung von 6 mm und genau die richtige Menge an perfekt platzierter Dämpfung, um auch auf weniger technischen Strecken wendig und schnell voranzukommen. Das atmungsaktive </w:t>
      </w:r>
      <w:proofErr w:type="spellStart"/>
      <w:r w:rsidRPr="006255C2">
        <w:rPr>
          <w:rFonts w:ascii="Helvetica Neue" w:eastAsiaTheme="minorHAnsi" w:hAnsi="Helvetica Neue" w:cs="Futura"/>
          <w:sz w:val="20"/>
          <w:szCs w:val="20"/>
          <w:lang w:eastAsia="en-US"/>
        </w:rPr>
        <w:t>Matryx</w:t>
      </w:r>
      <w:proofErr w:type="spellEnd"/>
      <w:r w:rsidRPr="006255C2">
        <w:rPr>
          <w:rFonts w:ascii="Helvetica Neue" w:eastAsiaTheme="minorHAnsi" w:hAnsi="Helvetica Neue" w:cs="Futura"/>
          <w:sz w:val="20"/>
          <w:szCs w:val="20"/>
          <w:lang w:eastAsia="en-US"/>
        </w:rPr>
        <w:t>®-</w:t>
      </w:r>
      <w:proofErr w:type="spellStart"/>
      <w:r w:rsidRPr="006255C2">
        <w:rPr>
          <w:rFonts w:ascii="Helvetica Neue" w:eastAsiaTheme="minorHAnsi" w:hAnsi="Helvetica Neue" w:cs="Futura"/>
          <w:sz w:val="20"/>
          <w:szCs w:val="20"/>
          <w:lang w:eastAsia="en-US"/>
        </w:rPr>
        <w:t>Mesh</w:t>
      </w:r>
      <w:proofErr w:type="spellEnd"/>
      <w:r w:rsidRPr="006255C2">
        <w:rPr>
          <w:rFonts w:ascii="Helvetica Neue" w:eastAsiaTheme="minorHAnsi" w:hAnsi="Helvetica Neue" w:cs="Futura"/>
          <w:sz w:val="20"/>
          <w:szCs w:val="20"/>
          <w:lang w:eastAsia="en-US"/>
        </w:rPr>
        <w:t xml:space="preserve"> ist durch </w:t>
      </w:r>
      <w:proofErr w:type="spellStart"/>
      <w:r w:rsidRPr="006255C2">
        <w:rPr>
          <w:rFonts w:ascii="Helvetica Neue" w:eastAsiaTheme="minorHAnsi" w:hAnsi="Helvetica Neue" w:cs="Futura"/>
          <w:sz w:val="20"/>
          <w:szCs w:val="20"/>
          <w:lang w:eastAsia="en-US"/>
        </w:rPr>
        <w:t>Aramidfasern</w:t>
      </w:r>
      <w:proofErr w:type="spellEnd"/>
      <w:r w:rsidRPr="006255C2">
        <w:rPr>
          <w:rFonts w:ascii="Helvetica Neue" w:eastAsiaTheme="minorHAnsi" w:hAnsi="Helvetica Neue" w:cs="Futura"/>
          <w:sz w:val="20"/>
          <w:szCs w:val="20"/>
          <w:lang w:eastAsia="en-US"/>
        </w:rPr>
        <w:t xml:space="preserve"> verstärkt, wodurch der Schuh den Fuß wie ein Handschuh umschließt.</w:t>
      </w:r>
    </w:p>
    <w:p w14:paraId="4AA1523E" w14:textId="77777777" w:rsidR="006255C2" w:rsidRDefault="006255C2" w:rsidP="00231355">
      <w:pPr>
        <w:jc w:val="both"/>
        <w:rPr>
          <w:rFonts w:ascii="Helvetica Neue" w:eastAsiaTheme="minorHAnsi" w:hAnsi="Helvetica Neue" w:cs="Futura"/>
          <w:sz w:val="20"/>
          <w:szCs w:val="20"/>
          <w:lang w:eastAsia="en-US"/>
        </w:rPr>
      </w:pPr>
    </w:p>
    <w:p w14:paraId="4321C053" w14:textId="7C763575" w:rsidR="002C2D41" w:rsidRPr="002C2D41" w:rsidRDefault="00231355" w:rsidP="00231355">
      <w:pPr>
        <w:jc w:val="both"/>
        <w:rPr>
          <w:rFonts w:ascii="Helvetica Neue" w:eastAsiaTheme="minorHAnsi" w:hAnsi="Helvetica Neue" w:cs="Futura"/>
          <w:sz w:val="20"/>
          <w:szCs w:val="20"/>
          <w:lang w:eastAsia="en-US"/>
        </w:rPr>
      </w:pPr>
      <w:r>
        <w:rPr>
          <w:rFonts w:ascii="Helvetica Neue" w:eastAsiaTheme="minorHAnsi" w:hAnsi="Helvetica Neue" w:cs="Futura"/>
          <w:noProof/>
          <w:sz w:val="20"/>
          <w:szCs w:val="20"/>
          <w:lang w:eastAsia="en-US"/>
        </w:rPr>
        <w:drawing>
          <wp:anchor distT="0" distB="0" distL="114300" distR="114300" simplePos="0" relativeHeight="251680256" behindDoc="1" locked="0" layoutInCell="1" allowOverlap="1" wp14:anchorId="0A87F603" wp14:editId="6630659B">
            <wp:simplePos x="0" y="0"/>
            <wp:positionH relativeFrom="column">
              <wp:posOffset>4595099</wp:posOffset>
            </wp:positionH>
            <wp:positionV relativeFrom="paragraph">
              <wp:posOffset>26060</wp:posOffset>
            </wp:positionV>
            <wp:extent cx="1127760" cy="1376045"/>
            <wp:effectExtent l="0" t="0" r="2540" b="0"/>
            <wp:wrapTight wrapText="bothSides">
              <wp:wrapPolygon edited="0">
                <wp:start x="0" y="0"/>
                <wp:lineTo x="0" y="21331"/>
                <wp:lineTo x="21405" y="21331"/>
                <wp:lineTo x="21405" y="0"/>
                <wp:lineTo x="0" y="0"/>
              </wp:wrapPolygon>
            </wp:wrapTight>
            <wp:docPr id="12" name="Grafik 12" descr="Ein Bild, das Person, Mann, Anzug, Mant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Person, Mann, Anzug, Mantel enthält.&#10;&#10;Automatisch generierte Beschreibung"/>
                    <pic:cNvPicPr/>
                  </pic:nvPicPr>
                  <pic:blipFill>
                    <a:blip r:embed="rId12" cstate="print">
                      <a:extLst>
                        <a:ext uri="{28A0092B-C50C-407E-A947-70E740481C1C}">
                          <a14:useLocalDpi xmlns:a14="http://schemas.microsoft.com/office/drawing/2010/main"/>
                        </a:ext>
                      </a:extLst>
                    </a:blip>
                    <a:stretch>
                      <a:fillRect/>
                    </a:stretch>
                  </pic:blipFill>
                  <pic:spPr>
                    <a:xfrm>
                      <a:off x="0" y="0"/>
                      <a:ext cx="1127760" cy="1376045"/>
                    </a:xfrm>
                    <a:prstGeom prst="rect">
                      <a:avLst/>
                    </a:prstGeom>
                  </pic:spPr>
                </pic:pic>
              </a:graphicData>
            </a:graphic>
            <wp14:sizeRelH relativeFrom="margin">
              <wp14:pctWidth>0</wp14:pctWidth>
            </wp14:sizeRelH>
            <wp14:sizeRelV relativeFrom="margin">
              <wp14:pctHeight>0</wp14:pctHeight>
            </wp14:sizeRelV>
          </wp:anchor>
        </w:drawing>
      </w:r>
      <w:r w:rsidR="002C2D41" w:rsidRPr="002C2D41">
        <w:rPr>
          <w:rFonts w:ascii="Helvetica Neue" w:eastAsiaTheme="minorHAnsi" w:hAnsi="Helvetica Neue" w:cs="Futura"/>
          <w:sz w:val="20"/>
          <w:szCs w:val="20"/>
          <w:lang w:eastAsia="en-US"/>
        </w:rPr>
        <w:t xml:space="preserve">Die </w:t>
      </w:r>
      <w:r w:rsidR="002C2D41" w:rsidRPr="00231355">
        <w:rPr>
          <w:rFonts w:ascii="Helvetica Neue" w:eastAsiaTheme="minorHAnsi" w:hAnsi="Helvetica Neue" w:cs="Futura"/>
          <w:i/>
          <w:iCs/>
          <w:sz w:val="20"/>
          <w:szCs w:val="20"/>
          <w:lang w:eastAsia="en-US"/>
        </w:rPr>
        <w:t xml:space="preserve">S/LAB GORE-TEX™ </w:t>
      </w:r>
      <w:proofErr w:type="spellStart"/>
      <w:r w:rsidR="002C2D41" w:rsidRPr="00231355">
        <w:rPr>
          <w:rFonts w:ascii="Helvetica Neue" w:eastAsiaTheme="minorHAnsi" w:hAnsi="Helvetica Neue" w:cs="Futura"/>
          <w:i/>
          <w:iCs/>
          <w:sz w:val="20"/>
          <w:szCs w:val="20"/>
          <w:lang w:eastAsia="en-US"/>
        </w:rPr>
        <w:t>Shakedry</w:t>
      </w:r>
      <w:proofErr w:type="spellEnd"/>
      <w:r w:rsidR="002C2D41" w:rsidRPr="002C2D41">
        <w:rPr>
          <w:rFonts w:ascii="Helvetica Neue" w:eastAsiaTheme="minorHAnsi" w:hAnsi="Helvetica Neue" w:cs="Futura"/>
          <w:sz w:val="20"/>
          <w:szCs w:val="20"/>
          <w:lang w:eastAsia="en-US"/>
        </w:rPr>
        <w:t xml:space="preserve"> ist eine wind- und wasserdichte Jacke, die bei einem </w:t>
      </w:r>
      <w:proofErr w:type="spellStart"/>
      <w:r w:rsidR="002C2D41" w:rsidRPr="002C2D41">
        <w:rPr>
          <w:rFonts w:ascii="Helvetica Neue" w:eastAsiaTheme="minorHAnsi" w:hAnsi="Helvetica Neue" w:cs="Futura"/>
          <w:sz w:val="20"/>
          <w:szCs w:val="20"/>
          <w:lang w:eastAsia="en-US"/>
        </w:rPr>
        <w:t>Trailrun</w:t>
      </w:r>
      <w:proofErr w:type="spellEnd"/>
      <w:r w:rsidR="002C2D41" w:rsidRPr="002C2D41">
        <w:rPr>
          <w:rFonts w:ascii="Helvetica Neue" w:eastAsiaTheme="minorHAnsi" w:hAnsi="Helvetica Neue" w:cs="Futura"/>
          <w:sz w:val="20"/>
          <w:szCs w:val="20"/>
          <w:lang w:eastAsia="en-US"/>
        </w:rPr>
        <w:t xml:space="preserve"> oder einer Wanderung vor </w:t>
      </w:r>
      <w:r w:rsidR="001F41A4">
        <w:rPr>
          <w:rFonts w:ascii="Helvetica Neue" w:eastAsiaTheme="minorHAnsi" w:hAnsi="Helvetica Neue" w:cs="Futura"/>
          <w:sz w:val="20"/>
          <w:szCs w:val="20"/>
          <w:lang w:eastAsia="en-US"/>
        </w:rPr>
        <w:t>Regen</w:t>
      </w:r>
      <w:r w:rsidR="002C2D41" w:rsidRPr="002C2D41">
        <w:rPr>
          <w:rFonts w:ascii="Helvetica Neue" w:eastAsiaTheme="minorHAnsi" w:hAnsi="Helvetica Neue" w:cs="Futura"/>
          <w:sz w:val="20"/>
          <w:szCs w:val="20"/>
          <w:lang w:eastAsia="en-US"/>
        </w:rPr>
        <w:t xml:space="preserve"> schützt</w:t>
      </w:r>
      <w:r w:rsidR="001F41A4">
        <w:rPr>
          <w:rFonts w:ascii="Helvetica Neue" w:eastAsiaTheme="minorHAnsi" w:hAnsi="Helvetica Neue" w:cs="Futura"/>
          <w:sz w:val="20"/>
          <w:szCs w:val="20"/>
          <w:lang w:eastAsia="en-US"/>
        </w:rPr>
        <w:t xml:space="preserve">, </w:t>
      </w:r>
      <w:r w:rsidR="002C2D41" w:rsidRPr="002C2D41">
        <w:rPr>
          <w:rFonts w:ascii="Helvetica Neue" w:eastAsiaTheme="minorHAnsi" w:hAnsi="Helvetica Neue" w:cs="Futura"/>
          <w:sz w:val="20"/>
          <w:szCs w:val="20"/>
          <w:lang w:eastAsia="en-US"/>
        </w:rPr>
        <w:t xml:space="preserve">gleichzeitig atmungsaktiv ist </w:t>
      </w:r>
      <w:r w:rsidR="001F41A4">
        <w:rPr>
          <w:rFonts w:ascii="Helvetica Neue" w:eastAsiaTheme="minorHAnsi" w:hAnsi="Helvetica Neue" w:cs="Futura"/>
          <w:sz w:val="20"/>
          <w:szCs w:val="20"/>
          <w:lang w:eastAsia="en-US"/>
        </w:rPr>
        <w:t>und</w:t>
      </w:r>
      <w:r w:rsidR="002C2D41" w:rsidRPr="002C2D41">
        <w:rPr>
          <w:rFonts w:ascii="Helvetica Neue" w:eastAsiaTheme="minorHAnsi" w:hAnsi="Helvetica Neue" w:cs="Futura"/>
          <w:sz w:val="20"/>
          <w:szCs w:val="20"/>
          <w:lang w:eastAsia="en-US"/>
        </w:rPr>
        <w:t xml:space="preserve"> für optimalen Komfort sorgt. Das superleichte </w:t>
      </w:r>
      <w:r w:rsidR="002C2D41" w:rsidRPr="00231355">
        <w:rPr>
          <w:rFonts w:ascii="Helvetica Neue" w:eastAsiaTheme="minorHAnsi" w:hAnsi="Helvetica Neue" w:cs="Futura"/>
          <w:i/>
          <w:iCs/>
          <w:sz w:val="20"/>
          <w:szCs w:val="20"/>
          <w:lang w:eastAsia="en-US"/>
        </w:rPr>
        <w:t>GORE-TEX® SHAKEDRY</w:t>
      </w:r>
      <w:r w:rsidR="002C2D41" w:rsidRPr="002C2D41">
        <w:rPr>
          <w:rFonts w:ascii="Helvetica Neue" w:eastAsiaTheme="minorHAnsi" w:hAnsi="Helvetica Neue" w:cs="Futura"/>
          <w:sz w:val="20"/>
          <w:szCs w:val="20"/>
          <w:lang w:eastAsia="en-US"/>
        </w:rPr>
        <w:t xml:space="preserve"> Material ist atmungsaktiver als jeder andere wasserdichte Stoff, was dazu beiträgt, dass man nicht ins Schwitzen gerät. Dank der </w:t>
      </w:r>
      <w:proofErr w:type="spellStart"/>
      <w:r w:rsidR="002C2D41" w:rsidRPr="002C2D41">
        <w:rPr>
          <w:rFonts w:ascii="Helvetica Neue" w:eastAsiaTheme="minorHAnsi" w:hAnsi="Helvetica Neue" w:cs="Futura"/>
          <w:sz w:val="20"/>
          <w:szCs w:val="20"/>
          <w:lang w:eastAsia="en-US"/>
        </w:rPr>
        <w:t>MotionFit</w:t>
      </w:r>
      <w:proofErr w:type="spellEnd"/>
      <w:r w:rsidR="002C2D41" w:rsidRPr="002C2D41">
        <w:rPr>
          <w:rFonts w:ascii="Helvetica Neue" w:eastAsiaTheme="minorHAnsi" w:hAnsi="Helvetica Neue" w:cs="Futura"/>
          <w:sz w:val="20"/>
          <w:szCs w:val="20"/>
          <w:lang w:eastAsia="en-US"/>
        </w:rPr>
        <w:t xml:space="preserve">™ 360°-Struktur vergisst man, dass man sie überhaupt trägt, denn sie bietet selbst bei intensiven </w:t>
      </w:r>
      <w:proofErr w:type="spellStart"/>
      <w:r w:rsidR="002C2D41" w:rsidRPr="002C2D41">
        <w:rPr>
          <w:rFonts w:ascii="Helvetica Neue" w:eastAsiaTheme="minorHAnsi" w:hAnsi="Helvetica Neue" w:cs="Futura"/>
          <w:sz w:val="20"/>
          <w:szCs w:val="20"/>
          <w:lang w:eastAsia="en-US"/>
        </w:rPr>
        <w:t>Trailläufen</w:t>
      </w:r>
      <w:proofErr w:type="spellEnd"/>
      <w:r w:rsidR="002C2D41" w:rsidRPr="002C2D41">
        <w:rPr>
          <w:rFonts w:ascii="Helvetica Neue" w:eastAsiaTheme="minorHAnsi" w:hAnsi="Helvetica Neue" w:cs="Futura"/>
          <w:sz w:val="20"/>
          <w:szCs w:val="20"/>
          <w:lang w:eastAsia="en-US"/>
        </w:rPr>
        <w:t xml:space="preserve"> volle Bewegungsfreiheit. Wenn man die Jacke nicht braucht, trägt man sie bequem um die Hüfte, und wenn es hart auf hart kommt, lässt sie sich auch problemlos über den Laufrucksack ziehen.</w:t>
      </w:r>
    </w:p>
    <w:p w14:paraId="00DBFED5" w14:textId="21B02489" w:rsidR="002C2D41" w:rsidRPr="002C2D41" w:rsidRDefault="002C2D41" w:rsidP="00231355">
      <w:pPr>
        <w:jc w:val="both"/>
        <w:rPr>
          <w:rFonts w:ascii="Helvetica Neue" w:eastAsiaTheme="minorHAnsi" w:hAnsi="Helvetica Neue" w:cs="Futura"/>
          <w:sz w:val="20"/>
          <w:szCs w:val="20"/>
          <w:lang w:eastAsia="en-US"/>
        </w:rPr>
      </w:pPr>
    </w:p>
    <w:p w14:paraId="12CBDA38" w14:textId="6F477C54" w:rsidR="002C2D41" w:rsidRPr="002C2D41" w:rsidRDefault="006255C2" w:rsidP="00231355">
      <w:pPr>
        <w:jc w:val="both"/>
        <w:rPr>
          <w:rFonts w:ascii="Helvetica Neue" w:eastAsiaTheme="minorHAnsi" w:hAnsi="Helvetica Neue" w:cs="Futura"/>
          <w:sz w:val="20"/>
          <w:szCs w:val="20"/>
          <w:lang w:eastAsia="en-US"/>
        </w:rPr>
      </w:pPr>
      <w:r>
        <w:rPr>
          <w:rFonts w:ascii="Helvetica Neue" w:eastAsiaTheme="minorHAnsi" w:hAnsi="Helvetica Neue" w:cs="Futura"/>
          <w:noProof/>
          <w:sz w:val="20"/>
          <w:szCs w:val="20"/>
          <w:lang w:eastAsia="en-US"/>
        </w:rPr>
        <w:drawing>
          <wp:anchor distT="0" distB="0" distL="114300" distR="114300" simplePos="0" relativeHeight="251682304" behindDoc="1" locked="0" layoutInCell="1" allowOverlap="1" wp14:anchorId="270D13D6" wp14:editId="31D1F394">
            <wp:simplePos x="0" y="0"/>
            <wp:positionH relativeFrom="column">
              <wp:posOffset>4975860</wp:posOffset>
            </wp:positionH>
            <wp:positionV relativeFrom="paragraph">
              <wp:posOffset>1623695</wp:posOffset>
            </wp:positionV>
            <wp:extent cx="822960" cy="1480820"/>
            <wp:effectExtent l="0" t="0" r="2540" b="5080"/>
            <wp:wrapTight wrapText="bothSides">
              <wp:wrapPolygon edited="0">
                <wp:start x="0" y="0"/>
                <wp:lineTo x="0" y="21489"/>
                <wp:lineTo x="21333" y="21489"/>
                <wp:lineTo x="21333" y="0"/>
                <wp:lineTo x="0" y="0"/>
              </wp:wrapPolygon>
            </wp:wrapTight>
            <wp:docPr id="19" name="Grafik 19" descr="Ein Bild, das Hose, Schuhe, Unterho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descr="Ein Bild, das Hose, Schuhe, Unterhose enthält.&#10;&#10;Automatisch generierte Beschreibung"/>
                    <pic:cNvPicPr/>
                  </pic:nvPicPr>
                  <pic:blipFill>
                    <a:blip r:embed="rId13" cstate="print">
                      <a:extLst>
                        <a:ext uri="{28A0092B-C50C-407E-A947-70E740481C1C}">
                          <a14:useLocalDpi xmlns:a14="http://schemas.microsoft.com/office/drawing/2010/main"/>
                        </a:ext>
                      </a:extLst>
                    </a:blip>
                    <a:stretch>
                      <a:fillRect/>
                    </a:stretch>
                  </pic:blipFill>
                  <pic:spPr>
                    <a:xfrm>
                      <a:off x="0" y="0"/>
                      <a:ext cx="822960" cy="1480820"/>
                    </a:xfrm>
                    <a:prstGeom prst="rect">
                      <a:avLst/>
                    </a:prstGeom>
                  </pic:spPr>
                </pic:pic>
              </a:graphicData>
            </a:graphic>
            <wp14:sizeRelH relativeFrom="margin">
              <wp14:pctWidth>0</wp14:pctWidth>
            </wp14:sizeRelH>
            <wp14:sizeRelV relativeFrom="margin">
              <wp14:pctHeight>0</wp14:pctHeight>
            </wp14:sizeRelV>
          </wp:anchor>
        </w:drawing>
      </w:r>
      <w:r w:rsidR="0096280F">
        <w:rPr>
          <w:rFonts w:ascii="Helvetica Neue" w:eastAsiaTheme="minorHAnsi" w:hAnsi="Helvetica Neue" w:cs="Futura"/>
          <w:noProof/>
          <w:sz w:val="20"/>
          <w:szCs w:val="20"/>
          <w:lang w:eastAsia="en-US"/>
        </w:rPr>
        <w:drawing>
          <wp:anchor distT="0" distB="0" distL="114300" distR="114300" simplePos="0" relativeHeight="251681280" behindDoc="1" locked="0" layoutInCell="1" allowOverlap="1" wp14:anchorId="7EACDD30" wp14:editId="7AAED5B2">
            <wp:simplePos x="0" y="0"/>
            <wp:positionH relativeFrom="column">
              <wp:posOffset>-3974</wp:posOffset>
            </wp:positionH>
            <wp:positionV relativeFrom="paragraph">
              <wp:posOffset>14605</wp:posOffset>
            </wp:positionV>
            <wp:extent cx="1217930" cy="1610995"/>
            <wp:effectExtent l="0" t="0" r="1270" b="1905"/>
            <wp:wrapTight wrapText="bothSides">
              <wp:wrapPolygon edited="0">
                <wp:start x="0" y="0"/>
                <wp:lineTo x="0" y="21455"/>
                <wp:lineTo x="21397" y="21455"/>
                <wp:lineTo x="21397" y="0"/>
                <wp:lineTo x="0" y="0"/>
              </wp:wrapPolygon>
            </wp:wrapTight>
            <wp:docPr id="14" name="Grafik 14" descr="Ein Bild, das Person,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Person, Kleidung enthält.&#10;&#10;Automatisch generierte Beschreibung"/>
                    <pic:cNvPicPr/>
                  </pic:nvPicPr>
                  <pic:blipFill>
                    <a:blip r:embed="rId14" cstate="print">
                      <a:extLst>
                        <a:ext uri="{28A0092B-C50C-407E-A947-70E740481C1C}">
                          <a14:useLocalDpi xmlns:a14="http://schemas.microsoft.com/office/drawing/2010/main"/>
                        </a:ext>
                      </a:extLst>
                    </a:blip>
                    <a:stretch>
                      <a:fillRect/>
                    </a:stretch>
                  </pic:blipFill>
                  <pic:spPr>
                    <a:xfrm>
                      <a:off x="0" y="0"/>
                      <a:ext cx="1217930" cy="1610995"/>
                    </a:xfrm>
                    <a:prstGeom prst="rect">
                      <a:avLst/>
                    </a:prstGeom>
                  </pic:spPr>
                </pic:pic>
              </a:graphicData>
            </a:graphic>
            <wp14:sizeRelH relativeFrom="margin">
              <wp14:pctWidth>0</wp14:pctWidth>
            </wp14:sizeRelH>
            <wp14:sizeRelV relativeFrom="margin">
              <wp14:pctHeight>0</wp14:pctHeight>
            </wp14:sizeRelV>
          </wp:anchor>
        </w:drawing>
      </w:r>
      <w:r w:rsidR="002C2D41" w:rsidRPr="002C2D41">
        <w:rPr>
          <w:rFonts w:ascii="Helvetica Neue" w:eastAsiaTheme="minorHAnsi" w:hAnsi="Helvetica Neue" w:cs="Futura"/>
          <w:sz w:val="20"/>
          <w:szCs w:val="20"/>
          <w:lang w:eastAsia="en-US"/>
        </w:rPr>
        <w:t xml:space="preserve">Das </w:t>
      </w:r>
      <w:r w:rsidR="002C2D41" w:rsidRPr="00231355">
        <w:rPr>
          <w:rFonts w:ascii="Helvetica Neue" w:eastAsiaTheme="minorHAnsi" w:hAnsi="Helvetica Neue" w:cs="Futura"/>
          <w:i/>
          <w:iCs/>
          <w:sz w:val="20"/>
          <w:szCs w:val="20"/>
          <w:lang w:eastAsia="en-US"/>
        </w:rPr>
        <w:t>S/LAB NSO TEE</w:t>
      </w:r>
      <w:r w:rsidR="002C2D41" w:rsidRPr="002C2D41">
        <w:rPr>
          <w:rFonts w:ascii="Helvetica Neue" w:eastAsiaTheme="minorHAnsi" w:hAnsi="Helvetica Neue" w:cs="Futura"/>
          <w:sz w:val="20"/>
          <w:szCs w:val="20"/>
          <w:lang w:eastAsia="en-US"/>
        </w:rPr>
        <w:t xml:space="preserve"> nutzt Oxidmineralien-Technologie der nächsten Generation, um die Leistung und Erholung des Läufers zu unterstützen. Bei der NSO </w:t>
      </w:r>
      <w:proofErr w:type="spellStart"/>
      <w:r w:rsidR="002C2D41" w:rsidRPr="002C2D41">
        <w:rPr>
          <w:rFonts w:ascii="Helvetica Neue" w:eastAsiaTheme="minorHAnsi" w:hAnsi="Helvetica Neue" w:cs="Futura"/>
          <w:sz w:val="20"/>
          <w:szCs w:val="20"/>
          <w:lang w:eastAsia="en-US"/>
        </w:rPr>
        <w:t>Active</w:t>
      </w:r>
      <w:proofErr w:type="spellEnd"/>
      <w:r w:rsidR="002C2D41" w:rsidRPr="002C2D41">
        <w:rPr>
          <w:rFonts w:ascii="Helvetica Neue" w:eastAsiaTheme="minorHAnsi" w:hAnsi="Helvetica Neue" w:cs="Futura"/>
          <w:sz w:val="20"/>
          <w:szCs w:val="20"/>
          <w:lang w:eastAsia="en-US"/>
        </w:rPr>
        <w:t xml:space="preserve"> Technologie werden die Oxidmineralpartikel in bestimmten Bereichen des Shirts konzentriert, um die Energie des Körpers noch besser zu reflektieren. Diese „Patches" befinden sich auf den Triggerpunkten des Körpers und verbessern den Muskeltonus, die Muskelerholung und das Muskelgleichgewicht während des Laufens und sorgen außerdem für eine schnellere Regeneration danach. Das </w:t>
      </w:r>
      <w:r w:rsidR="002C2D41" w:rsidRPr="00231355">
        <w:rPr>
          <w:rFonts w:ascii="Helvetica Neue" w:eastAsiaTheme="minorHAnsi" w:hAnsi="Helvetica Neue" w:cs="Futura"/>
          <w:i/>
          <w:iCs/>
          <w:sz w:val="20"/>
          <w:szCs w:val="20"/>
          <w:lang w:eastAsia="en-US"/>
        </w:rPr>
        <w:t>S/LAB NSO</w:t>
      </w:r>
      <w:r w:rsidR="002C2D41" w:rsidRPr="002C2D41">
        <w:rPr>
          <w:rFonts w:ascii="Helvetica Neue" w:eastAsiaTheme="minorHAnsi" w:hAnsi="Helvetica Neue" w:cs="Futura"/>
          <w:sz w:val="20"/>
          <w:szCs w:val="20"/>
          <w:lang w:eastAsia="en-US"/>
        </w:rPr>
        <w:t xml:space="preserve"> T</w:t>
      </w:r>
      <w:r w:rsidR="001F41A4">
        <w:rPr>
          <w:rFonts w:ascii="Helvetica Neue" w:eastAsiaTheme="minorHAnsi" w:hAnsi="Helvetica Neue" w:cs="Futura"/>
          <w:sz w:val="20"/>
          <w:szCs w:val="20"/>
          <w:lang w:eastAsia="en-US"/>
        </w:rPr>
        <w:t>EE</w:t>
      </w:r>
      <w:r w:rsidR="002C2D41" w:rsidRPr="002C2D41">
        <w:rPr>
          <w:rFonts w:ascii="Helvetica Neue" w:eastAsiaTheme="minorHAnsi" w:hAnsi="Helvetica Neue" w:cs="Futura"/>
          <w:sz w:val="20"/>
          <w:szCs w:val="20"/>
          <w:lang w:eastAsia="en-US"/>
        </w:rPr>
        <w:t>-Shirt ist aus leichtem und atmungsaktivem Material gefertigt, das es unglaublich bequem macht, selbst wenn man sich maximal verausgabt. Das 37.5 Material trocknet schnell und minimiert die Geruchsbildung.</w:t>
      </w:r>
    </w:p>
    <w:p w14:paraId="317F4999" w14:textId="7899A898" w:rsidR="002C2D41" w:rsidRPr="002C2D41" w:rsidRDefault="002C2D41" w:rsidP="00231355">
      <w:pPr>
        <w:jc w:val="both"/>
        <w:rPr>
          <w:rFonts w:ascii="Helvetica Neue" w:eastAsiaTheme="minorHAnsi" w:hAnsi="Helvetica Neue" w:cs="Futura"/>
          <w:sz w:val="20"/>
          <w:szCs w:val="20"/>
          <w:lang w:eastAsia="en-US"/>
        </w:rPr>
      </w:pPr>
    </w:p>
    <w:p w14:paraId="4D71B197" w14:textId="799EC874" w:rsidR="006255C2" w:rsidRDefault="006255C2" w:rsidP="00231355">
      <w:pPr>
        <w:jc w:val="both"/>
        <w:rPr>
          <w:rFonts w:ascii="Helvetica Neue" w:eastAsiaTheme="minorHAnsi" w:hAnsi="Helvetica Neue" w:cs="Futura"/>
          <w:sz w:val="20"/>
          <w:szCs w:val="20"/>
          <w:lang w:eastAsia="en-US"/>
        </w:rPr>
      </w:pPr>
    </w:p>
    <w:p w14:paraId="7B373AD9" w14:textId="0242B988" w:rsidR="002C2D41" w:rsidRDefault="002C2D41" w:rsidP="00231355">
      <w:pPr>
        <w:jc w:val="both"/>
        <w:rPr>
          <w:rFonts w:ascii="Helvetica Neue" w:eastAsiaTheme="minorHAnsi" w:hAnsi="Helvetica Neue" w:cs="Futura"/>
          <w:sz w:val="20"/>
          <w:szCs w:val="20"/>
          <w:lang w:eastAsia="en-US"/>
        </w:rPr>
      </w:pPr>
      <w:r w:rsidRPr="002C2D41">
        <w:rPr>
          <w:rFonts w:ascii="Helvetica Neue" w:eastAsiaTheme="minorHAnsi" w:hAnsi="Helvetica Neue" w:cs="Futura"/>
          <w:sz w:val="20"/>
          <w:szCs w:val="20"/>
          <w:lang w:eastAsia="en-US"/>
        </w:rPr>
        <w:t xml:space="preserve">Die </w:t>
      </w:r>
      <w:r w:rsidRPr="00231355">
        <w:rPr>
          <w:rFonts w:ascii="Helvetica Neue" w:eastAsiaTheme="minorHAnsi" w:hAnsi="Helvetica Neue" w:cs="Futura"/>
          <w:i/>
          <w:iCs/>
          <w:sz w:val="20"/>
          <w:szCs w:val="20"/>
          <w:lang w:eastAsia="en-US"/>
        </w:rPr>
        <w:t>S/LAB NSO MID TIGHT</w:t>
      </w:r>
      <w:r w:rsidRPr="002C2D41">
        <w:rPr>
          <w:rFonts w:ascii="Helvetica Neue" w:eastAsiaTheme="minorHAnsi" w:hAnsi="Helvetica Neue" w:cs="Futura"/>
          <w:sz w:val="20"/>
          <w:szCs w:val="20"/>
          <w:lang w:eastAsia="en-US"/>
        </w:rPr>
        <w:t xml:space="preserve"> verfügt über die gleiche einzigartige NSO </w:t>
      </w:r>
      <w:proofErr w:type="spellStart"/>
      <w:r w:rsidRPr="002C2D41">
        <w:rPr>
          <w:rFonts w:ascii="Helvetica Neue" w:eastAsiaTheme="minorHAnsi" w:hAnsi="Helvetica Neue" w:cs="Futura"/>
          <w:sz w:val="20"/>
          <w:szCs w:val="20"/>
          <w:lang w:eastAsia="en-US"/>
        </w:rPr>
        <w:t>Active</w:t>
      </w:r>
      <w:proofErr w:type="spellEnd"/>
      <w:r w:rsidRPr="002C2D41">
        <w:rPr>
          <w:rFonts w:ascii="Helvetica Neue" w:eastAsiaTheme="minorHAnsi" w:hAnsi="Helvetica Neue" w:cs="Futura"/>
          <w:sz w:val="20"/>
          <w:szCs w:val="20"/>
          <w:lang w:eastAsia="en-US"/>
        </w:rPr>
        <w:t xml:space="preserve"> Technologie wie das NSO Tee, um den Muskeltonus und die Erholung zu verbessern. Diese </w:t>
      </w:r>
      <w:proofErr w:type="spellStart"/>
      <w:r w:rsidRPr="002C2D41">
        <w:rPr>
          <w:rFonts w:ascii="Helvetica Neue" w:eastAsiaTheme="minorHAnsi" w:hAnsi="Helvetica Neue" w:cs="Futura"/>
          <w:sz w:val="20"/>
          <w:szCs w:val="20"/>
          <w:lang w:eastAsia="en-US"/>
        </w:rPr>
        <w:t>Tights</w:t>
      </w:r>
      <w:proofErr w:type="spellEnd"/>
      <w:r w:rsidRPr="002C2D41">
        <w:rPr>
          <w:rFonts w:ascii="Helvetica Neue" w:eastAsiaTheme="minorHAnsi" w:hAnsi="Helvetica Neue" w:cs="Futura"/>
          <w:sz w:val="20"/>
          <w:szCs w:val="20"/>
          <w:lang w:eastAsia="en-US"/>
        </w:rPr>
        <w:t xml:space="preserve"> – Teil des S/Lab Modular Systems – lassen sich perfekt mit der </w:t>
      </w:r>
      <w:r w:rsidRPr="001F41A4">
        <w:rPr>
          <w:rFonts w:ascii="Helvetica Neue" w:eastAsiaTheme="minorHAnsi" w:hAnsi="Helvetica Neue" w:cs="Futura"/>
          <w:i/>
          <w:iCs/>
          <w:sz w:val="20"/>
          <w:szCs w:val="20"/>
          <w:lang w:eastAsia="en-US"/>
        </w:rPr>
        <w:t>S/Lab Short 6M</w:t>
      </w:r>
      <w:r w:rsidRPr="002C2D41">
        <w:rPr>
          <w:rFonts w:ascii="Helvetica Neue" w:eastAsiaTheme="minorHAnsi" w:hAnsi="Helvetica Neue" w:cs="Futura"/>
          <w:sz w:val="20"/>
          <w:szCs w:val="20"/>
          <w:lang w:eastAsia="en-US"/>
        </w:rPr>
        <w:t xml:space="preserve"> kombinieren, so dass man genau die Kombination wählen kann, die zur eigenen Leistung passt. </w:t>
      </w:r>
    </w:p>
    <w:p w14:paraId="0D2F5578" w14:textId="6BEE9829" w:rsidR="006255C2" w:rsidRDefault="006255C2" w:rsidP="00231355">
      <w:pPr>
        <w:jc w:val="both"/>
        <w:rPr>
          <w:rFonts w:ascii="Helvetica Neue" w:eastAsiaTheme="minorHAnsi" w:hAnsi="Helvetica Neue" w:cs="Futura"/>
          <w:sz w:val="20"/>
          <w:szCs w:val="20"/>
          <w:lang w:eastAsia="en-US"/>
        </w:rPr>
      </w:pPr>
    </w:p>
    <w:p w14:paraId="3B50463F" w14:textId="77777777" w:rsidR="006255C2" w:rsidRPr="002C2D41" w:rsidRDefault="006255C2" w:rsidP="00231355">
      <w:pPr>
        <w:jc w:val="both"/>
        <w:rPr>
          <w:rFonts w:ascii="Helvetica Neue" w:eastAsiaTheme="minorHAnsi" w:hAnsi="Helvetica Neue" w:cs="Futura"/>
          <w:sz w:val="20"/>
          <w:szCs w:val="20"/>
          <w:lang w:eastAsia="en-US"/>
        </w:rPr>
      </w:pPr>
    </w:p>
    <w:p w14:paraId="10D98B3D" w14:textId="0D995DD6" w:rsidR="002C2D41" w:rsidRPr="002C2D41" w:rsidRDefault="0096280F" w:rsidP="00231355">
      <w:pPr>
        <w:jc w:val="both"/>
        <w:rPr>
          <w:rFonts w:ascii="Helvetica Neue" w:eastAsiaTheme="minorHAnsi" w:hAnsi="Helvetica Neue" w:cs="Futura"/>
          <w:sz w:val="20"/>
          <w:szCs w:val="20"/>
          <w:lang w:eastAsia="en-US"/>
        </w:rPr>
      </w:pPr>
      <w:r>
        <w:rPr>
          <w:rFonts w:ascii="Helvetica Neue" w:eastAsiaTheme="minorHAnsi" w:hAnsi="Helvetica Neue" w:cs="Futura"/>
          <w:noProof/>
          <w:sz w:val="20"/>
          <w:szCs w:val="20"/>
          <w:lang w:eastAsia="en-US"/>
        </w:rPr>
        <w:drawing>
          <wp:anchor distT="0" distB="0" distL="114300" distR="114300" simplePos="0" relativeHeight="251683328" behindDoc="1" locked="0" layoutInCell="1" allowOverlap="1" wp14:anchorId="263178E5" wp14:editId="69A6EC25">
            <wp:simplePos x="0" y="0"/>
            <wp:positionH relativeFrom="column">
              <wp:posOffset>-3810</wp:posOffset>
            </wp:positionH>
            <wp:positionV relativeFrom="paragraph">
              <wp:posOffset>153670</wp:posOffset>
            </wp:positionV>
            <wp:extent cx="1646555" cy="1393825"/>
            <wp:effectExtent l="0" t="0" r="4445" b="3175"/>
            <wp:wrapTight wrapText="bothSides">
              <wp:wrapPolygon edited="0">
                <wp:start x="0" y="0"/>
                <wp:lineTo x="0" y="21452"/>
                <wp:lineTo x="21492" y="21452"/>
                <wp:lineTo x="21492" y="0"/>
                <wp:lineTo x="0" y="0"/>
              </wp:wrapPolygon>
            </wp:wrapTight>
            <wp:docPr id="20" name="Grafik 20" descr="Ein Bild, das Kleidung, Mann, Hose, Vorha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descr="Ein Bild, das Kleidung, Mann, Hose, Vorhang enthält.&#10;&#10;Automatisch generierte Beschreibung"/>
                    <pic:cNvPicPr/>
                  </pic:nvPicPr>
                  <pic:blipFill>
                    <a:blip r:embed="rId15" cstate="print">
                      <a:extLst>
                        <a:ext uri="{28A0092B-C50C-407E-A947-70E740481C1C}">
                          <a14:useLocalDpi xmlns:a14="http://schemas.microsoft.com/office/drawing/2010/main"/>
                        </a:ext>
                      </a:extLst>
                    </a:blip>
                    <a:stretch>
                      <a:fillRect/>
                    </a:stretch>
                  </pic:blipFill>
                  <pic:spPr>
                    <a:xfrm>
                      <a:off x="0" y="0"/>
                      <a:ext cx="1646555" cy="1393825"/>
                    </a:xfrm>
                    <a:prstGeom prst="rect">
                      <a:avLst/>
                    </a:prstGeom>
                  </pic:spPr>
                </pic:pic>
              </a:graphicData>
            </a:graphic>
            <wp14:sizeRelH relativeFrom="margin">
              <wp14:pctWidth>0</wp14:pctWidth>
            </wp14:sizeRelH>
            <wp14:sizeRelV relativeFrom="margin">
              <wp14:pctHeight>0</wp14:pctHeight>
            </wp14:sizeRelV>
          </wp:anchor>
        </w:drawing>
      </w:r>
    </w:p>
    <w:p w14:paraId="1A672EE6" w14:textId="49814ABC" w:rsidR="00310EEC" w:rsidRDefault="002C2D41" w:rsidP="00231355">
      <w:pPr>
        <w:jc w:val="both"/>
        <w:rPr>
          <w:rFonts w:ascii="Helvetica Neue" w:eastAsiaTheme="minorHAnsi" w:hAnsi="Helvetica Neue" w:cs="Futura"/>
          <w:sz w:val="20"/>
          <w:szCs w:val="20"/>
          <w:lang w:eastAsia="en-US"/>
        </w:rPr>
      </w:pPr>
      <w:r w:rsidRPr="002C2D41">
        <w:rPr>
          <w:rFonts w:ascii="Helvetica Neue" w:eastAsiaTheme="minorHAnsi" w:hAnsi="Helvetica Neue" w:cs="Futura"/>
          <w:sz w:val="20"/>
          <w:szCs w:val="20"/>
          <w:lang w:eastAsia="en-US"/>
        </w:rPr>
        <w:t xml:space="preserve">Die </w:t>
      </w:r>
      <w:r w:rsidRPr="00231355">
        <w:rPr>
          <w:rFonts w:ascii="Helvetica Neue" w:eastAsiaTheme="minorHAnsi" w:hAnsi="Helvetica Neue" w:cs="Futura"/>
          <w:i/>
          <w:iCs/>
          <w:sz w:val="20"/>
          <w:szCs w:val="20"/>
          <w:lang w:eastAsia="en-US"/>
        </w:rPr>
        <w:t>S/LAB SHORT 6M</w:t>
      </w:r>
      <w:r w:rsidRPr="002C2D41">
        <w:rPr>
          <w:rFonts w:ascii="Helvetica Neue" w:eastAsiaTheme="minorHAnsi" w:hAnsi="Helvetica Neue" w:cs="Futura"/>
          <w:sz w:val="20"/>
          <w:szCs w:val="20"/>
          <w:lang w:eastAsia="en-US"/>
        </w:rPr>
        <w:t xml:space="preserve"> ist eine leichte </w:t>
      </w:r>
      <w:proofErr w:type="spellStart"/>
      <w:r w:rsidRPr="002C2D41">
        <w:rPr>
          <w:rFonts w:ascii="Helvetica Neue" w:eastAsiaTheme="minorHAnsi" w:hAnsi="Helvetica Neue" w:cs="Futura"/>
          <w:sz w:val="20"/>
          <w:szCs w:val="20"/>
          <w:lang w:eastAsia="en-US"/>
        </w:rPr>
        <w:t>Überhose</w:t>
      </w:r>
      <w:proofErr w:type="spellEnd"/>
      <w:r w:rsidRPr="002C2D41">
        <w:rPr>
          <w:rFonts w:ascii="Helvetica Neue" w:eastAsiaTheme="minorHAnsi" w:hAnsi="Helvetica Neue" w:cs="Futura"/>
          <w:sz w:val="20"/>
          <w:szCs w:val="20"/>
          <w:lang w:eastAsia="en-US"/>
        </w:rPr>
        <w:t xml:space="preserve"> für den Laufsport. Als Teil des modularen S/LAB Bekleidungssystems kann man seine eigene Kombination aus Basisschicht, Over-Short und optionalem Gürtel für optimale Leistung und Komfort wählen. Die </w:t>
      </w:r>
      <w:r w:rsidRPr="00231355">
        <w:rPr>
          <w:rFonts w:ascii="Helvetica Neue" w:eastAsiaTheme="minorHAnsi" w:hAnsi="Helvetica Neue" w:cs="Futura"/>
          <w:i/>
          <w:iCs/>
          <w:sz w:val="20"/>
          <w:szCs w:val="20"/>
          <w:lang w:eastAsia="en-US"/>
        </w:rPr>
        <w:t>S/LAB Short</w:t>
      </w:r>
      <w:r w:rsidRPr="002C2D41">
        <w:rPr>
          <w:rFonts w:ascii="Helvetica Neue" w:eastAsiaTheme="minorHAnsi" w:hAnsi="Helvetica Neue" w:cs="Futura"/>
          <w:sz w:val="20"/>
          <w:szCs w:val="20"/>
          <w:lang w:eastAsia="en-US"/>
        </w:rPr>
        <w:t xml:space="preserve"> </w:t>
      </w:r>
      <w:r w:rsidR="008C4255" w:rsidRPr="008C4255">
        <w:rPr>
          <w:rFonts w:ascii="Helvetica Neue" w:eastAsiaTheme="minorHAnsi" w:hAnsi="Helvetica Neue" w:cs="Futura"/>
          <w:i/>
          <w:iCs/>
          <w:sz w:val="20"/>
          <w:szCs w:val="20"/>
          <w:lang w:eastAsia="en-US"/>
        </w:rPr>
        <w:t>6M</w:t>
      </w:r>
      <w:r w:rsidR="008C4255">
        <w:rPr>
          <w:rFonts w:ascii="Helvetica Neue" w:eastAsiaTheme="minorHAnsi" w:hAnsi="Helvetica Neue" w:cs="Futura"/>
          <w:sz w:val="20"/>
          <w:szCs w:val="20"/>
          <w:lang w:eastAsia="en-US"/>
        </w:rPr>
        <w:t xml:space="preserve"> </w:t>
      </w:r>
      <w:r w:rsidRPr="002C2D41">
        <w:rPr>
          <w:rFonts w:ascii="Helvetica Neue" w:eastAsiaTheme="minorHAnsi" w:hAnsi="Helvetica Neue" w:cs="Futura"/>
          <w:sz w:val="20"/>
          <w:szCs w:val="20"/>
          <w:lang w:eastAsia="en-US"/>
        </w:rPr>
        <w:t>ist so konzipiert, dass sie über einer Innenshorts getragen werden kann und tief auf der Hüfte sitzt. Das superleichte, schnell trocknende Material ist so geschnitten, dass es sich optimal dem Körper anpasst und mit dem Läufer bewegt.</w:t>
      </w:r>
    </w:p>
    <w:p w14:paraId="26D3CF2C" w14:textId="26BF9D68" w:rsidR="006255C2" w:rsidRDefault="006255C2" w:rsidP="00231355">
      <w:pPr>
        <w:jc w:val="both"/>
        <w:rPr>
          <w:rFonts w:ascii="Helvetica Neue" w:eastAsiaTheme="minorHAnsi" w:hAnsi="Helvetica Neue" w:cs="Futura"/>
          <w:sz w:val="20"/>
          <w:szCs w:val="20"/>
          <w:lang w:eastAsia="en-US"/>
        </w:rPr>
      </w:pPr>
    </w:p>
    <w:p w14:paraId="20067121" w14:textId="322ECA5E" w:rsidR="006255C2" w:rsidRDefault="006255C2" w:rsidP="00231355">
      <w:pPr>
        <w:jc w:val="both"/>
        <w:rPr>
          <w:rFonts w:ascii="Helvetica Neue" w:eastAsiaTheme="minorHAnsi" w:hAnsi="Helvetica Neue" w:cs="Futura"/>
          <w:sz w:val="20"/>
          <w:szCs w:val="20"/>
          <w:lang w:eastAsia="en-US"/>
        </w:rPr>
      </w:pPr>
    </w:p>
    <w:p w14:paraId="481647A6" w14:textId="19C77A6E" w:rsidR="006255C2" w:rsidRDefault="006255C2" w:rsidP="00231355">
      <w:pPr>
        <w:jc w:val="both"/>
        <w:rPr>
          <w:rFonts w:ascii="Helvetica Neue" w:eastAsiaTheme="minorHAnsi" w:hAnsi="Helvetica Neue" w:cs="Futura"/>
          <w:sz w:val="20"/>
          <w:szCs w:val="20"/>
          <w:lang w:eastAsia="en-US"/>
        </w:rPr>
      </w:pPr>
    </w:p>
    <w:p w14:paraId="34D98999" w14:textId="77777777" w:rsidR="00310EEC" w:rsidRPr="00B12F1F" w:rsidRDefault="00310EEC" w:rsidP="00151B4D">
      <w:pPr>
        <w:rPr>
          <w:rFonts w:ascii="Futura" w:eastAsiaTheme="minorHAnsi" w:hAnsi="Futura" w:cs="Futura"/>
          <w:sz w:val="21"/>
          <w:szCs w:val="21"/>
          <w:lang w:eastAsia="en-US"/>
        </w:rPr>
      </w:pPr>
    </w:p>
    <w:p w14:paraId="66EEEEEE" w14:textId="77511379" w:rsidR="00403813" w:rsidRDefault="00403813" w:rsidP="006C3553">
      <w:pPr>
        <w:pStyle w:val="Fuzeile"/>
        <w:ind w:right="767"/>
        <w:jc w:val="both"/>
        <w:outlineLvl w:val="0"/>
        <w:rPr>
          <w:rFonts w:ascii="Helvetica Neue" w:hAnsi="Helvetica Neue" w:cstheme="minorHAnsi"/>
          <w:b/>
          <w:i/>
          <w:iCs/>
          <w:sz w:val="18"/>
          <w:szCs w:val="18"/>
        </w:rPr>
      </w:pPr>
    </w:p>
    <w:p w14:paraId="7C650230" w14:textId="77777777" w:rsidR="00403813" w:rsidRDefault="00403813" w:rsidP="006C3553">
      <w:pPr>
        <w:pStyle w:val="Fuzeile"/>
        <w:ind w:right="767"/>
        <w:jc w:val="both"/>
        <w:outlineLvl w:val="0"/>
        <w:rPr>
          <w:rFonts w:ascii="Helvetica Neue" w:hAnsi="Helvetica Neue" w:cstheme="minorHAnsi"/>
          <w:b/>
          <w:i/>
          <w:iCs/>
          <w:sz w:val="18"/>
          <w:szCs w:val="18"/>
        </w:rPr>
      </w:pPr>
    </w:p>
    <w:p w14:paraId="65F3D63D" w14:textId="001CE704" w:rsidR="006C3553" w:rsidRPr="00B12F1F" w:rsidRDefault="006C3553" w:rsidP="006C3553">
      <w:pPr>
        <w:pStyle w:val="Fuzeile"/>
        <w:ind w:right="767"/>
        <w:jc w:val="both"/>
        <w:outlineLvl w:val="0"/>
        <w:rPr>
          <w:rFonts w:ascii="Helvetica Neue" w:hAnsi="Helvetica Neue" w:cstheme="minorHAnsi"/>
          <w:b/>
          <w:i/>
          <w:iCs/>
          <w:sz w:val="18"/>
          <w:szCs w:val="18"/>
        </w:rPr>
      </w:pPr>
      <w:r w:rsidRPr="00B12F1F">
        <w:rPr>
          <w:rFonts w:ascii="Helvetica Neue" w:hAnsi="Helvetica Neue" w:cstheme="minorHAnsi"/>
          <w:b/>
          <w:i/>
          <w:iCs/>
          <w:sz w:val="18"/>
          <w:szCs w:val="18"/>
        </w:rPr>
        <w:t>Über SALOMON</w:t>
      </w:r>
    </w:p>
    <w:p w14:paraId="566ECC55" w14:textId="5FD5AF65" w:rsidR="006C3553" w:rsidRPr="00B12F1F" w:rsidRDefault="006C3553" w:rsidP="006C3553">
      <w:pPr>
        <w:jc w:val="both"/>
        <w:rPr>
          <w:rFonts w:ascii="Helvetica Neue" w:eastAsia="Futura Medium" w:hAnsi="Helvetica Neue" w:cstheme="minorHAnsi"/>
          <w:i/>
          <w:iCs/>
          <w:sz w:val="18"/>
          <w:szCs w:val="18"/>
          <w:bdr w:val="nil"/>
        </w:rPr>
      </w:pPr>
      <w:r w:rsidRPr="00B12F1F">
        <w:rPr>
          <w:rFonts w:ascii="Helvetica Neue" w:eastAsia="Futura Medium" w:hAnsi="Helvetica Neue" w:cstheme="minorHAnsi"/>
          <w:i/>
          <w:iCs/>
          <w:sz w:val="18"/>
          <w:szCs w:val="18"/>
          <w:bdr w:val="nil"/>
        </w:rPr>
        <w:t xml:space="preserve">Salomon, 1947 im Herzen der französischen Alpen gegründet, hat sich dazu verpflichtet, im Bereich Bergsport neue Maßstäbe durch die Entwicklung innovativer Ausrüstung zu setzen, die es den Menschen erlaubt, ihren jeweiligen Outdoorsport zu genießen, sich dabei zu verbessern und die eigenen Grenzen auszutesten. Das Unternehmen produziert und vertreibt Schuhe, Bekleidung und Ausrüstung für eine Vielzahl von Outdoor-Sportarten. Die Produkte werden im firmeneigenen Annecy Design Center entwickelt, wo Ingenieure, Designer und Athleten zusammen an innovativen Lösungen arbeiten. Progressive Ausrüstung für mehr Freiheit für all jene, die die Natur als große Spielwiese sehen. </w:t>
      </w:r>
    </w:p>
    <w:p w14:paraId="1AF70770" w14:textId="77777777" w:rsidR="006C3553" w:rsidRDefault="006C3553" w:rsidP="00DF6BD2">
      <w:pPr>
        <w:rPr>
          <w:rFonts w:ascii="Helvetica Neue" w:hAnsi="Helvetica Neue" w:cstheme="minorHAnsi"/>
          <w:b/>
          <w:sz w:val="20"/>
          <w:szCs w:val="20"/>
        </w:rPr>
      </w:pPr>
    </w:p>
    <w:p w14:paraId="7E76845C" w14:textId="27F25F7F" w:rsidR="00DF6BD2" w:rsidRDefault="00DF6BD2" w:rsidP="00DF6BD2">
      <w:pPr>
        <w:rPr>
          <w:rFonts w:ascii="Helvetica Neue" w:hAnsi="Helvetica Neue" w:cstheme="minorHAnsi"/>
          <w:b/>
          <w:sz w:val="20"/>
          <w:szCs w:val="20"/>
        </w:rPr>
      </w:pPr>
      <w:r>
        <w:rPr>
          <w:rFonts w:ascii="Helvetica Neue" w:hAnsi="Helvetica Neue" w:cstheme="minorHAnsi"/>
          <w:b/>
          <w:sz w:val="20"/>
          <w:szCs w:val="20"/>
        </w:rPr>
        <w:t>Bildmaterial:</w:t>
      </w:r>
    </w:p>
    <w:p w14:paraId="23C0C42F" w14:textId="2C13BF64" w:rsidR="00DF6BD2" w:rsidRDefault="00DF6BD2" w:rsidP="00DF6BD2">
      <w:pPr>
        <w:pStyle w:val="Fuzeile"/>
        <w:ind w:right="767"/>
        <w:jc w:val="both"/>
        <w:rPr>
          <w:rFonts w:ascii="Helvetica Neue" w:hAnsi="Helvetica Neue" w:cstheme="minorHAnsi"/>
          <w:b/>
          <w:sz w:val="20"/>
          <w:szCs w:val="20"/>
        </w:rPr>
      </w:pPr>
    </w:p>
    <w:tbl>
      <w:tblPr>
        <w:tblStyle w:val="Tabellenraster"/>
        <w:tblW w:w="0" w:type="auto"/>
        <w:tblLook w:val="04A0" w:firstRow="1" w:lastRow="0" w:firstColumn="1" w:lastColumn="0" w:noHBand="0" w:noVBand="1"/>
      </w:tblPr>
      <w:tblGrid>
        <w:gridCol w:w="4761"/>
        <w:gridCol w:w="4295"/>
      </w:tblGrid>
      <w:tr w:rsidR="00DF6BD2" w14:paraId="4090E1AD" w14:textId="77777777" w:rsidTr="00B84F1D">
        <w:tc>
          <w:tcPr>
            <w:tcW w:w="4761" w:type="dxa"/>
            <w:vAlign w:val="center"/>
          </w:tcPr>
          <w:p w14:paraId="3532F998" w14:textId="4CA9355F" w:rsidR="00DF6BD2" w:rsidRPr="00B12F1F" w:rsidRDefault="00B12F1F" w:rsidP="00B84F1D">
            <w:pPr>
              <w:ind w:left="164" w:firstLine="142"/>
              <w:jc w:val="center"/>
              <w:rPr>
                <w:rStyle w:val="Hyperlink"/>
                <w:bCs/>
                <w:sz w:val="22"/>
                <w:szCs w:val="22"/>
                <w:u w:val="none"/>
              </w:rPr>
            </w:pPr>
            <w:r w:rsidRPr="00B12F1F">
              <w:rPr>
                <w:bCs/>
                <w:noProof/>
                <w:color w:val="0000FF"/>
                <w:sz w:val="22"/>
                <w:szCs w:val="22"/>
              </w:rPr>
              <w:drawing>
                <wp:inline distT="0" distB="0" distL="0" distR="0" wp14:anchorId="127151F6" wp14:editId="6A4E2B48">
                  <wp:extent cx="1819747" cy="1039138"/>
                  <wp:effectExtent l="0" t="0" r="0" b="2540"/>
                  <wp:docPr id="25" name="Grafik 25" descr="Ein Bild, das Schuhe, Fuß, Schlittschuhlauf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descr="Ein Bild, das Schuhe, Fuß, Schlittschuhlaufen enthält.&#10;&#10;Automatisch generierte Beschreibung"/>
                          <pic:cNvPicPr/>
                        </pic:nvPicPr>
                        <pic:blipFill>
                          <a:blip r:embed="rId16" cstate="print">
                            <a:extLst>
                              <a:ext uri="{28A0092B-C50C-407E-A947-70E740481C1C}">
                                <a14:useLocalDpi xmlns:a14="http://schemas.microsoft.com/office/drawing/2010/main"/>
                              </a:ext>
                            </a:extLst>
                          </a:blip>
                          <a:stretch>
                            <a:fillRect/>
                          </a:stretch>
                        </pic:blipFill>
                        <pic:spPr>
                          <a:xfrm>
                            <a:off x="0" y="0"/>
                            <a:ext cx="1841923" cy="1051801"/>
                          </a:xfrm>
                          <a:prstGeom prst="rect">
                            <a:avLst/>
                          </a:prstGeom>
                        </pic:spPr>
                      </pic:pic>
                    </a:graphicData>
                  </a:graphic>
                </wp:inline>
              </w:drawing>
            </w:r>
          </w:p>
        </w:tc>
        <w:tc>
          <w:tcPr>
            <w:tcW w:w="4295" w:type="dxa"/>
          </w:tcPr>
          <w:p w14:paraId="4DB50371" w14:textId="3C78FD85" w:rsidR="00DF6BD2" w:rsidRPr="00B12F1F" w:rsidRDefault="00DF6BD2" w:rsidP="00B84F1D">
            <w:pPr>
              <w:rPr>
                <w:rStyle w:val="Hyperlink"/>
                <w:rFonts w:ascii="Helvetica Neue" w:hAnsi="Helvetica Neue" w:cs="Arial"/>
                <w:b/>
                <w:bCs/>
                <w:color w:val="000000" w:themeColor="text1"/>
                <w:sz w:val="16"/>
                <w:szCs w:val="16"/>
                <w:u w:val="none"/>
                <w:lang w:val="en-US"/>
              </w:rPr>
            </w:pPr>
            <w:r w:rsidRPr="00B12F1F">
              <w:rPr>
                <w:rStyle w:val="Hyperlink"/>
                <w:rFonts w:ascii="Helvetica Neue" w:hAnsi="Helvetica Neue" w:cs="Arial"/>
                <w:b/>
                <w:bCs/>
                <w:color w:val="000000" w:themeColor="text1"/>
                <w:sz w:val="16"/>
                <w:szCs w:val="16"/>
                <w:u w:val="none"/>
                <w:lang w:val="en-US"/>
              </w:rPr>
              <w:t xml:space="preserve">Abb.1 </w:t>
            </w:r>
            <w:r w:rsidR="00B12F1F" w:rsidRPr="00B12F1F">
              <w:rPr>
                <w:rStyle w:val="Hyperlink"/>
                <w:rFonts w:ascii="Helvetica Neue" w:hAnsi="Helvetica Neue" w:cs="Arial"/>
                <w:b/>
                <w:bCs/>
                <w:color w:val="000000" w:themeColor="text1"/>
                <w:sz w:val="16"/>
                <w:szCs w:val="16"/>
                <w:u w:val="none"/>
                <w:lang w:val="en-US"/>
              </w:rPr>
              <w:t>S/LAB Cross 2: Highl</w:t>
            </w:r>
            <w:r w:rsidR="00B12F1F">
              <w:rPr>
                <w:rStyle w:val="Hyperlink"/>
                <w:rFonts w:ascii="Helvetica Neue" w:hAnsi="Helvetica Neue" w:cs="Arial"/>
                <w:b/>
                <w:bCs/>
                <w:color w:val="000000" w:themeColor="text1"/>
                <w:sz w:val="16"/>
                <w:szCs w:val="16"/>
                <w:u w:val="none"/>
                <w:lang w:val="en-US"/>
              </w:rPr>
              <w:t xml:space="preserve">ight der Salomon S/LAB </w:t>
            </w:r>
            <w:proofErr w:type="spellStart"/>
            <w:r w:rsidR="00B12F1F">
              <w:rPr>
                <w:rStyle w:val="Hyperlink"/>
                <w:rFonts w:ascii="Helvetica Neue" w:hAnsi="Helvetica Neue" w:cs="Arial"/>
                <w:b/>
                <w:bCs/>
                <w:color w:val="000000" w:themeColor="text1"/>
                <w:sz w:val="16"/>
                <w:szCs w:val="16"/>
                <w:u w:val="none"/>
                <w:lang w:val="en-US"/>
              </w:rPr>
              <w:t>Trailrunning-Kollektion</w:t>
            </w:r>
            <w:proofErr w:type="spellEnd"/>
            <w:r w:rsidR="00B12F1F">
              <w:rPr>
                <w:rStyle w:val="Hyperlink"/>
                <w:rFonts w:ascii="Helvetica Neue" w:hAnsi="Helvetica Neue" w:cs="Arial"/>
                <w:b/>
                <w:bCs/>
                <w:color w:val="000000" w:themeColor="text1"/>
                <w:sz w:val="16"/>
                <w:szCs w:val="16"/>
                <w:u w:val="none"/>
                <w:lang w:val="en-US"/>
              </w:rPr>
              <w:t xml:space="preserve"> 2021 </w:t>
            </w:r>
          </w:p>
          <w:p w14:paraId="3451E882" w14:textId="77777777" w:rsidR="00DF6BD2" w:rsidRPr="00B12F1F" w:rsidRDefault="00DF6BD2" w:rsidP="00B84F1D">
            <w:pPr>
              <w:rPr>
                <w:rStyle w:val="Hyperlink"/>
                <w:rFonts w:ascii="Helvetica Neue" w:hAnsi="Helvetica Neue" w:cs="Arial"/>
                <w:b/>
                <w:color w:val="000000" w:themeColor="text1"/>
                <w:sz w:val="16"/>
                <w:szCs w:val="17"/>
                <w:lang w:val="en-US"/>
              </w:rPr>
            </w:pPr>
          </w:p>
          <w:p w14:paraId="7BA91ADD" w14:textId="712041DE" w:rsidR="00225E23" w:rsidRDefault="00B12F1F" w:rsidP="00B84F1D">
            <w:pPr>
              <w:rPr>
                <w:rFonts w:ascii="Helvetica Neue" w:eastAsiaTheme="minorHAnsi" w:hAnsi="Helvetica Neue" w:cstheme="minorHAnsi"/>
                <w:sz w:val="16"/>
                <w:szCs w:val="16"/>
                <w:lang w:val="de-AT"/>
              </w:rPr>
            </w:pPr>
            <w:r w:rsidRPr="00B12F1F">
              <w:rPr>
                <w:rFonts w:ascii="Helvetica Neue" w:eastAsiaTheme="minorHAnsi" w:hAnsi="Helvetica Neue" w:cstheme="minorHAnsi"/>
                <w:sz w:val="16"/>
                <w:szCs w:val="16"/>
                <w:lang w:val="de-AT"/>
              </w:rPr>
              <w:t xml:space="preserve">Der </w:t>
            </w:r>
            <w:r w:rsidRPr="00B12F1F">
              <w:rPr>
                <w:rFonts w:ascii="Helvetica Neue" w:eastAsiaTheme="minorHAnsi" w:hAnsi="Helvetica Neue" w:cstheme="minorHAnsi"/>
                <w:i/>
                <w:iCs/>
                <w:sz w:val="16"/>
                <w:szCs w:val="16"/>
                <w:lang w:val="de-AT"/>
              </w:rPr>
              <w:t>S/LAB Cross 2</w:t>
            </w:r>
            <w:r w:rsidRPr="00B12F1F">
              <w:rPr>
                <w:rFonts w:ascii="Helvetica Neue" w:eastAsiaTheme="minorHAnsi" w:hAnsi="Helvetica Neue" w:cstheme="minorHAnsi"/>
                <w:sz w:val="16"/>
                <w:szCs w:val="16"/>
                <w:lang w:val="de-AT"/>
              </w:rPr>
              <w:t xml:space="preserve"> ist ein Premium-</w:t>
            </w:r>
            <w:proofErr w:type="spellStart"/>
            <w:r w:rsidRPr="00B12F1F">
              <w:rPr>
                <w:rFonts w:ascii="Helvetica Neue" w:eastAsiaTheme="minorHAnsi" w:hAnsi="Helvetica Neue" w:cstheme="minorHAnsi"/>
                <w:sz w:val="16"/>
                <w:szCs w:val="16"/>
                <w:lang w:val="de-AT"/>
              </w:rPr>
              <w:t>Trailschuh</w:t>
            </w:r>
            <w:proofErr w:type="spellEnd"/>
            <w:r w:rsidRPr="00B12F1F">
              <w:rPr>
                <w:rFonts w:ascii="Helvetica Neue" w:eastAsiaTheme="minorHAnsi" w:hAnsi="Helvetica Neue" w:cstheme="minorHAnsi"/>
                <w:sz w:val="16"/>
                <w:szCs w:val="16"/>
                <w:lang w:val="de-AT"/>
              </w:rPr>
              <w:t xml:space="preserve"> für beste Traktion in technischem Terrain</w:t>
            </w:r>
            <w:r>
              <w:rPr>
                <w:rFonts w:ascii="Helvetica Neue" w:eastAsiaTheme="minorHAnsi" w:hAnsi="Helvetica Neue" w:cstheme="minorHAnsi"/>
                <w:sz w:val="16"/>
                <w:szCs w:val="16"/>
                <w:lang w:val="de-AT"/>
              </w:rPr>
              <w:t xml:space="preserve"> und</w:t>
            </w:r>
            <w:r w:rsidRPr="00B12F1F">
              <w:rPr>
                <w:rFonts w:ascii="Helvetica Neue" w:eastAsiaTheme="minorHAnsi" w:hAnsi="Helvetica Neue" w:cstheme="minorHAnsi"/>
                <w:sz w:val="16"/>
                <w:szCs w:val="16"/>
                <w:lang w:val="de-AT"/>
              </w:rPr>
              <w:t xml:space="preserve"> wurde gemeinsam mit dem internationalen Salomon </w:t>
            </w:r>
            <w:proofErr w:type="spellStart"/>
            <w:r w:rsidRPr="00B12F1F">
              <w:rPr>
                <w:rFonts w:ascii="Helvetica Neue" w:eastAsiaTheme="minorHAnsi" w:hAnsi="Helvetica Neue" w:cstheme="minorHAnsi"/>
                <w:sz w:val="16"/>
                <w:szCs w:val="16"/>
                <w:lang w:val="de-AT"/>
              </w:rPr>
              <w:t>Trailrunning</w:t>
            </w:r>
            <w:proofErr w:type="spellEnd"/>
            <w:r w:rsidRPr="00B12F1F">
              <w:rPr>
                <w:rFonts w:ascii="Helvetica Neue" w:eastAsiaTheme="minorHAnsi" w:hAnsi="Helvetica Neue" w:cstheme="minorHAnsi"/>
                <w:sz w:val="16"/>
                <w:szCs w:val="16"/>
                <w:lang w:val="de-AT"/>
              </w:rPr>
              <w:t xml:space="preserve">-Athleten </w:t>
            </w:r>
            <w:proofErr w:type="spellStart"/>
            <w:r w:rsidRPr="00B12F1F">
              <w:rPr>
                <w:rFonts w:ascii="Helvetica Neue" w:eastAsiaTheme="minorHAnsi" w:hAnsi="Helvetica Neue" w:cstheme="minorHAnsi"/>
                <w:sz w:val="16"/>
                <w:szCs w:val="16"/>
                <w:lang w:val="de-AT"/>
              </w:rPr>
              <w:t>Stian</w:t>
            </w:r>
            <w:proofErr w:type="spellEnd"/>
            <w:r w:rsidRPr="00B12F1F">
              <w:rPr>
                <w:rFonts w:ascii="Helvetica Neue" w:eastAsiaTheme="minorHAnsi" w:hAnsi="Helvetica Neue" w:cstheme="minorHAnsi"/>
                <w:sz w:val="16"/>
                <w:szCs w:val="16"/>
                <w:lang w:val="de-AT"/>
              </w:rPr>
              <w:t xml:space="preserve"> Angermund-</w:t>
            </w:r>
            <w:proofErr w:type="spellStart"/>
            <w:r w:rsidRPr="00B12F1F">
              <w:rPr>
                <w:rFonts w:ascii="Helvetica Neue" w:eastAsiaTheme="minorHAnsi" w:hAnsi="Helvetica Neue" w:cstheme="minorHAnsi"/>
                <w:sz w:val="16"/>
                <w:szCs w:val="16"/>
                <w:lang w:val="de-AT"/>
              </w:rPr>
              <w:t>Vik</w:t>
            </w:r>
            <w:proofErr w:type="spellEnd"/>
            <w:r w:rsidRPr="00B12F1F">
              <w:rPr>
                <w:rFonts w:ascii="Helvetica Neue" w:eastAsiaTheme="minorHAnsi" w:hAnsi="Helvetica Neue" w:cstheme="minorHAnsi"/>
                <w:sz w:val="16"/>
                <w:szCs w:val="16"/>
                <w:lang w:val="de-AT"/>
              </w:rPr>
              <w:t xml:space="preserve"> entwickelt.</w:t>
            </w:r>
          </w:p>
          <w:p w14:paraId="20544F85" w14:textId="77777777" w:rsidR="00B12F1F" w:rsidRPr="00225E23" w:rsidRDefault="00B12F1F" w:rsidP="00B84F1D">
            <w:pPr>
              <w:rPr>
                <w:rStyle w:val="Hyperlink"/>
                <w:rFonts w:ascii="Helvetica Neue" w:eastAsiaTheme="minorHAnsi" w:hAnsi="Helvetica Neue" w:cstheme="minorHAnsi"/>
                <w:color w:val="auto"/>
                <w:sz w:val="16"/>
                <w:szCs w:val="16"/>
                <w:u w:val="none"/>
                <w:lang w:val="de-AT"/>
              </w:rPr>
            </w:pPr>
          </w:p>
          <w:p w14:paraId="16C99545" w14:textId="6946D983" w:rsidR="00DF6BD2" w:rsidRPr="00B12F1F" w:rsidRDefault="00DF6BD2" w:rsidP="00B84F1D">
            <w:pPr>
              <w:rPr>
                <w:rFonts w:ascii="Helvetica Neue" w:hAnsi="Helvetica Neue" w:cs="Arial"/>
                <w:b/>
                <w:color w:val="000000" w:themeColor="text1"/>
                <w:sz w:val="16"/>
                <w:szCs w:val="16"/>
              </w:rPr>
            </w:pPr>
            <w:proofErr w:type="spellStart"/>
            <w:r w:rsidRPr="00AC0E7C">
              <w:rPr>
                <w:rFonts w:ascii="Helvetica Neue" w:hAnsi="Helvetica Neue" w:cs="Arial"/>
                <w:b/>
                <w:color w:val="000000" w:themeColor="text1"/>
                <w:sz w:val="16"/>
                <w:szCs w:val="16"/>
              </w:rPr>
              <w:t>Fotocredit</w:t>
            </w:r>
            <w:proofErr w:type="spellEnd"/>
            <w:r w:rsidRPr="00AC0E7C">
              <w:rPr>
                <w:rFonts w:ascii="Helvetica Neue" w:hAnsi="Helvetica Neue" w:cs="Arial"/>
                <w:b/>
                <w:color w:val="000000" w:themeColor="text1"/>
                <w:sz w:val="16"/>
                <w:szCs w:val="16"/>
              </w:rPr>
              <w:t xml:space="preserve">: </w:t>
            </w:r>
            <w:r>
              <w:rPr>
                <w:rFonts w:ascii="Helvetica Neue" w:hAnsi="Helvetica Neue" w:cs="Arial"/>
                <w:b/>
                <w:color w:val="000000" w:themeColor="text1"/>
                <w:sz w:val="16"/>
                <w:szCs w:val="16"/>
              </w:rPr>
              <w:t>Salomon</w:t>
            </w:r>
          </w:p>
          <w:p w14:paraId="4E702D91" w14:textId="77777777" w:rsidR="00DF6BD2" w:rsidRPr="00AC0E7C" w:rsidRDefault="00DF6BD2" w:rsidP="00B84F1D">
            <w:pPr>
              <w:rPr>
                <w:rFonts w:ascii="Helvetica Neue" w:hAnsi="Helvetica Neue"/>
                <w:i/>
                <w:sz w:val="16"/>
                <w:szCs w:val="17"/>
              </w:rPr>
            </w:pPr>
          </w:p>
        </w:tc>
      </w:tr>
      <w:tr w:rsidR="00B12F1F" w14:paraId="688829DF" w14:textId="77777777" w:rsidTr="00B84F1D">
        <w:tc>
          <w:tcPr>
            <w:tcW w:w="4761" w:type="dxa"/>
            <w:vAlign w:val="center"/>
          </w:tcPr>
          <w:p w14:paraId="4BA119A0" w14:textId="0DADEEEB" w:rsidR="00B12F1F" w:rsidRPr="00B12F1F" w:rsidRDefault="00B12F1F" w:rsidP="00B84F1D">
            <w:pPr>
              <w:ind w:left="164" w:firstLine="142"/>
              <w:jc w:val="center"/>
              <w:rPr>
                <w:bCs/>
                <w:noProof/>
                <w:color w:val="0000FF"/>
                <w:sz w:val="22"/>
                <w:szCs w:val="22"/>
              </w:rPr>
            </w:pPr>
            <w:r>
              <w:rPr>
                <w:bCs/>
                <w:noProof/>
                <w:color w:val="0000FF"/>
                <w:sz w:val="22"/>
                <w:szCs w:val="22"/>
              </w:rPr>
              <w:drawing>
                <wp:inline distT="0" distB="0" distL="0" distR="0" wp14:anchorId="64B353F5" wp14:editId="3AB18CB7">
                  <wp:extent cx="2052000" cy="1368000"/>
                  <wp:effectExtent l="0" t="0" r="5715" b="3810"/>
                  <wp:docPr id="26" name="Grafik 26" descr="Ein Bild, das drinnen,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descr="Ein Bild, das drinnen, Wand enthält.&#10;&#10;Automatisch generierte Beschreibung"/>
                          <pic:cNvPicPr/>
                        </pic:nvPicPr>
                        <pic:blipFill>
                          <a:blip r:embed="rId17" cstate="print">
                            <a:extLst>
                              <a:ext uri="{28A0092B-C50C-407E-A947-70E740481C1C}">
                                <a14:useLocalDpi xmlns:a14="http://schemas.microsoft.com/office/drawing/2010/main"/>
                              </a:ext>
                            </a:extLst>
                          </a:blip>
                          <a:stretch>
                            <a:fillRect/>
                          </a:stretch>
                        </pic:blipFill>
                        <pic:spPr>
                          <a:xfrm>
                            <a:off x="0" y="0"/>
                            <a:ext cx="2052000" cy="1368000"/>
                          </a:xfrm>
                          <a:prstGeom prst="rect">
                            <a:avLst/>
                          </a:prstGeom>
                        </pic:spPr>
                      </pic:pic>
                    </a:graphicData>
                  </a:graphic>
                </wp:inline>
              </w:drawing>
            </w:r>
          </w:p>
        </w:tc>
        <w:tc>
          <w:tcPr>
            <w:tcW w:w="4295" w:type="dxa"/>
          </w:tcPr>
          <w:p w14:paraId="47D59C82" w14:textId="1646518D" w:rsidR="00B12F1F" w:rsidRPr="00B12F1F" w:rsidRDefault="00B12F1F" w:rsidP="00B12F1F">
            <w:pPr>
              <w:rPr>
                <w:rStyle w:val="Hyperlink"/>
                <w:rFonts w:ascii="Helvetica Neue" w:hAnsi="Helvetica Neue" w:cs="Arial"/>
                <w:b/>
                <w:bCs/>
                <w:color w:val="000000" w:themeColor="text1"/>
                <w:sz w:val="16"/>
                <w:szCs w:val="16"/>
                <w:u w:val="none"/>
                <w:lang w:val="de-AT"/>
              </w:rPr>
            </w:pPr>
            <w:r w:rsidRPr="00B12F1F">
              <w:rPr>
                <w:rStyle w:val="Hyperlink"/>
                <w:rFonts w:ascii="Helvetica Neue" w:hAnsi="Helvetica Neue" w:cs="Arial"/>
                <w:b/>
                <w:bCs/>
                <w:color w:val="000000" w:themeColor="text1"/>
                <w:sz w:val="16"/>
                <w:szCs w:val="16"/>
                <w:u w:val="none"/>
                <w:lang w:val="de-AT"/>
              </w:rPr>
              <w:t xml:space="preserve">Abb.2 Salomon S/LAB: </w:t>
            </w:r>
            <w:r>
              <w:rPr>
                <w:rStyle w:val="Hyperlink"/>
                <w:rFonts w:ascii="Helvetica Neue" w:hAnsi="Helvetica Neue" w:cs="Arial"/>
                <w:b/>
                <w:bCs/>
                <w:color w:val="000000" w:themeColor="text1"/>
                <w:sz w:val="16"/>
                <w:szCs w:val="16"/>
                <w:u w:val="none"/>
                <w:lang w:val="de-AT"/>
              </w:rPr>
              <w:t xml:space="preserve">Innovative </w:t>
            </w:r>
            <w:r w:rsidRPr="00B12F1F">
              <w:rPr>
                <w:rStyle w:val="Hyperlink"/>
                <w:rFonts w:ascii="Helvetica Neue" w:hAnsi="Helvetica Neue" w:cs="Arial"/>
                <w:b/>
                <w:bCs/>
                <w:color w:val="000000" w:themeColor="text1"/>
                <w:sz w:val="16"/>
                <w:szCs w:val="16"/>
                <w:u w:val="none"/>
                <w:lang w:val="de-AT"/>
              </w:rPr>
              <w:t xml:space="preserve">Produktentwicklung mit </w:t>
            </w:r>
            <w:proofErr w:type="spellStart"/>
            <w:r w:rsidRPr="00B12F1F">
              <w:rPr>
                <w:rStyle w:val="Hyperlink"/>
                <w:rFonts w:ascii="Helvetica Neue" w:hAnsi="Helvetica Neue" w:cs="Arial"/>
                <w:b/>
                <w:bCs/>
                <w:color w:val="000000" w:themeColor="text1"/>
                <w:sz w:val="16"/>
                <w:szCs w:val="16"/>
                <w:u w:val="none"/>
                <w:lang w:val="de-AT"/>
              </w:rPr>
              <w:t>Spitzen</w:t>
            </w:r>
            <w:r>
              <w:rPr>
                <w:rStyle w:val="Hyperlink"/>
                <w:rFonts w:ascii="Helvetica Neue" w:hAnsi="Helvetica Neue" w:cs="Arial"/>
                <w:b/>
                <w:bCs/>
                <w:color w:val="000000" w:themeColor="text1"/>
                <w:sz w:val="16"/>
                <w:szCs w:val="16"/>
                <w:u w:val="none"/>
                <w:lang w:val="de-AT"/>
              </w:rPr>
              <w:t>athletInnen</w:t>
            </w:r>
            <w:proofErr w:type="spellEnd"/>
          </w:p>
          <w:p w14:paraId="68E205DC" w14:textId="77777777" w:rsidR="00B12F1F" w:rsidRPr="00B12F1F" w:rsidRDefault="00B12F1F" w:rsidP="00B12F1F">
            <w:pPr>
              <w:rPr>
                <w:rStyle w:val="Hyperlink"/>
                <w:rFonts w:ascii="Helvetica Neue" w:hAnsi="Helvetica Neue" w:cs="Arial"/>
                <w:b/>
                <w:color w:val="000000" w:themeColor="text1"/>
                <w:sz w:val="16"/>
                <w:szCs w:val="17"/>
                <w:lang w:val="de-AT"/>
              </w:rPr>
            </w:pPr>
          </w:p>
          <w:p w14:paraId="3C5A6939" w14:textId="5A0ADE02" w:rsidR="00B12F1F" w:rsidRDefault="00893987" w:rsidP="00B12F1F">
            <w:pPr>
              <w:rPr>
                <w:rFonts w:ascii="Helvetica Neue" w:eastAsiaTheme="minorHAnsi" w:hAnsi="Helvetica Neue" w:cstheme="minorHAnsi"/>
                <w:sz w:val="16"/>
                <w:szCs w:val="16"/>
                <w:lang w:val="de-AT"/>
              </w:rPr>
            </w:pPr>
            <w:r w:rsidRPr="00893987">
              <w:rPr>
                <w:rFonts w:ascii="Helvetica Neue" w:eastAsiaTheme="minorHAnsi" w:hAnsi="Helvetica Neue" w:cstheme="minorHAnsi"/>
                <w:sz w:val="16"/>
                <w:szCs w:val="16"/>
                <w:lang w:val="de-AT"/>
              </w:rPr>
              <w:t>Die S/LAB-Produkte sind die Speerspitze der Salomon Outdoor- und Ausdauer-Kollektion</w:t>
            </w:r>
            <w:r>
              <w:rPr>
                <w:rFonts w:ascii="Helvetica Neue" w:eastAsiaTheme="minorHAnsi" w:hAnsi="Helvetica Neue" w:cstheme="minorHAnsi"/>
                <w:sz w:val="16"/>
                <w:szCs w:val="16"/>
                <w:lang w:val="de-AT"/>
              </w:rPr>
              <w:t xml:space="preserve">. Gemeinsam mit Spitzenathleten wie </w:t>
            </w:r>
            <w:proofErr w:type="spellStart"/>
            <w:r w:rsidRPr="00B12F1F">
              <w:rPr>
                <w:rFonts w:ascii="Helvetica Neue" w:eastAsiaTheme="minorHAnsi" w:hAnsi="Helvetica Neue" w:cstheme="minorHAnsi"/>
                <w:sz w:val="16"/>
                <w:szCs w:val="16"/>
                <w:lang w:val="de-AT"/>
              </w:rPr>
              <w:t>Trailrunning</w:t>
            </w:r>
            <w:proofErr w:type="spellEnd"/>
            <w:r w:rsidRPr="00B12F1F">
              <w:rPr>
                <w:rFonts w:ascii="Helvetica Neue" w:eastAsiaTheme="minorHAnsi" w:hAnsi="Helvetica Neue" w:cstheme="minorHAnsi"/>
                <w:sz w:val="16"/>
                <w:szCs w:val="16"/>
                <w:lang w:val="de-AT"/>
              </w:rPr>
              <w:t xml:space="preserve">-Profi Davide </w:t>
            </w:r>
            <w:proofErr w:type="spellStart"/>
            <w:r w:rsidRPr="00B12F1F">
              <w:rPr>
                <w:rFonts w:ascii="Helvetica Neue" w:eastAsiaTheme="minorHAnsi" w:hAnsi="Helvetica Neue" w:cstheme="minorHAnsi"/>
                <w:sz w:val="16"/>
                <w:szCs w:val="16"/>
                <w:lang w:val="de-AT"/>
              </w:rPr>
              <w:t>Magnini</w:t>
            </w:r>
            <w:proofErr w:type="spellEnd"/>
            <w:r>
              <w:rPr>
                <w:rFonts w:ascii="Helvetica Neue" w:eastAsiaTheme="minorHAnsi" w:hAnsi="Helvetica Neue" w:cstheme="minorHAnsi"/>
                <w:sz w:val="16"/>
                <w:szCs w:val="16"/>
                <w:lang w:val="de-AT"/>
              </w:rPr>
              <w:t xml:space="preserve"> entwickelt Salomon </w:t>
            </w:r>
            <w:r w:rsidRPr="00893987">
              <w:rPr>
                <w:rFonts w:ascii="Helvetica Neue" w:eastAsiaTheme="minorHAnsi" w:hAnsi="Helvetica Neue" w:cstheme="minorHAnsi"/>
                <w:sz w:val="16"/>
                <w:szCs w:val="16"/>
                <w:lang w:val="de-AT"/>
              </w:rPr>
              <w:t xml:space="preserve">„High-End“-Produkte, die sich hinsichtlich Funktionalität, Passform und Gewicht an den Anforderungen der weltbesten </w:t>
            </w:r>
            <w:proofErr w:type="spellStart"/>
            <w:r w:rsidRPr="00893987">
              <w:rPr>
                <w:rFonts w:ascii="Helvetica Neue" w:eastAsiaTheme="minorHAnsi" w:hAnsi="Helvetica Neue" w:cstheme="minorHAnsi"/>
                <w:sz w:val="16"/>
                <w:szCs w:val="16"/>
                <w:lang w:val="de-AT"/>
              </w:rPr>
              <w:t>SportlerInnen</w:t>
            </w:r>
            <w:proofErr w:type="spellEnd"/>
            <w:r w:rsidRPr="00893987">
              <w:rPr>
                <w:rFonts w:ascii="Helvetica Neue" w:eastAsiaTheme="minorHAnsi" w:hAnsi="Helvetica Neue" w:cstheme="minorHAnsi"/>
                <w:sz w:val="16"/>
                <w:szCs w:val="16"/>
                <w:lang w:val="de-AT"/>
              </w:rPr>
              <w:t xml:space="preserve"> orientieren.</w:t>
            </w:r>
          </w:p>
          <w:p w14:paraId="76BECD42" w14:textId="77777777" w:rsidR="00B12F1F" w:rsidRPr="00225E23" w:rsidRDefault="00B12F1F" w:rsidP="00B12F1F">
            <w:pPr>
              <w:rPr>
                <w:rStyle w:val="Hyperlink"/>
                <w:rFonts w:ascii="Helvetica Neue" w:eastAsiaTheme="minorHAnsi" w:hAnsi="Helvetica Neue" w:cstheme="minorHAnsi"/>
                <w:color w:val="auto"/>
                <w:sz w:val="16"/>
                <w:szCs w:val="16"/>
                <w:u w:val="none"/>
                <w:lang w:val="de-AT"/>
              </w:rPr>
            </w:pPr>
          </w:p>
          <w:p w14:paraId="269B54CC" w14:textId="77777777" w:rsidR="00B12F1F" w:rsidRDefault="00B12F1F" w:rsidP="00B84F1D">
            <w:pPr>
              <w:rPr>
                <w:rFonts w:ascii="Helvetica Neue" w:hAnsi="Helvetica Neue" w:cs="Arial"/>
                <w:b/>
                <w:color w:val="000000" w:themeColor="text1"/>
                <w:sz w:val="16"/>
                <w:szCs w:val="16"/>
              </w:rPr>
            </w:pPr>
            <w:proofErr w:type="spellStart"/>
            <w:r w:rsidRPr="00AC0E7C">
              <w:rPr>
                <w:rFonts w:ascii="Helvetica Neue" w:hAnsi="Helvetica Neue" w:cs="Arial"/>
                <w:b/>
                <w:color w:val="000000" w:themeColor="text1"/>
                <w:sz w:val="16"/>
                <w:szCs w:val="16"/>
              </w:rPr>
              <w:t>Fotocredit</w:t>
            </w:r>
            <w:proofErr w:type="spellEnd"/>
            <w:r w:rsidRPr="00AC0E7C">
              <w:rPr>
                <w:rFonts w:ascii="Helvetica Neue" w:hAnsi="Helvetica Neue" w:cs="Arial"/>
                <w:b/>
                <w:color w:val="000000" w:themeColor="text1"/>
                <w:sz w:val="16"/>
                <w:szCs w:val="16"/>
              </w:rPr>
              <w:t xml:space="preserve">: </w:t>
            </w:r>
            <w:r>
              <w:rPr>
                <w:rFonts w:ascii="Helvetica Neue" w:hAnsi="Helvetica Neue" w:cs="Arial"/>
                <w:b/>
                <w:color w:val="000000" w:themeColor="text1"/>
                <w:sz w:val="16"/>
                <w:szCs w:val="16"/>
              </w:rPr>
              <w:t>Salomon</w:t>
            </w:r>
          </w:p>
          <w:p w14:paraId="7E60F446" w14:textId="413197DA" w:rsidR="00893987" w:rsidRPr="00893987" w:rsidRDefault="00893987" w:rsidP="00B84F1D">
            <w:pPr>
              <w:rPr>
                <w:rStyle w:val="Hyperlink"/>
                <w:rFonts w:ascii="Helvetica Neue" w:hAnsi="Helvetica Neue" w:cs="Arial"/>
                <w:b/>
                <w:color w:val="000000" w:themeColor="text1"/>
                <w:sz w:val="16"/>
                <w:szCs w:val="16"/>
                <w:u w:val="none"/>
              </w:rPr>
            </w:pPr>
          </w:p>
        </w:tc>
      </w:tr>
      <w:tr w:rsidR="00DF6BD2" w14:paraId="001437AF" w14:textId="77777777" w:rsidTr="00B84F1D">
        <w:tc>
          <w:tcPr>
            <w:tcW w:w="4761" w:type="dxa"/>
            <w:vAlign w:val="center"/>
          </w:tcPr>
          <w:p w14:paraId="112E8710" w14:textId="24C0E639" w:rsidR="00DF6BD2" w:rsidRPr="00225E23" w:rsidRDefault="00225E23" w:rsidP="00B84F1D">
            <w:pPr>
              <w:ind w:left="164" w:firstLine="142"/>
              <w:jc w:val="center"/>
              <w:rPr>
                <w:rStyle w:val="Hyperlink"/>
                <w:bCs/>
                <w:noProof/>
                <w:sz w:val="22"/>
                <w:szCs w:val="22"/>
                <w:u w:val="none"/>
              </w:rPr>
            </w:pPr>
            <w:r w:rsidRPr="00225E23">
              <w:rPr>
                <w:bCs/>
                <w:noProof/>
                <w:color w:val="0000FF"/>
                <w:sz w:val="22"/>
                <w:szCs w:val="22"/>
              </w:rPr>
              <w:drawing>
                <wp:anchor distT="0" distB="0" distL="114300" distR="114300" simplePos="0" relativeHeight="251675136" behindDoc="0" locked="0" layoutInCell="1" allowOverlap="1" wp14:anchorId="174CEB48" wp14:editId="550D50F4">
                  <wp:simplePos x="0" y="0"/>
                  <wp:positionH relativeFrom="column">
                    <wp:posOffset>516890</wp:posOffset>
                  </wp:positionH>
                  <wp:positionV relativeFrom="paragraph">
                    <wp:posOffset>-25400</wp:posOffset>
                  </wp:positionV>
                  <wp:extent cx="2051685" cy="1367155"/>
                  <wp:effectExtent l="0" t="0" r="5715" b="4445"/>
                  <wp:wrapNone/>
                  <wp:docPr id="21" name="Grafik 21" descr="Ein Bild, das draußen, Himmel, Berg, Natu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Ein Bild, das draußen, Himmel, Berg, Natur enthält.&#10;&#10;Automatisch generierte Beschreibung"/>
                          <pic:cNvPicPr/>
                        </pic:nvPicPr>
                        <pic:blipFill>
                          <a:blip r:embed="rId18" cstate="print">
                            <a:extLst>
                              <a:ext uri="{28A0092B-C50C-407E-A947-70E740481C1C}">
                                <a14:useLocalDpi xmlns:a14="http://schemas.microsoft.com/office/drawing/2010/main"/>
                              </a:ext>
                            </a:extLst>
                          </a:blip>
                          <a:stretch>
                            <a:fillRect/>
                          </a:stretch>
                        </pic:blipFill>
                        <pic:spPr>
                          <a:xfrm>
                            <a:off x="0" y="0"/>
                            <a:ext cx="2051685" cy="1367155"/>
                          </a:xfrm>
                          <a:prstGeom prst="rect">
                            <a:avLst/>
                          </a:prstGeom>
                        </pic:spPr>
                      </pic:pic>
                    </a:graphicData>
                  </a:graphic>
                  <wp14:sizeRelH relativeFrom="page">
                    <wp14:pctWidth>0</wp14:pctWidth>
                  </wp14:sizeRelH>
                  <wp14:sizeRelV relativeFrom="page">
                    <wp14:pctHeight>0</wp14:pctHeight>
                  </wp14:sizeRelV>
                </wp:anchor>
              </w:drawing>
            </w:r>
          </w:p>
        </w:tc>
        <w:tc>
          <w:tcPr>
            <w:tcW w:w="4295" w:type="dxa"/>
          </w:tcPr>
          <w:p w14:paraId="61716729" w14:textId="63E60525" w:rsidR="00DF6BD2" w:rsidRPr="00F10F24" w:rsidRDefault="00DF6BD2" w:rsidP="00B84F1D">
            <w:pPr>
              <w:rPr>
                <w:rStyle w:val="Hyperlink"/>
                <w:rFonts w:ascii="Helvetica Neue" w:hAnsi="Helvetica Neue" w:cs="Arial"/>
                <w:b/>
                <w:bCs/>
                <w:color w:val="000000" w:themeColor="text1"/>
                <w:sz w:val="16"/>
                <w:szCs w:val="17"/>
                <w:u w:val="none"/>
              </w:rPr>
            </w:pPr>
            <w:r w:rsidRPr="00F10F24">
              <w:rPr>
                <w:rStyle w:val="Hyperlink"/>
                <w:rFonts w:ascii="Helvetica Neue" w:hAnsi="Helvetica Neue" w:cs="Arial"/>
                <w:b/>
                <w:bCs/>
                <w:color w:val="000000" w:themeColor="text1"/>
                <w:sz w:val="16"/>
                <w:szCs w:val="17"/>
                <w:u w:val="none"/>
              </w:rPr>
              <w:t>Abb.</w:t>
            </w:r>
            <w:r w:rsidR="00B12F1F">
              <w:rPr>
                <w:rStyle w:val="Hyperlink"/>
                <w:rFonts w:ascii="Helvetica Neue" w:hAnsi="Helvetica Neue" w:cs="Arial"/>
                <w:b/>
                <w:bCs/>
                <w:color w:val="000000" w:themeColor="text1"/>
                <w:sz w:val="16"/>
                <w:szCs w:val="17"/>
                <w:u w:val="none"/>
              </w:rPr>
              <w:t>3</w:t>
            </w:r>
            <w:r w:rsidRPr="00F10F24">
              <w:rPr>
                <w:rStyle w:val="Hyperlink"/>
                <w:rFonts w:ascii="Helvetica Neue" w:hAnsi="Helvetica Neue" w:cs="Arial"/>
                <w:b/>
                <w:bCs/>
                <w:color w:val="000000" w:themeColor="text1"/>
                <w:sz w:val="16"/>
                <w:szCs w:val="17"/>
                <w:u w:val="none"/>
              </w:rPr>
              <w:t xml:space="preserve"> </w:t>
            </w:r>
            <w:r w:rsidR="00225E23">
              <w:rPr>
                <w:rStyle w:val="Hyperlink"/>
                <w:rFonts w:ascii="Helvetica Neue" w:hAnsi="Helvetica Neue" w:cs="Arial"/>
                <w:b/>
                <w:bCs/>
                <w:color w:val="000000" w:themeColor="text1"/>
                <w:sz w:val="16"/>
                <w:szCs w:val="17"/>
                <w:u w:val="none"/>
              </w:rPr>
              <w:t>Golden Trail</w:t>
            </w:r>
            <w:r w:rsidR="00FF0524">
              <w:rPr>
                <w:rStyle w:val="Hyperlink"/>
                <w:rFonts w:ascii="Helvetica Neue" w:hAnsi="Helvetica Neue" w:cs="Arial"/>
                <w:b/>
                <w:bCs/>
                <w:color w:val="000000" w:themeColor="text1"/>
                <w:sz w:val="16"/>
                <w:szCs w:val="17"/>
                <w:u w:val="none"/>
              </w:rPr>
              <w:t xml:space="preserve"> National</w:t>
            </w:r>
            <w:r w:rsidR="00225E23">
              <w:rPr>
                <w:rStyle w:val="Hyperlink"/>
                <w:rFonts w:ascii="Helvetica Neue" w:hAnsi="Helvetica Neue" w:cs="Arial"/>
                <w:b/>
                <w:bCs/>
                <w:color w:val="000000" w:themeColor="text1"/>
                <w:sz w:val="16"/>
                <w:szCs w:val="17"/>
                <w:u w:val="none"/>
              </w:rPr>
              <w:t xml:space="preserve"> Series</w:t>
            </w:r>
          </w:p>
          <w:p w14:paraId="568F7CFD" w14:textId="77777777" w:rsidR="00DF6BD2" w:rsidRPr="002B4320" w:rsidRDefault="00DF6BD2" w:rsidP="00B84F1D">
            <w:pPr>
              <w:rPr>
                <w:rStyle w:val="Hyperlink"/>
                <w:rFonts w:ascii="Helvetica Neue" w:hAnsi="Helvetica Neue" w:cs="Arial"/>
                <w:color w:val="000000" w:themeColor="text1"/>
                <w:sz w:val="16"/>
                <w:szCs w:val="17"/>
              </w:rPr>
            </w:pPr>
          </w:p>
          <w:p w14:paraId="7172AB62" w14:textId="0CB3EF1D" w:rsidR="00DF6BD2" w:rsidRDefault="00225E23" w:rsidP="00B84F1D">
            <w:pPr>
              <w:rPr>
                <w:rStyle w:val="Hyperlink"/>
                <w:rFonts w:ascii="Helvetica Neue" w:hAnsi="Helvetica Neue" w:cs="Arial"/>
                <w:color w:val="000000" w:themeColor="text1"/>
                <w:sz w:val="16"/>
                <w:szCs w:val="16"/>
                <w:u w:val="none"/>
              </w:rPr>
            </w:pPr>
            <w:r w:rsidRPr="00225E23">
              <w:rPr>
                <w:rStyle w:val="Hyperlink"/>
                <w:rFonts w:ascii="Helvetica Neue" w:hAnsi="Helvetica Neue" w:cs="Arial"/>
                <w:color w:val="000000" w:themeColor="text1"/>
                <w:sz w:val="16"/>
                <w:szCs w:val="16"/>
                <w:u w:val="none"/>
              </w:rPr>
              <w:t xml:space="preserve">2018 hat Salomon gemeinsam mit weiteren Partnern die Trail Series gegründet, die auch als „Champions League“ des </w:t>
            </w:r>
            <w:proofErr w:type="spellStart"/>
            <w:r w:rsidRPr="00225E23">
              <w:rPr>
                <w:rStyle w:val="Hyperlink"/>
                <w:rFonts w:ascii="Helvetica Neue" w:hAnsi="Helvetica Neue" w:cs="Arial"/>
                <w:color w:val="000000" w:themeColor="text1"/>
                <w:sz w:val="16"/>
                <w:szCs w:val="16"/>
                <w:u w:val="none"/>
              </w:rPr>
              <w:t>Trailrunnings</w:t>
            </w:r>
            <w:proofErr w:type="spellEnd"/>
            <w:r w:rsidRPr="00225E23">
              <w:rPr>
                <w:rStyle w:val="Hyperlink"/>
                <w:rFonts w:ascii="Helvetica Neue" w:hAnsi="Helvetica Neue" w:cs="Arial"/>
                <w:color w:val="000000" w:themeColor="text1"/>
                <w:sz w:val="16"/>
                <w:szCs w:val="16"/>
                <w:u w:val="none"/>
              </w:rPr>
              <w:t xml:space="preserve"> bezeichnet wird. In diesem Jahr finden erstmals auch landesweite Wettbewerbe statt, weshalb die Wettkampfserie endlich auch nach Österreich kommt</w:t>
            </w:r>
            <w:r>
              <w:rPr>
                <w:rStyle w:val="Hyperlink"/>
                <w:rFonts w:ascii="Helvetica Neue" w:hAnsi="Helvetica Neue" w:cs="Arial"/>
                <w:color w:val="000000" w:themeColor="text1"/>
                <w:sz w:val="16"/>
                <w:szCs w:val="16"/>
                <w:u w:val="none"/>
              </w:rPr>
              <w:t xml:space="preserve"> und zur Golden Trail</w:t>
            </w:r>
            <w:r w:rsidR="00FF0524">
              <w:rPr>
                <w:rStyle w:val="Hyperlink"/>
                <w:rFonts w:ascii="Helvetica Neue" w:hAnsi="Helvetica Neue" w:cs="Arial"/>
                <w:color w:val="000000" w:themeColor="text1"/>
                <w:sz w:val="16"/>
                <w:szCs w:val="16"/>
                <w:u w:val="none"/>
              </w:rPr>
              <w:t xml:space="preserve"> National</w:t>
            </w:r>
            <w:r>
              <w:rPr>
                <w:rStyle w:val="Hyperlink"/>
                <w:rFonts w:ascii="Helvetica Neue" w:hAnsi="Helvetica Neue" w:cs="Arial"/>
                <w:color w:val="000000" w:themeColor="text1"/>
                <w:sz w:val="16"/>
                <w:szCs w:val="16"/>
                <w:u w:val="none"/>
              </w:rPr>
              <w:t xml:space="preserve"> Series (GT</w:t>
            </w:r>
            <w:r w:rsidR="00FF0524">
              <w:rPr>
                <w:rStyle w:val="Hyperlink"/>
                <w:rFonts w:ascii="Helvetica Neue" w:hAnsi="Helvetica Neue" w:cs="Arial"/>
                <w:color w:val="000000" w:themeColor="text1"/>
                <w:sz w:val="16"/>
                <w:szCs w:val="16"/>
                <w:u w:val="none"/>
              </w:rPr>
              <w:t>N</w:t>
            </w:r>
            <w:r>
              <w:rPr>
                <w:rStyle w:val="Hyperlink"/>
                <w:rFonts w:ascii="Helvetica Neue" w:hAnsi="Helvetica Neue" w:cs="Arial"/>
                <w:color w:val="000000" w:themeColor="text1"/>
                <w:sz w:val="16"/>
                <w:szCs w:val="16"/>
                <w:u w:val="none"/>
              </w:rPr>
              <w:t>S) wird</w:t>
            </w:r>
            <w:r w:rsidRPr="00225E23">
              <w:rPr>
                <w:rStyle w:val="Hyperlink"/>
                <w:rFonts w:ascii="Helvetica Neue" w:hAnsi="Helvetica Neue" w:cs="Arial"/>
                <w:color w:val="000000" w:themeColor="text1"/>
                <w:sz w:val="16"/>
                <w:szCs w:val="16"/>
                <w:u w:val="none"/>
              </w:rPr>
              <w:t xml:space="preserve">. </w:t>
            </w:r>
          </w:p>
          <w:p w14:paraId="34E60DCD" w14:textId="77777777" w:rsidR="00225E23" w:rsidRPr="00F10F24" w:rsidRDefault="00225E23" w:rsidP="00B84F1D">
            <w:pPr>
              <w:rPr>
                <w:rStyle w:val="Hyperlink"/>
                <w:rFonts w:ascii="Helvetica Neue" w:hAnsi="Helvetica Neue" w:cs="Arial"/>
                <w:b/>
                <w:color w:val="000000" w:themeColor="text1"/>
                <w:sz w:val="16"/>
                <w:szCs w:val="17"/>
                <w:u w:val="none"/>
              </w:rPr>
            </w:pPr>
          </w:p>
          <w:p w14:paraId="61B26D11" w14:textId="5E137119" w:rsidR="00DF6BD2" w:rsidRPr="00B12F1F" w:rsidRDefault="00DF6BD2" w:rsidP="00B84F1D">
            <w:pPr>
              <w:rPr>
                <w:rStyle w:val="Hyperlink"/>
                <w:rFonts w:ascii="Helvetica Neue" w:hAnsi="Helvetica Neue" w:cs="Arial"/>
                <w:b/>
                <w:color w:val="000000" w:themeColor="text1"/>
                <w:sz w:val="16"/>
                <w:szCs w:val="17"/>
              </w:rPr>
            </w:pPr>
            <w:proofErr w:type="spellStart"/>
            <w:r w:rsidRPr="00AC0E7C">
              <w:rPr>
                <w:rFonts w:ascii="Helvetica Neue" w:hAnsi="Helvetica Neue" w:cs="Arial"/>
                <w:b/>
                <w:color w:val="000000" w:themeColor="text1"/>
                <w:sz w:val="16"/>
                <w:szCs w:val="17"/>
              </w:rPr>
              <w:t>Fotocredit</w:t>
            </w:r>
            <w:proofErr w:type="spellEnd"/>
            <w:r w:rsidRPr="00AC0E7C">
              <w:rPr>
                <w:rFonts w:ascii="Helvetica Neue" w:hAnsi="Helvetica Neue" w:cs="Arial"/>
                <w:b/>
                <w:color w:val="000000" w:themeColor="text1"/>
                <w:sz w:val="16"/>
                <w:szCs w:val="17"/>
              </w:rPr>
              <w:t xml:space="preserve">: </w:t>
            </w:r>
            <w:r w:rsidR="00B34128">
              <w:rPr>
                <w:rFonts w:ascii="Helvetica Neue" w:hAnsi="Helvetica Neue" w:cs="Arial"/>
                <w:b/>
                <w:color w:val="000000" w:themeColor="text1"/>
                <w:sz w:val="16"/>
                <w:szCs w:val="17"/>
              </w:rPr>
              <w:t>@jsaragossa/</w:t>
            </w:r>
            <w:r>
              <w:rPr>
                <w:rFonts w:ascii="Helvetica Neue" w:hAnsi="Helvetica Neue" w:cs="Arial"/>
                <w:b/>
                <w:color w:val="000000" w:themeColor="text1"/>
                <w:sz w:val="16"/>
                <w:szCs w:val="17"/>
              </w:rPr>
              <w:t>Salomon</w:t>
            </w:r>
          </w:p>
          <w:p w14:paraId="150F1E90" w14:textId="77777777" w:rsidR="00DF6BD2" w:rsidRPr="00AC0E7C" w:rsidRDefault="00DF6BD2" w:rsidP="00B84F1D">
            <w:pPr>
              <w:rPr>
                <w:rStyle w:val="Hyperlink"/>
                <w:rFonts w:ascii="Helvetica Neue" w:hAnsi="Helvetica Neue" w:cs="Arial"/>
                <w:i/>
                <w:sz w:val="16"/>
                <w:szCs w:val="17"/>
              </w:rPr>
            </w:pPr>
          </w:p>
        </w:tc>
      </w:tr>
      <w:tr w:rsidR="00DF6BD2" w14:paraId="184F590F" w14:textId="77777777" w:rsidTr="00B84F1D">
        <w:tc>
          <w:tcPr>
            <w:tcW w:w="4761" w:type="dxa"/>
            <w:vAlign w:val="center"/>
          </w:tcPr>
          <w:p w14:paraId="22A8DEFC" w14:textId="1B0D115E" w:rsidR="00DF6BD2" w:rsidRDefault="00093F23" w:rsidP="00B84F1D">
            <w:pPr>
              <w:ind w:left="164" w:firstLine="142"/>
              <w:jc w:val="center"/>
              <w:rPr>
                <w:b/>
                <w:noProof/>
                <w:sz w:val="22"/>
                <w:szCs w:val="22"/>
              </w:rPr>
            </w:pPr>
            <w:r>
              <w:rPr>
                <w:rFonts w:ascii="Helvetica Neue" w:eastAsiaTheme="minorHAnsi" w:hAnsi="Helvetica Neue" w:cs="Futura"/>
                <w:noProof/>
                <w:color w:val="000000" w:themeColor="text1"/>
                <w:sz w:val="20"/>
                <w:szCs w:val="20"/>
                <w:lang w:eastAsia="en-US"/>
              </w:rPr>
              <w:drawing>
                <wp:anchor distT="0" distB="0" distL="114300" distR="114300" simplePos="0" relativeHeight="251676160" behindDoc="0" locked="0" layoutInCell="1" allowOverlap="1" wp14:anchorId="5F60150B" wp14:editId="19AB3EEE">
                  <wp:simplePos x="0" y="0"/>
                  <wp:positionH relativeFrom="column">
                    <wp:posOffset>515620</wp:posOffset>
                  </wp:positionH>
                  <wp:positionV relativeFrom="paragraph">
                    <wp:posOffset>-50800</wp:posOffset>
                  </wp:positionV>
                  <wp:extent cx="2051685" cy="1365885"/>
                  <wp:effectExtent l="0" t="0" r="5715"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2051685" cy="1365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95" w:type="dxa"/>
          </w:tcPr>
          <w:p w14:paraId="4A742BC8" w14:textId="045C2B3A" w:rsidR="00DF6BD2" w:rsidRPr="00F10F24" w:rsidRDefault="00DF6BD2" w:rsidP="00B84F1D">
            <w:pPr>
              <w:rPr>
                <w:rStyle w:val="Hyperlink"/>
                <w:rFonts w:ascii="Helvetica Neue" w:hAnsi="Helvetica Neue" w:cs="Arial"/>
                <w:b/>
                <w:bCs/>
                <w:color w:val="000000" w:themeColor="text1"/>
                <w:sz w:val="16"/>
                <w:szCs w:val="17"/>
                <w:u w:val="none"/>
              </w:rPr>
            </w:pPr>
            <w:r w:rsidRPr="00F10F24">
              <w:rPr>
                <w:rStyle w:val="Hyperlink"/>
                <w:rFonts w:ascii="Helvetica Neue" w:hAnsi="Helvetica Neue" w:cs="Arial"/>
                <w:b/>
                <w:bCs/>
                <w:color w:val="000000" w:themeColor="text1"/>
                <w:sz w:val="16"/>
                <w:szCs w:val="17"/>
                <w:u w:val="none"/>
              </w:rPr>
              <w:t>Abb.</w:t>
            </w:r>
            <w:r w:rsidR="00B12F1F">
              <w:rPr>
                <w:rStyle w:val="Hyperlink"/>
                <w:rFonts w:ascii="Helvetica Neue" w:hAnsi="Helvetica Neue" w:cs="Arial"/>
                <w:b/>
                <w:bCs/>
                <w:color w:val="000000" w:themeColor="text1"/>
                <w:sz w:val="16"/>
                <w:szCs w:val="17"/>
                <w:u w:val="none"/>
              </w:rPr>
              <w:t>4</w:t>
            </w:r>
            <w:r w:rsidRPr="00F10F24">
              <w:rPr>
                <w:rStyle w:val="Hyperlink"/>
                <w:rFonts w:ascii="Helvetica Neue" w:hAnsi="Helvetica Neue" w:cs="Arial"/>
                <w:b/>
                <w:bCs/>
                <w:color w:val="000000" w:themeColor="text1"/>
                <w:sz w:val="16"/>
                <w:szCs w:val="17"/>
                <w:u w:val="none"/>
              </w:rPr>
              <w:t xml:space="preserve"> </w:t>
            </w:r>
            <w:r w:rsidR="00225E23">
              <w:rPr>
                <w:rStyle w:val="Hyperlink"/>
                <w:rFonts w:ascii="Helvetica Neue" w:hAnsi="Helvetica Neue" w:cs="Arial"/>
                <w:b/>
                <w:bCs/>
                <w:color w:val="000000" w:themeColor="text1"/>
                <w:sz w:val="16"/>
                <w:szCs w:val="17"/>
                <w:u w:val="none"/>
              </w:rPr>
              <w:t xml:space="preserve">Salomon mit zahlreichen </w:t>
            </w:r>
            <w:proofErr w:type="spellStart"/>
            <w:r w:rsidR="00225E23">
              <w:rPr>
                <w:rStyle w:val="Hyperlink"/>
                <w:rFonts w:ascii="Helvetica Neue" w:hAnsi="Helvetica Neue" w:cs="Arial"/>
                <w:b/>
                <w:bCs/>
                <w:color w:val="000000" w:themeColor="text1"/>
                <w:sz w:val="16"/>
                <w:szCs w:val="17"/>
                <w:u w:val="none"/>
              </w:rPr>
              <w:t>SpitzenathletInnen</w:t>
            </w:r>
            <w:proofErr w:type="spellEnd"/>
            <w:r w:rsidR="00225E23">
              <w:rPr>
                <w:rStyle w:val="Hyperlink"/>
                <w:rFonts w:ascii="Helvetica Neue" w:hAnsi="Helvetica Neue" w:cs="Arial"/>
                <w:b/>
                <w:bCs/>
                <w:color w:val="000000" w:themeColor="text1"/>
                <w:sz w:val="16"/>
                <w:szCs w:val="17"/>
                <w:u w:val="none"/>
              </w:rPr>
              <w:t xml:space="preserve"> im </w:t>
            </w:r>
            <w:proofErr w:type="spellStart"/>
            <w:r w:rsidR="00225E23">
              <w:rPr>
                <w:rStyle w:val="Hyperlink"/>
                <w:rFonts w:ascii="Helvetica Neue" w:hAnsi="Helvetica Neue" w:cs="Arial"/>
                <w:b/>
                <w:bCs/>
                <w:color w:val="000000" w:themeColor="text1"/>
                <w:sz w:val="16"/>
                <w:szCs w:val="17"/>
                <w:u w:val="none"/>
              </w:rPr>
              <w:t>Trailrunning</w:t>
            </w:r>
            <w:proofErr w:type="spellEnd"/>
          </w:p>
          <w:p w14:paraId="65C078C4" w14:textId="77777777" w:rsidR="00DF6BD2" w:rsidRPr="00F10F24" w:rsidRDefault="00DF6BD2" w:rsidP="00B84F1D">
            <w:pPr>
              <w:rPr>
                <w:rStyle w:val="Hyperlink"/>
                <w:rFonts w:ascii="Helvetica Neue" w:hAnsi="Helvetica Neue" w:cs="Arial"/>
                <w:sz w:val="16"/>
                <w:szCs w:val="17"/>
                <w:u w:val="none"/>
              </w:rPr>
            </w:pPr>
          </w:p>
          <w:p w14:paraId="5C0D78FA" w14:textId="5ACCC62B" w:rsidR="00225E23" w:rsidRPr="00600910" w:rsidRDefault="00600910" w:rsidP="00B84F1D">
            <w:pPr>
              <w:rPr>
                <w:rStyle w:val="Hyperlink"/>
                <w:rFonts w:ascii="Helvetica Neue" w:hAnsi="Helvetica Neue" w:cs="Arial"/>
                <w:iCs/>
                <w:color w:val="000000" w:themeColor="text1"/>
                <w:sz w:val="16"/>
                <w:szCs w:val="17"/>
                <w:u w:val="none"/>
              </w:rPr>
            </w:pPr>
            <w:r w:rsidRPr="00600910">
              <w:rPr>
                <w:rStyle w:val="Hyperlink"/>
                <w:rFonts w:ascii="Helvetica Neue" w:hAnsi="Helvetica Neue" w:cs="Arial"/>
                <w:iCs/>
                <w:color w:val="000000" w:themeColor="text1"/>
                <w:sz w:val="16"/>
                <w:szCs w:val="17"/>
                <w:u w:val="none"/>
              </w:rPr>
              <w:t>„Salomon hat sehr früh das Potenzial dieser unvergleichlichen Sportart entdeckt. Egal für welche Anforderungen und für welches Leistungslevel – Salomon bietet die perfekte Ausstattung für atemberaubende Trailrunning-Erlebnisse“, so der siebenfache Dolomitenmann-Sieger und österreichische Berglauf-Meister Markus Kröll.</w:t>
            </w:r>
          </w:p>
          <w:p w14:paraId="7F6BF2EB" w14:textId="77777777" w:rsidR="00F770BB" w:rsidRPr="00B121BE" w:rsidRDefault="00F770BB" w:rsidP="00B84F1D">
            <w:pPr>
              <w:rPr>
                <w:rStyle w:val="Hyperlink"/>
                <w:rFonts w:ascii="Helvetica Neue" w:hAnsi="Helvetica Neue" w:cs="Arial"/>
                <w:color w:val="000000" w:themeColor="text1"/>
                <w:sz w:val="16"/>
                <w:szCs w:val="16"/>
              </w:rPr>
            </w:pPr>
          </w:p>
          <w:p w14:paraId="4A6E6C3C" w14:textId="7F5B3680" w:rsidR="00600910" w:rsidRPr="00600910" w:rsidRDefault="00DF6BD2" w:rsidP="00B84F1D">
            <w:pPr>
              <w:rPr>
                <w:rStyle w:val="Hyperlink"/>
                <w:rFonts w:ascii="Helvetica Neue" w:hAnsi="Helvetica Neue" w:cs="Arial"/>
                <w:b/>
                <w:color w:val="auto"/>
                <w:sz w:val="16"/>
                <w:szCs w:val="17"/>
                <w:u w:val="none"/>
              </w:rPr>
            </w:pPr>
            <w:proofErr w:type="spellStart"/>
            <w:r w:rsidRPr="00AC0E7C">
              <w:rPr>
                <w:rFonts w:ascii="Helvetica Neue" w:hAnsi="Helvetica Neue" w:cs="Arial"/>
                <w:b/>
                <w:sz w:val="16"/>
                <w:szCs w:val="17"/>
              </w:rPr>
              <w:t>Fotocredit</w:t>
            </w:r>
            <w:proofErr w:type="spellEnd"/>
            <w:r w:rsidRPr="00AC0E7C">
              <w:rPr>
                <w:rFonts w:ascii="Helvetica Neue" w:hAnsi="Helvetica Neue" w:cs="Arial"/>
                <w:b/>
                <w:sz w:val="16"/>
                <w:szCs w:val="17"/>
              </w:rPr>
              <w:t xml:space="preserve">: </w:t>
            </w:r>
            <w:r w:rsidR="00093F23">
              <w:rPr>
                <w:rFonts w:ascii="Helvetica Neue" w:hAnsi="Helvetica Neue" w:cs="Arial"/>
                <w:b/>
                <w:sz w:val="16"/>
                <w:szCs w:val="17"/>
              </w:rPr>
              <w:t>@Philipp Reite</w:t>
            </w:r>
            <w:r w:rsidR="00B12F1F">
              <w:rPr>
                <w:rFonts w:ascii="Helvetica Neue" w:hAnsi="Helvetica Neue" w:cs="Arial"/>
                <w:b/>
                <w:sz w:val="16"/>
                <w:szCs w:val="17"/>
              </w:rPr>
              <w:t>r</w:t>
            </w:r>
          </w:p>
          <w:p w14:paraId="28D1EBC9" w14:textId="77777777" w:rsidR="00DF6BD2" w:rsidRPr="00AC0E7C" w:rsidRDefault="00DF6BD2" w:rsidP="00B84F1D">
            <w:pPr>
              <w:rPr>
                <w:rStyle w:val="Hyperlink"/>
                <w:rFonts w:ascii="Helvetica Neue" w:hAnsi="Helvetica Neue" w:cs="Arial"/>
                <w:i/>
                <w:sz w:val="16"/>
                <w:szCs w:val="17"/>
              </w:rPr>
            </w:pPr>
          </w:p>
        </w:tc>
      </w:tr>
    </w:tbl>
    <w:p w14:paraId="3A396E0F" w14:textId="77777777" w:rsidR="00403813" w:rsidRDefault="00403813" w:rsidP="00DF6BD2">
      <w:pPr>
        <w:pStyle w:val="Fuzeile"/>
        <w:spacing w:line="360" w:lineRule="auto"/>
        <w:ind w:right="767"/>
        <w:jc w:val="both"/>
        <w:rPr>
          <w:rFonts w:ascii="Helvetica Neue" w:hAnsi="Helvetica Neue" w:cstheme="minorHAnsi"/>
          <w:b/>
          <w:sz w:val="20"/>
          <w:szCs w:val="20"/>
        </w:rPr>
      </w:pPr>
    </w:p>
    <w:p w14:paraId="122E8D58" w14:textId="77777777" w:rsidR="00893987" w:rsidRDefault="00893987" w:rsidP="00DF6BD2">
      <w:pPr>
        <w:pStyle w:val="Fuzeile"/>
        <w:spacing w:line="360" w:lineRule="auto"/>
        <w:ind w:right="767"/>
        <w:jc w:val="both"/>
        <w:rPr>
          <w:rFonts w:ascii="Helvetica Neue" w:hAnsi="Helvetica Neue" w:cstheme="minorHAnsi"/>
          <w:b/>
          <w:sz w:val="20"/>
          <w:szCs w:val="20"/>
        </w:rPr>
      </w:pPr>
    </w:p>
    <w:p w14:paraId="5CE21831" w14:textId="3010DE57" w:rsidR="00403813" w:rsidRDefault="00403813" w:rsidP="00DF6BD2">
      <w:pPr>
        <w:pStyle w:val="Fuzeile"/>
        <w:spacing w:line="360" w:lineRule="auto"/>
        <w:ind w:right="767"/>
        <w:jc w:val="both"/>
        <w:rPr>
          <w:rFonts w:ascii="Helvetica Neue" w:hAnsi="Helvetica Neue" w:cstheme="minorHAnsi"/>
          <w:b/>
          <w:sz w:val="20"/>
          <w:szCs w:val="20"/>
        </w:rPr>
      </w:pPr>
      <w:r w:rsidRPr="00EA21EA">
        <w:rPr>
          <w:rFonts w:ascii="Helvetica Neue" w:hAnsi="Helvetica Neue" w:cstheme="minorHAnsi"/>
          <w:b/>
          <w:sz w:val="20"/>
          <w:szCs w:val="20"/>
        </w:rPr>
        <w:t>Pressekontakt:</w:t>
      </w:r>
      <w:r>
        <w:rPr>
          <w:rFonts w:ascii="Helvetica Neue" w:hAnsi="Helvetica Neue" w:cstheme="minorHAnsi"/>
          <w:b/>
          <w:sz w:val="20"/>
          <w:szCs w:val="20"/>
        </w:rPr>
        <w:t xml:space="preserve"> </w:t>
      </w:r>
      <w:proofErr w:type="spellStart"/>
      <w:r w:rsidRPr="00EA21EA">
        <w:rPr>
          <w:rFonts w:ascii="Helvetica Neue" w:hAnsi="Helvetica Neue" w:cstheme="minorHAnsi"/>
          <w:sz w:val="20"/>
          <w:szCs w:val="20"/>
          <w:lang w:val="de-AT"/>
        </w:rPr>
        <w:t>Plenos</w:t>
      </w:r>
      <w:proofErr w:type="spellEnd"/>
      <w:r w:rsidRPr="00EA21EA">
        <w:rPr>
          <w:rFonts w:ascii="Helvetica Neue" w:hAnsi="Helvetica Neue" w:cstheme="minorHAnsi"/>
          <w:sz w:val="20"/>
          <w:szCs w:val="20"/>
          <w:lang w:val="de-AT"/>
        </w:rPr>
        <w:t xml:space="preserve"> Agentur für Kommunikation GmbH</w:t>
      </w:r>
      <w:r>
        <w:rPr>
          <w:rFonts w:ascii="Helvetica Neue" w:hAnsi="Helvetica Neue" w:cstheme="minorHAnsi"/>
          <w:b/>
          <w:sz w:val="20"/>
          <w:szCs w:val="20"/>
        </w:rPr>
        <w:t xml:space="preserve">, </w:t>
      </w:r>
      <w:proofErr w:type="spellStart"/>
      <w:r w:rsidRPr="00EA21EA">
        <w:rPr>
          <w:rFonts w:ascii="Helvetica Neue" w:hAnsi="Helvetica Neue" w:cstheme="minorHAnsi"/>
          <w:sz w:val="20"/>
          <w:szCs w:val="20"/>
          <w:lang w:val="de-AT"/>
        </w:rPr>
        <w:t>Siezenheimerstraße</w:t>
      </w:r>
      <w:proofErr w:type="spellEnd"/>
      <w:r w:rsidRPr="00EA21EA">
        <w:rPr>
          <w:rFonts w:ascii="Helvetica Neue" w:hAnsi="Helvetica Neue" w:cstheme="minorHAnsi"/>
          <w:sz w:val="20"/>
          <w:szCs w:val="20"/>
          <w:lang w:val="de-AT"/>
        </w:rPr>
        <w:t xml:space="preserve"> 39a</w:t>
      </w:r>
      <w:r>
        <w:rPr>
          <w:rFonts w:ascii="Helvetica Neue" w:hAnsi="Helvetica Neue" w:cstheme="minorHAnsi"/>
          <w:b/>
          <w:sz w:val="20"/>
          <w:szCs w:val="20"/>
        </w:rPr>
        <w:t xml:space="preserve">, </w:t>
      </w:r>
    </w:p>
    <w:p w14:paraId="11A11D69" w14:textId="2A80D47A" w:rsidR="00403813" w:rsidRPr="00403813" w:rsidRDefault="00403813" w:rsidP="00DF6BD2">
      <w:pPr>
        <w:pStyle w:val="Fuzeile"/>
        <w:spacing w:line="360" w:lineRule="auto"/>
        <w:ind w:right="767"/>
        <w:jc w:val="both"/>
        <w:rPr>
          <w:rFonts w:ascii="Helvetica Neue" w:hAnsi="Helvetica Neue" w:cstheme="minorHAnsi"/>
          <w:b/>
          <w:sz w:val="20"/>
          <w:szCs w:val="20"/>
        </w:rPr>
      </w:pPr>
      <w:r w:rsidRPr="00EA21EA">
        <w:rPr>
          <w:rFonts w:ascii="Helvetica Neue" w:hAnsi="Helvetica Neue" w:cstheme="minorHAnsi"/>
          <w:sz w:val="20"/>
          <w:szCs w:val="20"/>
        </w:rPr>
        <w:t>5020 Salzburg</w:t>
      </w:r>
      <w:r>
        <w:rPr>
          <w:rFonts w:ascii="Helvetica Neue" w:hAnsi="Helvetica Neue" w:cstheme="minorHAnsi"/>
          <w:sz w:val="20"/>
          <w:szCs w:val="20"/>
        </w:rPr>
        <w:t xml:space="preserve">; </w:t>
      </w:r>
      <w:r w:rsidRPr="00403813">
        <w:rPr>
          <w:rFonts w:ascii="Helvetica Neue" w:hAnsi="Helvetica Neue" w:cstheme="minorHAnsi"/>
          <w:sz w:val="20"/>
          <w:szCs w:val="20"/>
          <w:lang w:val="de-AT"/>
        </w:rPr>
        <w:t xml:space="preserve">Jonas Loewe, </w:t>
      </w:r>
      <w:proofErr w:type="spellStart"/>
      <w:r w:rsidRPr="00403813">
        <w:rPr>
          <w:rFonts w:ascii="Helvetica Neue" w:hAnsi="Helvetica Neue" w:cstheme="minorHAnsi"/>
          <w:sz w:val="20"/>
          <w:szCs w:val="20"/>
          <w:lang w:val="de-AT"/>
        </w:rPr>
        <w:t>MSc</w:t>
      </w:r>
      <w:proofErr w:type="spellEnd"/>
      <w:r w:rsidRPr="00403813">
        <w:rPr>
          <w:rFonts w:ascii="Helvetica Neue" w:hAnsi="Helvetica Neue" w:cstheme="minorHAnsi"/>
          <w:sz w:val="20"/>
          <w:szCs w:val="20"/>
          <w:lang w:val="de-AT"/>
        </w:rPr>
        <w:t xml:space="preserve">. – </w:t>
      </w:r>
      <w:hyperlink r:id="rId20" w:history="1">
        <w:r w:rsidRPr="00403813">
          <w:rPr>
            <w:rStyle w:val="Hyperlink"/>
            <w:rFonts w:ascii="Helvetica Neue" w:hAnsi="Helvetica Neue" w:cstheme="minorHAnsi"/>
            <w:sz w:val="20"/>
            <w:szCs w:val="20"/>
            <w:lang w:val="de-AT"/>
          </w:rPr>
          <w:t>jonas.loewe@plenos.at</w:t>
        </w:r>
      </w:hyperlink>
      <w:r w:rsidRPr="00403813">
        <w:rPr>
          <w:rFonts w:ascii="Helvetica Neue" w:hAnsi="Helvetica Neue" w:cstheme="minorHAnsi"/>
          <w:sz w:val="20"/>
          <w:szCs w:val="20"/>
          <w:lang w:val="de-AT"/>
        </w:rPr>
        <w:t>, +43 676 83786229</w:t>
      </w:r>
    </w:p>
    <w:sectPr w:rsidR="00403813" w:rsidRPr="00403813" w:rsidSect="00403813">
      <w:headerReference w:type="even" r:id="rId21"/>
      <w:headerReference w:type="default" r:id="rId22"/>
      <w:footerReference w:type="default" r:id="rId2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33595" w14:textId="77777777" w:rsidR="00C23A84" w:rsidRDefault="00C23A84" w:rsidP="00243B2C">
      <w:r>
        <w:separator/>
      </w:r>
    </w:p>
  </w:endnote>
  <w:endnote w:type="continuationSeparator" w:id="0">
    <w:p w14:paraId="69670CAA" w14:textId="77777777" w:rsidR="00C23A84" w:rsidRDefault="00C23A84" w:rsidP="0024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Medium">
    <w:altName w:val="Futura"/>
    <w:panose1 w:val="020B0602020204020303"/>
    <w:charset w:val="B1"/>
    <w:family w:val="swiss"/>
    <w:pitch w:val="variable"/>
    <w:sig w:usb0="800028E7" w:usb1="00000000" w:usb2="00000000" w:usb3="00000000" w:csb0="000001FB" w:csb1="00000000"/>
  </w:font>
  <w:font w:name="Futura">
    <w:panose1 w:val="020B0602020204020303"/>
    <w:charset w:val="00"/>
    <w:family w:val="swiss"/>
    <w:pitch w:val="variable"/>
    <w:sig w:usb0="A00002AF" w:usb1="5000214A" w:usb2="00000000" w:usb3="00000000" w:csb0="0000009F" w:csb1="00000000"/>
  </w:font>
  <w:font w:name="Helvetica Neue">
    <w:altName w:val="﷽﷽﷽﷽﷽﷽﷽﷽a Neue"/>
    <w:panose1 w:val="02000503000000020004"/>
    <w:charset w:val="00"/>
    <w:family w:val="auto"/>
    <w:pitch w:val="variable"/>
    <w:sig w:usb0="E50002FF" w:usb1="500079DB" w:usb2="00000010" w:usb3="00000000" w:csb0="00000001" w:csb1="00000000"/>
  </w:font>
  <w:font w:name="Futura Medium">
    <w:panose1 w:val="020B0602020204020303"/>
    <w:charset w:val="B1"/>
    <w:family w:val="swiss"/>
    <w:pitch w:val="variable"/>
    <w:sig w:usb0="80000867"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7F31E" w14:textId="0967C8F6" w:rsidR="00B12F1F" w:rsidRPr="00B12F1F" w:rsidRDefault="00B12F1F" w:rsidP="00B12F1F">
    <w:pPr>
      <w:pStyle w:val="Fuzeile"/>
      <w:spacing w:line="360" w:lineRule="auto"/>
      <w:ind w:right="767"/>
      <w:jc w:val="both"/>
      <w:rPr>
        <w:rFonts w:ascii="Helvetica Neue" w:hAnsi="Helvetica Neue" w:cstheme="minorHAnsi"/>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E7FA7" w14:textId="77777777" w:rsidR="00C23A84" w:rsidRDefault="00C23A84" w:rsidP="00243B2C">
      <w:r>
        <w:separator/>
      </w:r>
    </w:p>
  </w:footnote>
  <w:footnote w:type="continuationSeparator" w:id="0">
    <w:p w14:paraId="11CA5013" w14:textId="77777777" w:rsidR="00C23A84" w:rsidRDefault="00C23A84" w:rsidP="00243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FE76B" w14:textId="7788C21C" w:rsidR="00180D77" w:rsidRDefault="00180D77">
    <w:pPr>
      <w:pStyle w:val="Kopfzeile"/>
    </w:pPr>
    <w:r>
      <w:rPr>
        <w:noProof/>
      </w:rPr>
      <w:drawing>
        <wp:anchor distT="0" distB="0" distL="114300" distR="114300" simplePos="0" relativeHeight="251661312" behindDoc="0" locked="0" layoutInCell="1" allowOverlap="1" wp14:anchorId="548B9944" wp14:editId="0A83B187">
          <wp:simplePos x="0" y="0"/>
          <wp:positionH relativeFrom="margin">
            <wp:posOffset>0</wp:posOffset>
          </wp:positionH>
          <wp:positionV relativeFrom="paragraph">
            <wp:posOffset>180340</wp:posOffset>
          </wp:positionV>
          <wp:extent cx="748665" cy="621030"/>
          <wp:effectExtent l="0" t="0" r="0" b="0"/>
          <wp:wrapSquare wrapText="bothSides"/>
          <wp:docPr id="1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621030"/>
                  </a:xfrm>
                  <a:prstGeom prst="rect">
                    <a:avLst/>
                  </a:prstGeom>
                  <a:noFill/>
                </pic:spPr>
              </pic:pic>
            </a:graphicData>
          </a:graphic>
          <wp14:sizeRelH relativeFrom="page">
            <wp14:pctWidth>0</wp14:pctWidth>
          </wp14:sizeRelH>
          <wp14:sizeRelV relativeFrom="page">
            <wp14:pctHeight>0</wp14:pctHeight>
          </wp14:sizeRelV>
        </wp:anchor>
      </w:drawing>
    </w:r>
  </w:p>
  <w:p w14:paraId="13833577" w14:textId="01B39ABE" w:rsidR="00180D77" w:rsidRDefault="00180D77">
    <w:pPr>
      <w:pStyle w:val="Kopfzeile"/>
    </w:pPr>
  </w:p>
  <w:p w14:paraId="38C0147D" w14:textId="1C28DB45" w:rsidR="00180D77" w:rsidRDefault="00180D77">
    <w:pPr>
      <w:pStyle w:val="Kopfzeile"/>
    </w:pPr>
  </w:p>
  <w:p w14:paraId="3DCF4CBE" w14:textId="7A80220D" w:rsidR="00180D77" w:rsidRDefault="00180D77">
    <w:pPr>
      <w:pStyle w:val="Kopfzeile"/>
    </w:pPr>
  </w:p>
  <w:p w14:paraId="20A7449C" w14:textId="77777777" w:rsidR="00180D77" w:rsidRDefault="00180D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C7E9E" w14:textId="44A88821" w:rsidR="008C1E82" w:rsidRDefault="00180D77">
    <w:pPr>
      <w:pStyle w:val="Kopfzeile"/>
    </w:pPr>
    <w:r>
      <w:rPr>
        <w:noProof/>
      </w:rPr>
      <w:drawing>
        <wp:anchor distT="0" distB="0" distL="114300" distR="114300" simplePos="0" relativeHeight="251659264" behindDoc="0" locked="0" layoutInCell="1" allowOverlap="1" wp14:anchorId="107B230C" wp14:editId="5EFC3AA8">
          <wp:simplePos x="0" y="0"/>
          <wp:positionH relativeFrom="margin">
            <wp:posOffset>0</wp:posOffset>
          </wp:positionH>
          <wp:positionV relativeFrom="paragraph">
            <wp:posOffset>180340</wp:posOffset>
          </wp:positionV>
          <wp:extent cx="748665" cy="621030"/>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6210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A53DF"/>
    <w:multiLevelType w:val="multilevel"/>
    <w:tmpl w:val="BAE6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F74914"/>
    <w:multiLevelType w:val="multilevel"/>
    <w:tmpl w:val="8BB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8D9"/>
    <w:rsid w:val="00002EF0"/>
    <w:rsid w:val="00013333"/>
    <w:rsid w:val="00020984"/>
    <w:rsid w:val="0002576E"/>
    <w:rsid w:val="00043712"/>
    <w:rsid w:val="00054683"/>
    <w:rsid w:val="000722E1"/>
    <w:rsid w:val="00093F23"/>
    <w:rsid w:val="000B46C9"/>
    <w:rsid w:val="000F351E"/>
    <w:rsid w:val="001001C9"/>
    <w:rsid w:val="00113222"/>
    <w:rsid w:val="00114F61"/>
    <w:rsid w:val="00117DA2"/>
    <w:rsid w:val="001237C2"/>
    <w:rsid w:val="00130518"/>
    <w:rsid w:val="00151B4D"/>
    <w:rsid w:val="0016575B"/>
    <w:rsid w:val="00180D77"/>
    <w:rsid w:val="00183686"/>
    <w:rsid w:val="00185F56"/>
    <w:rsid w:val="00192BEE"/>
    <w:rsid w:val="001946C1"/>
    <w:rsid w:val="001B0349"/>
    <w:rsid w:val="001D097B"/>
    <w:rsid w:val="001F41A4"/>
    <w:rsid w:val="001F6D9E"/>
    <w:rsid w:val="002148DB"/>
    <w:rsid w:val="00225E23"/>
    <w:rsid w:val="00231355"/>
    <w:rsid w:val="00243B2C"/>
    <w:rsid w:val="002650EC"/>
    <w:rsid w:val="002908B7"/>
    <w:rsid w:val="00290BD4"/>
    <w:rsid w:val="002958F0"/>
    <w:rsid w:val="002A3A7D"/>
    <w:rsid w:val="002B1177"/>
    <w:rsid w:val="002B508F"/>
    <w:rsid w:val="002B733C"/>
    <w:rsid w:val="002C2D41"/>
    <w:rsid w:val="002E0344"/>
    <w:rsid w:val="002E35EE"/>
    <w:rsid w:val="002E6D02"/>
    <w:rsid w:val="00310EEC"/>
    <w:rsid w:val="003130B4"/>
    <w:rsid w:val="0032756D"/>
    <w:rsid w:val="00334BFC"/>
    <w:rsid w:val="003375DB"/>
    <w:rsid w:val="00367D89"/>
    <w:rsid w:val="003875BC"/>
    <w:rsid w:val="003920E8"/>
    <w:rsid w:val="003A5502"/>
    <w:rsid w:val="003D48B2"/>
    <w:rsid w:val="003E5FA8"/>
    <w:rsid w:val="003F7CA2"/>
    <w:rsid w:val="0040379E"/>
    <w:rsid w:val="00403813"/>
    <w:rsid w:val="004158E1"/>
    <w:rsid w:val="00426463"/>
    <w:rsid w:val="004312C8"/>
    <w:rsid w:val="00465B39"/>
    <w:rsid w:val="004709C8"/>
    <w:rsid w:val="004B47AC"/>
    <w:rsid w:val="004C26C2"/>
    <w:rsid w:val="004D625C"/>
    <w:rsid w:val="0057765F"/>
    <w:rsid w:val="00582C2E"/>
    <w:rsid w:val="00594038"/>
    <w:rsid w:val="0059620A"/>
    <w:rsid w:val="005D6EE0"/>
    <w:rsid w:val="005E35E3"/>
    <w:rsid w:val="00600910"/>
    <w:rsid w:val="006255C2"/>
    <w:rsid w:val="00630344"/>
    <w:rsid w:val="00637175"/>
    <w:rsid w:val="006562A0"/>
    <w:rsid w:val="00665998"/>
    <w:rsid w:val="006776FE"/>
    <w:rsid w:val="006B028D"/>
    <w:rsid w:val="006B08D9"/>
    <w:rsid w:val="006B22A7"/>
    <w:rsid w:val="006B5DD7"/>
    <w:rsid w:val="006C3553"/>
    <w:rsid w:val="006C721F"/>
    <w:rsid w:val="006D66DA"/>
    <w:rsid w:val="006E6BAF"/>
    <w:rsid w:val="00727704"/>
    <w:rsid w:val="00737E5D"/>
    <w:rsid w:val="00744D27"/>
    <w:rsid w:val="00764A19"/>
    <w:rsid w:val="00764A9A"/>
    <w:rsid w:val="0078517C"/>
    <w:rsid w:val="00785E97"/>
    <w:rsid w:val="0079448C"/>
    <w:rsid w:val="007A1718"/>
    <w:rsid w:val="007A5192"/>
    <w:rsid w:val="007C2F61"/>
    <w:rsid w:val="007C3066"/>
    <w:rsid w:val="007C5A64"/>
    <w:rsid w:val="007E2FAD"/>
    <w:rsid w:val="0080682C"/>
    <w:rsid w:val="008253C9"/>
    <w:rsid w:val="00826B79"/>
    <w:rsid w:val="00827164"/>
    <w:rsid w:val="0083715F"/>
    <w:rsid w:val="008516DA"/>
    <w:rsid w:val="00856684"/>
    <w:rsid w:val="00861B89"/>
    <w:rsid w:val="00875FF7"/>
    <w:rsid w:val="00893987"/>
    <w:rsid w:val="008A76FD"/>
    <w:rsid w:val="008B3CBA"/>
    <w:rsid w:val="008C1E82"/>
    <w:rsid w:val="008C4255"/>
    <w:rsid w:val="008C5F18"/>
    <w:rsid w:val="008D24C3"/>
    <w:rsid w:val="008D7661"/>
    <w:rsid w:val="009115B7"/>
    <w:rsid w:val="00932384"/>
    <w:rsid w:val="009467D9"/>
    <w:rsid w:val="009470BE"/>
    <w:rsid w:val="0096167E"/>
    <w:rsid w:val="00961E66"/>
    <w:rsid w:val="0096280F"/>
    <w:rsid w:val="009666E3"/>
    <w:rsid w:val="0097671B"/>
    <w:rsid w:val="00986C35"/>
    <w:rsid w:val="009A3B70"/>
    <w:rsid w:val="009C68A3"/>
    <w:rsid w:val="009E1195"/>
    <w:rsid w:val="009F7B68"/>
    <w:rsid w:val="00A04FEB"/>
    <w:rsid w:val="00A1027C"/>
    <w:rsid w:val="00A12F4A"/>
    <w:rsid w:val="00A32DA2"/>
    <w:rsid w:val="00A47C48"/>
    <w:rsid w:val="00A51BAF"/>
    <w:rsid w:val="00A70770"/>
    <w:rsid w:val="00A7301D"/>
    <w:rsid w:val="00A9366D"/>
    <w:rsid w:val="00A93CFD"/>
    <w:rsid w:val="00A966F6"/>
    <w:rsid w:val="00A968F3"/>
    <w:rsid w:val="00AA6F42"/>
    <w:rsid w:val="00AB1D1A"/>
    <w:rsid w:val="00AC1FB9"/>
    <w:rsid w:val="00AE2153"/>
    <w:rsid w:val="00B04A5C"/>
    <w:rsid w:val="00B12F1F"/>
    <w:rsid w:val="00B229A5"/>
    <w:rsid w:val="00B23994"/>
    <w:rsid w:val="00B34128"/>
    <w:rsid w:val="00B42FE2"/>
    <w:rsid w:val="00BA671F"/>
    <w:rsid w:val="00BD079E"/>
    <w:rsid w:val="00BF4851"/>
    <w:rsid w:val="00BF6C90"/>
    <w:rsid w:val="00C23A84"/>
    <w:rsid w:val="00C65B77"/>
    <w:rsid w:val="00C813BE"/>
    <w:rsid w:val="00C96D24"/>
    <w:rsid w:val="00CB15DD"/>
    <w:rsid w:val="00CB55C1"/>
    <w:rsid w:val="00CC662A"/>
    <w:rsid w:val="00CD535C"/>
    <w:rsid w:val="00CF079D"/>
    <w:rsid w:val="00CF7E5D"/>
    <w:rsid w:val="00D0459E"/>
    <w:rsid w:val="00D307F6"/>
    <w:rsid w:val="00D3669A"/>
    <w:rsid w:val="00D45491"/>
    <w:rsid w:val="00D5053A"/>
    <w:rsid w:val="00D760F0"/>
    <w:rsid w:val="00D9148D"/>
    <w:rsid w:val="00DB1567"/>
    <w:rsid w:val="00DD48EF"/>
    <w:rsid w:val="00DD5832"/>
    <w:rsid w:val="00DE706D"/>
    <w:rsid w:val="00DF6BD2"/>
    <w:rsid w:val="00E03724"/>
    <w:rsid w:val="00E037A0"/>
    <w:rsid w:val="00E11C4C"/>
    <w:rsid w:val="00E50AC9"/>
    <w:rsid w:val="00E55442"/>
    <w:rsid w:val="00E673B9"/>
    <w:rsid w:val="00E835B5"/>
    <w:rsid w:val="00E94F59"/>
    <w:rsid w:val="00EA605D"/>
    <w:rsid w:val="00EB01FF"/>
    <w:rsid w:val="00EB64DF"/>
    <w:rsid w:val="00F00F48"/>
    <w:rsid w:val="00F057F0"/>
    <w:rsid w:val="00F17A61"/>
    <w:rsid w:val="00F4106C"/>
    <w:rsid w:val="00F50338"/>
    <w:rsid w:val="00F73C33"/>
    <w:rsid w:val="00F770BB"/>
    <w:rsid w:val="00F77580"/>
    <w:rsid w:val="00F862CF"/>
    <w:rsid w:val="00F916DA"/>
    <w:rsid w:val="00F967D5"/>
    <w:rsid w:val="00FA5FD7"/>
    <w:rsid w:val="00FD0FC2"/>
    <w:rsid w:val="00FD67C5"/>
    <w:rsid w:val="00FF0524"/>
    <w:rsid w:val="00FF54D7"/>
    <w:rsid w:val="00FF5EA8"/>
  </w:rsids>
  <m:mathPr>
    <m:mathFont m:val="Cambria Math"/>
    <m:brkBin m:val="before"/>
    <m:brkBinSub m:val="--"/>
    <m:smallFrac m:val="0"/>
    <m:dispDef/>
    <m:lMargin m:val="0"/>
    <m:rMargin m:val="0"/>
    <m:defJc m:val="centerGroup"/>
    <m:wrapRight/>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E30CBA"/>
  <w15:docId w15:val="{DE494E6E-9433-E541-920C-4CBAB878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43B2C"/>
    <w:pPr>
      <w:tabs>
        <w:tab w:val="center" w:pos="4703"/>
        <w:tab w:val="right" w:pos="9406"/>
      </w:tabs>
    </w:pPr>
  </w:style>
  <w:style w:type="character" w:customStyle="1" w:styleId="KopfzeileZchn">
    <w:name w:val="Kopfzeile Zchn"/>
    <w:basedOn w:val="Absatz-Standardschriftart"/>
    <w:link w:val="Kopfzeile"/>
    <w:uiPriority w:val="99"/>
    <w:rsid w:val="00243B2C"/>
  </w:style>
  <w:style w:type="paragraph" w:styleId="Fuzeile">
    <w:name w:val="footer"/>
    <w:basedOn w:val="Standard"/>
    <w:link w:val="FuzeileZchn"/>
    <w:uiPriority w:val="99"/>
    <w:unhideWhenUsed/>
    <w:rsid w:val="00243B2C"/>
    <w:pPr>
      <w:tabs>
        <w:tab w:val="center" w:pos="4703"/>
        <w:tab w:val="right" w:pos="9406"/>
      </w:tabs>
    </w:pPr>
  </w:style>
  <w:style w:type="character" w:customStyle="1" w:styleId="FuzeileZchn">
    <w:name w:val="Fußzeile Zchn"/>
    <w:basedOn w:val="Absatz-Standardschriftart"/>
    <w:link w:val="Fuzeile"/>
    <w:uiPriority w:val="99"/>
    <w:rsid w:val="00243B2C"/>
  </w:style>
  <w:style w:type="paragraph" w:styleId="Textkrper">
    <w:name w:val="Body Text"/>
    <w:basedOn w:val="Standard"/>
    <w:link w:val="TextkrperZchn"/>
    <w:uiPriority w:val="1"/>
    <w:qFormat/>
    <w:rsid w:val="00043712"/>
    <w:pPr>
      <w:widowControl w:val="0"/>
    </w:pPr>
    <w:rPr>
      <w:rFonts w:ascii="Futura-Medium" w:eastAsia="Futura-Medium" w:hAnsi="Futura-Medium" w:cs="Futura-Medium"/>
      <w:sz w:val="22"/>
      <w:szCs w:val="22"/>
      <w:lang w:val="en-US"/>
    </w:rPr>
  </w:style>
  <w:style w:type="character" w:customStyle="1" w:styleId="TextkrperZchn">
    <w:name w:val="Textkörper Zchn"/>
    <w:basedOn w:val="Absatz-Standardschriftart"/>
    <w:link w:val="Textkrper"/>
    <w:uiPriority w:val="1"/>
    <w:rsid w:val="00043712"/>
    <w:rPr>
      <w:rFonts w:ascii="Futura-Medium" w:eastAsia="Futura-Medium" w:hAnsi="Futura-Medium" w:cs="Futura-Medium"/>
      <w:sz w:val="22"/>
      <w:szCs w:val="22"/>
      <w:lang w:val="en-US"/>
    </w:rPr>
  </w:style>
  <w:style w:type="character" w:styleId="Hyperlink">
    <w:name w:val="Hyperlink"/>
    <w:basedOn w:val="Absatz-Standardschriftart"/>
    <w:uiPriority w:val="99"/>
    <w:unhideWhenUsed/>
    <w:rsid w:val="00744D27"/>
    <w:rPr>
      <w:color w:val="0000FF"/>
      <w:u w:val="single"/>
    </w:rPr>
  </w:style>
  <w:style w:type="character" w:styleId="Kommentarzeichen">
    <w:name w:val="annotation reference"/>
    <w:basedOn w:val="Absatz-Standardschriftart"/>
    <w:uiPriority w:val="99"/>
    <w:semiHidden/>
    <w:unhideWhenUsed/>
    <w:rsid w:val="00151B4D"/>
    <w:rPr>
      <w:sz w:val="16"/>
      <w:szCs w:val="16"/>
    </w:rPr>
  </w:style>
  <w:style w:type="paragraph" w:styleId="Kommentartext">
    <w:name w:val="annotation text"/>
    <w:basedOn w:val="Standard"/>
    <w:link w:val="KommentartextZchn"/>
    <w:uiPriority w:val="99"/>
    <w:semiHidden/>
    <w:unhideWhenUsed/>
    <w:rsid w:val="00151B4D"/>
    <w:rPr>
      <w:sz w:val="20"/>
      <w:szCs w:val="20"/>
    </w:rPr>
  </w:style>
  <w:style w:type="character" w:customStyle="1" w:styleId="KommentartextZchn">
    <w:name w:val="Kommentartext Zchn"/>
    <w:basedOn w:val="Absatz-Standardschriftart"/>
    <w:link w:val="Kommentartext"/>
    <w:uiPriority w:val="99"/>
    <w:semiHidden/>
    <w:rsid w:val="00151B4D"/>
  </w:style>
  <w:style w:type="paragraph" w:styleId="Kommentarthema">
    <w:name w:val="annotation subject"/>
    <w:basedOn w:val="Kommentartext"/>
    <w:next w:val="Kommentartext"/>
    <w:link w:val="KommentarthemaZchn"/>
    <w:uiPriority w:val="99"/>
    <w:semiHidden/>
    <w:unhideWhenUsed/>
    <w:rsid w:val="00151B4D"/>
    <w:rPr>
      <w:b/>
      <w:bCs/>
    </w:rPr>
  </w:style>
  <w:style w:type="character" w:customStyle="1" w:styleId="KommentarthemaZchn">
    <w:name w:val="Kommentarthema Zchn"/>
    <w:basedOn w:val="KommentartextZchn"/>
    <w:link w:val="Kommentarthema"/>
    <w:uiPriority w:val="99"/>
    <w:semiHidden/>
    <w:rsid w:val="00151B4D"/>
    <w:rPr>
      <w:b/>
      <w:bCs/>
    </w:rPr>
  </w:style>
  <w:style w:type="paragraph" w:styleId="Sprechblasentext">
    <w:name w:val="Balloon Text"/>
    <w:basedOn w:val="Standard"/>
    <w:link w:val="SprechblasentextZchn"/>
    <w:uiPriority w:val="99"/>
    <w:semiHidden/>
    <w:unhideWhenUsed/>
    <w:rsid w:val="00151B4D"/>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151B4D"/>
    <w:rPr>
      <w:rFonts w:ascii="Times New Roman" w:hAnsi="Times New Roman"/>
      <w:sz w:val="18"/>
      <w:szCs w:val="18"/>
    </w:rPr>
  </w:style>
  <w:style w:type="table" w:styleId="Tabellenraster">
    <w:name w:val="Table Grid"/>
    <w:basedOn w:val="NormaleTabelle"/>
    <w:uiPriority w:val="59"/>
    <w:rsid w:val="00DF6B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5D6EE0"/>
    <w:rPr>
      <w:color w:val="954F72" w:themeColor="followedHyperlink"/>
      <w:u w:val="single"/>
    </w:rPr>
  </w:style>
  <w:style w:type="character" w:styleId="NichtaufgelsteErwhnung">
    <w:name w:val="Unresolved Mention"/>
    <w:basedOn w:val="Absatz-Standardschriftart"/>
    <w:uiPriority w:val="99"/>
    <w:semiHidden/>
    <w:unhideWhenUsed/>
    <w:rsid w:val="00AA6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726573">
      <w:bodyDiv w:val="1"/>
      <w:marLeft w:val="0"/>
      <w:marRight w:val="0"/>
      <w:marTop w:val="0"/>
      <w:marBottom w:val="0"/>
      <w:divBdr>
        <w:top w:val="none" w:sz="0" w:space="0" w:color="auto"/>
        <w:left w:val="none" w:sz="0" w:space="0" w:color="auto"/>
        <w:bottom w:val="none" w:sz="0" w:space="0" w:color="auto"/>
        <w:right w:val="none" w:sz="0" w:space="0" w:color="auto"/>
      </w:divBdr>
    </w:div>
    <w:div w:id="425737919">
      <w:bodyDiv w:val="1"/>
      <w:marLeft w:val="0"/>
      <w:marRight w:val="0"/>
      <w:marTop w:val="0"/>
      <w:marBottom w:val="0"/>
      <w:divBdr>
        <w:top w:val="none" w:sz="0" w:space="0" w:color="auto"/>
        <w:left w:val="none" w:sz="0" w:space="0" w:color="auto"/>
        <w:bottom w:val="none" w:sz="0" w:space="0" w:color="auto"/>
        <w:right w:val="none" w:sz="0" w:space="0" w:color="auto"/>
      </w:divBdr>
    </w:div>
    <w:div w:id="635910373">
      <w:bodyDiv w:val="1"/>
      <w:marLeft w:val="0"/>
      <w:marRight w:val="0"/>
      <w:marTop w:val="0"/>
      <w:marBottom w:val="0"/>
      <w:divBdr>
        <w:top w:val="none" w:sz="0" w:space="0" w:color="auto"/>
        <w:left w:val="none" w:sz="0" w:space="0" w:color="auto"/>
        <w:bottom w:val="none" w:sz="0" w:space="0" w:color="auto"/>
        <w:right w:val="none" w:sz="0" w:space="0" w:color="auto"/>
      </w:divBdr>
    </w:div>
    <w:div w:id="920990209">
      <w:bodyDiv w:val="1"/>
      <w:marLeft w:val="0"/>
      <w:marRight w:val="0"/>
      <w:marTop w:val="0"/>
      <w:marBottom w:val="0"/>
      <w:divBdr>
        <w:top w:val="none" w:sz="0" w:space="0" w:color="auto"/>
        <w:left w:val="none" w:sz="0" w:space="0" w:color="auto"/>
        <w:bottom w:val="none" w:sz="0" w:space="0" w:color="auto"/>
        <w:right w:val="none" w:sz="0" w:space="0" w:color="auto"/>
      </w:divBdr>
    </w:div>
    <w:div w:id="960379410">
      <w:bodyDiv w:val="1"/>
      <w:marLeft w:val="0"/>
      <w:marRight w:val="0"/>
      <w:marTop w:val="0"/>
      <w:marBottom w:val="0"/>
      <w:divBdr>
        <w:top w:val="none" w:sz="0" w:space="0" w:color="auto"/>
        <w:left w:val="none" w:sz="0" w:space="0" w:color="auto"/>
        <w:bottom w:val="none" w:sz="0" w:space="0" w:color="auto"/>
        <w:right w:val="none" w:sz="0" w:space="0" w:color="auto"/>
      </w:divBdr>
    </w:div>
    <w:div w:id="1808663716">
      <w:bodyDiv w:val="1"/>
      <w:marLeft w:val="0"/>
      <w:marRight w:val="0"/>
      <w:marTop w:val="0"/>
      <w:marBottom w:val="0"/>
      <w:divBdr>
        <w:top w:val="none" w:sz="0" w:space="0" w:color="auto"/>
        <w:left w:val="none" w:sz="0" w:space="0" w:color="auto"/>
        <w:bottom w:val="none" w:sz="0" w:space="0" w:color="auto"/>
        <w:right w:val="none" w:sz="0" w:space="0" w:color="auto"/>
      </w:divBdr>
    </w:div>
    <w:div w:id="1950114921">
      <w:bodyDiv w:val="1"/>
      <w:marLeft w:val="0"/>
      <w:marRight w:val="0"/>
      <w:marTop w:val="0"/>
      <w:marBottom w:val="0"/>
      <w:divBdr>
        <w:top w:val="none" w:sz="0" w:space="0" w:color="auto"/>
        <w:left w:val="none" w:sz="0" w:space="0" w:color="auto"/>
        <w:bottom w:val="none" w:sz="0" w:space="0" w:color="auto"/>
        <w:right w:val="none" w:sz="0" w:space="0" w:color="auto"/>
      </w:divBdr>
    </w:div>
    <w:div w:id="20677268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mailto:jonas.loewe@plenos.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hyperlink" Target="https://www.salomon.com/de-at/gtns-at"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s://www.salomon.com/de-at/sustainability/mind-the-toys" TargetMode="External"/><Relationship Id="rId14" Type="http://schemas.openxmlformats.org/officeDocument/2006/relationships/image" Target="media/image6.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1493</Words>
  <Characters>9020</Characters>
  <Application>Microsoft Office Word</Application>
  <DocSecurity>0</DocSecurity>
  <Lines>231</Lines>
  <Paragraphs>150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Tim</dc:creator>
  <cp:keywords/>
  <dc:description/>
  <cp:lastModifiedBy>Jonas Loewe</cp:lastModifiedBy>
  <cp:revision>4</cp:revision>
  <cp:lastPrinted>2021-08-11T13:35:00Z</cp:lastPrinted>
  <dcterms:created xsi:type="dcterms:W3CDTF">2021-07-27T11:35:00Z</dcterms:created>
  <dcterms:modified xsi:type="dcterms:W3CDTF">2021-08-11T13:42:00Z</dcterms:modified>
</cp:coreProperties>
</file>