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F9286" w14:textId="77777777" w:rsidR="00A74512" w:rsidRDefault="00A74512" w:rsidP="00EA040F">
      <w:pPr>
        <w:pStyle w:val="InternormPTFlietext"/>
        <w:spacing w:line="240" w:lineRule="auto"/>
        <w:jc w:val="both"/>
        <w:rPr>
          <w:b/>
          <w:sz w:val="32"/>
          <w:szCs w:val="32"/>
          <w:lang w:eastAsia="de-DE"/>
        </w:rPr>
      </w:pPr>
      <w:bookmarkStart w:id="0" w:name="_Hlk534786920"/>
      <w:r>
        <w:rPr>
          <w:b/>
          <w:sz w:val="32"/>
          <w:szCs w:val="32"/>
          <w:lang w:eastAsia="de-DE"/>
        </w:rPr>
        <w:t>Internorm: Seit 90 Jahren führend bei Fenstern und Türen</w:t>
      </w:r>
    </w:p>
    <w:p w14:paraId="419E3B35" w14:textId="78CFD16C" w:rsidR="00EA040F" w:rsidRPr="009C4448" w:rsidRDefault="00A74512" w:rsidP="00A74512">
      <w:pPr>
        <w:pStyle w:val="InternormPTUntertitel"/>
        <w:rPr>
          <w:sz w:val="22"/>
          <w:szCs w:val="22"/>
        </w:rPr>
      </w:pPr>
      <w:r w:rsidRPr="009C4448">
        <w:rPr>
          <w:sz w:val="22"/>
          <w:szCs w:val="22"/>
        </w:rPr>
        <w:t>Erstes internationales Online Partner-Event mit über 1</w:t>
      </w:r>
      <w:r w:rsidR="00813BD1">
        <w:rPr>
          <w:sz w:val="22"/>
          <w:szCs w:val="22"/>
        </w:rPr>
        <w:t>.</w:t>
      </w:r>
      <w:r w:rsidRPr="009C4448">
        <w:rPr>
          <w:sz w:val="22"/>
          <w:szCs w:val="22"/>
        </w:rPr>
        <w:t>000 Teilnehmern</w:t>
      </w:r>
      <w:r w:rsidR="00E82028" w:rsidRPr="009C4448">
        <w:rPr>
          <w:sz w:val="22"/>
          <w:szCs w:val="22"/>
        </w:rPr>
        <w:t xml:space="preserve"> zum Jubiläum</w:t>
      </w:r>
    </w:p>
    <w:p w14:paraId="42CFD975" w14:textId="77777777" w:rsidR="00EA040F" w:rsidRPr="00EA040F" w:rsidRDefault="00EA040F" w:rsidP="00EA040F">
      <w:pPr>
        <w:pStyle w:val="InternormPTFlietext"/>
        <w:spacing w:line="240" w:lineRule="auto"/>
        <w:jc w:val="both"/>
        <w:rPr>
          <w:b/>
          <w:sz w:val="6"/>
          <w:szCs w:val="6"/>
          <w:lang w:eastAsia="de-DE"/>
        </w:rPr>
      </w:pPr>
    </w:p>
    <w:p w14:paraId="65714688" w14:textId="1B5D4253" w:rsidR="00EA040F" w:rsidRPr="000A6BD6" w:rsidRDefault="00A74512" w:rsidP="000A6BD6">
      <w:pPr>
        <w:pStyle w:val="InternormPTLead"/>
        <w:jc w:val="both"/>
      </w:pPr>
      <w:r w:rsidRPr="00AC6FDA">
        <w:t xml:space="preserve">Internorm ist </w:t>
      </w:r>
      <w:r>
        <w:t>90</w:t>
      </w:r>
      <w:r w:rsidRPr="00AC6FDA">
        <w:t>! Im Jahr 1931 legte Eduard Klinger Senior in seinem Ein-Mann-Schlossereibetrieb in Linz den Grundstein</w:t>
      </w:r>
      <w:r w:rsidR="009C4448">
        <w:t>. H</w:t>
      </w:r>
      <w:r w:rsidRPr="00AC6FDA">
        <w:t xml:space="preserve">eute ist das </w:t>
      </w:r>
      <w:r w:rsidR="00E82028">
        <w:t xml:space="preserve">gänzlich </w:t>
      </w:r>
      <w:r w:rsidRPr="00AC6FDA">
        <w:t xml:space="preserve">in Familienbesitz stehende Unternehmen die größte international tätige Fenstermarke Europas, Technologie- und Innovationsführer der Branche und Arbeitgeber für </w:t>
      </w:r>
      <w:r>
        <w:t xml:space="preserve">mehr als </w:t>
      </w:r>
      <w:r w:rsidRPr="00AC6FDA">
        <w:t>1.</w:t>
      </w:r>
      <w:r>
        <w:t>9</w:t>
      </w:r>
      <w:r w:rsidRPr="00AC6FDA">
        <w:t>00 Mitarbeiter. Über 2</w:t>
      </w:r>
      <w:r>
        <w:t>6</w:t>
      </w:r>
      <w:r w:rsidRPr="00AC6FDA">
        <w:t xml:space="preserve"> Millionen Fenster und Türen – zu „</w:t>
      </w:r>
      <w:r>
        <w:t>100% M</w:t>
      </w:r>
      <w:r w:rsidRPr="00AC6FDA">
        <w:t xml:space="preserve">ade in Austria“ – wurden </w:t>
      </w:r>
      <w:r w:rsidR="009C4448">
        <w:t>a</w:t>
      </w:r>
      <w:r w:rsidRPr="00AC6FDA">
        <w:t xml:space="preserve">n den drei Standorten Traun, </w:t>
      </w:r>
      <w:proofErr w:type="spellStart"/>
      <w:r w:rsidRPr="00AC6FDA">
        <w:t>Sarleinsbach</w:t>
      </w:r>
      <w:proofErr w:type="spellEnd"/>
      <w:r w:rsidRPr="00AC6FDA">
        <w:t xml:space="preserve"> und </w:t>
      </w:r>
      <w:proofErr w:type="spellStart"/>
      <w:r w:rsidRPr="00AC6FDA">
        <w:t>Lannach</w:t>
      </w:r>
      <w:proofErr w:type="spellEnd"/>
      <w:r w:rsidRPr="00AC6FDA">
        <w:t xml:space="preserve"> bis heute gefertigt. </w:t>
      </w:r>
      <w:r w:rsidR="00E82028">
        <w:t xml:space="preserve">Aufgrund der Corona-Pandemie fanden die Feierlichkeiten zu neun Jahrzehnten Firmengeschichte am 24. Februar virtuell statt: </w:t>
      </w:r>
      <w:r w:rsidRPr="00AC6FDA">
        <w:t xml:space="preserve">Zusammen mit </w:t>
      </w:r>
      <w:r w:rsidR="00E82028">
        <w:t xml:space="preserve">allen </w:t>
      </w:r>
      <w:r w:rsidR="00E82028" w:rsidRPr="009E6DB2">
        <w:t>Internorm-Partnern</w:t>
      </w:r>
      <w:r w:rsidR="009E6DB2" w:rsidRPr="009E6DB2">
        <w:t xml:space="preserve"> und somit </w:t>
      </w:r>
      <w:r w:rsidR="00E82028" w:rsidRPr="009E6DB2">
        <w:t xml:space="preserve">rund </w:t>
      </w:r>
      <w:r w:rsidRPr="009E6DB2">
        <w:t>1.</w:t>
      </w:r>
      <w:r w:rsidR="00E82028" w:rsidRPr="009E6DB2">
        <w:t>00</w:t>
      </w:r>
      <w:r w:rsidRPr="009E6DB2">
        <w:t xml:space="preserve">0 </w:t>
      </w:r>
      <w:r w:rsidR="00E82028" w:rsidRPr="009E6DB2">
        <w:t>Teilnehmer</w:t>
      </w:r>
      <w:r w:rsidR="009E6DB2" w:rsidRPr="009E6DB2">
        <w:t>n</w:t>
      </w:r>
      <w:r w:rsidR="00E82028" w:rsidRPr="009E6DB2">
        <w:t xml:space="preserve"> </w:t>
      </w:r>
      <w:r w:rsidRPr="009E6DB2">
        <w:t xml:space="preserve">feierte Europas Fenstermarke Nummer Eins ihr </w:t>
      </w:r>
      <w:r w:rsidR="00E82028" w:rsidRPr="009E6DB2">
        <w:t>90</w:t>
      </w:r>
      <w:r w:rsidRPr="009E6DB2">
        <w:t>-Jahr-Jubiläum i</w:t>
      </w:r>
      <w:r w:rsidR="00E82028" w:rsidRPr="009E6DB2">
        <w:t>m digitalen Rahmen</w:t>
      </w:r>
      <w:r w:rsidRPr="009E6DB2">
        <w:t xml:space="preserve">. </w:t>
      </w:r>
      <w:r w:rsidR="00E82028" w:rsidRPr="009E6DB2">
        <w:t>Unter</w:t>
      </w:r>
      <w:r w:rsidRPr="009E6DB2">
        <w:t xml:space="preserve"> dem Motto „</w:t>
      </w:r>
      <w:r w:rsidR="00E82028" w:rsidRPr="009E6DB2">
        <w:t>#FIT4FUTURE</w:t>
      </w:r>
      <w:r w:rsidRPr="009E6DB2">
        <w:t xml:space="preserve">“ </w:t>
      </w:r>
      <w:r w:rsidR="000A6BD6" w:rsidRPr="009E6DB2">
        <w:t>standen neben einem kurzen Rückblick auf</w:t>
      </w:r>
      <w:r w:rsidR="000A6BD6">
        <w:t xml:space="preserve"> das Jahr 2020 vor allem die Zukunftsthemen Innovation und Digitalisierung im Fokus.</w:t>
      </w:r>
    </w:p>
    <w:p w14:paraId="460F3A76" w14:textId="1BF249C4" w:rsidR="00731D87" w:rsidRDefault="00731D87" w:rsidP="00731D87">
      <w:pPr>
        <w:pStyle w:val="InternormPTZwiti"/>
      </w:pPr>
      <w:r>
        <w:t>90 Jahre Internorm: Innovatives Partner-Event zum Jubiläum</w:t>
      </w:r>
    </w:p>
    <w:p w14:paraId="0432D80D" w14:textId="268F455C" w:rsidR="00731D87" w:rsidRDefault="00D44781" w:rsidP="00D44781">
      <w:pPr>
        <w:pStyle w:val="InternormPTZwiti"/>
        <w:jc w:val="both"/>
        <w:rPr>
          <w:b w:val="0"/>
          <w:bCs/>
        </w:rPr>
      </w:pPr>
      <w:r w:rsidRPr="00D44781">
        <w:rPr>
          <w:b w:val="0"/>
          <w:bCs/>
        </w:rPr>
        <w:t xml:space="preserve">Rund 1.000 virtuelle </w:t>
      </w:r>
      <w:r w:rsidRPr="009E6DB2">
        <w:rPr>
          <w:b w:val="0"/>
          <w:bCs/>
        </w:rPr>
        <w:t xml:space="preserve">Gäste </w:t>
      </w:r>
      <w:r w:rsidR="00FA551B" w:rsidRPr="009E6DB2">
        <w:rPr>
          <w:b w:val="0"/>
          <w:bCs/>
        </w:rPr>
        <w:t xml:space="preserve">– </w:t>
      </w:r>
      <w:r w:rsidR="007422CC" w:rsidRPr="009E6DB2">
        <w:rPr>
          <w:b w:val="0"/>
          <w:bCs/>
        </w:rPr>
        <w:t>vorrangig</w:t>
      </w:r>
      <w:r w:rsidR="00C8329E" w:rsidRPr="009E6DB2">
        <w:rPr>
          <w:b w:val="0"/>
          <w:bCs/>
        </w:rPr>
        <w:t xml:space="preserve"> </w:t>
      </w:r>
      <w:r w:rsidR="00FA551B" w:rsidRPr="009E6DB2">
        <w:rPr>
          <w:b w:val="0"/>
          <w:bCs/>
        </w:rPr>
        <w:t>Vertriebspartner</w:t>
      </w:r>
      <w:r w:rsidR="00C8329E" w:rsidRPr="009E6DB2">
        <w:rPr>
          <w:b w:val="0"/>
          <w:bCs/>
        </w:rPr>
        <w:t xml:space="preserve"> </w:t>
      </w:r>
      <w:r w:rsidR="00FA551B" w:rsidRPr="009E6DB2">
        <w:rPr>
          <w:b w:val="0"/>
          <w:bCs/>
        </w:rPr>
        <w:t xml:space="preserve">– </w:t>
      </w:r>
      <w:r w:rsidRPr="009E6DB2">
        <w:rPr>
          <w:b w:val="0"/>
          <w:bCs/>
        </w:rPr>
        <w:t>feierten</w:t>
      </w:r>
      <w:r w:rsidR="00FA551B" w:rsidRPr="009E6DB2">
        <w:rPr>
          <w:b w:val="0"/>
          <w:bCs/>
        </w:rPr>
        <w:t xml:space="preserve"> </w:t>
      </w:r>
      <w:r w:rsidR="00813BD1" w:rsidRPr="009E6DB2">
        <w:rPr>
          <w:b w:val="0"/>
          <w:bCs/>
        </w:rPr>
        <w:t>diese</w:t>
      </w:r>
      <w:r w:rsidR="00813BD1">
        <w:rPr>
          <w:b w:val="0"/>
          <w:bCs/>
        </w:rPr>
        <w:t xml:space="preserve"> Woche </w:t>
      </w:r>
      <w:r w:rsidRPr="00D44781">
        <w:rPr>
          <w:b w:val="0"/>
          <w:bCs/>
        </w:rPr>
        <w:t xml:space="preserve">mit Internorm, blickten gemeinsam auf die erfolgreiche Historie und ein </w:t>
      </w:r>
      <w:r w:rsidR="00976005" w:rsidRPr="00976005">
        <w:rPr>
          <w:b w:val="0"/>
          <w:bCs/>
        </w:rPr>
        <w:t>herausforderndes</w:t>
      </w:r>
      <w:r w:rsidR="00976005" w:rsidRPr="00976005" w:rsidDel="00976005">
        <w:rPr>
          <w:b w:val="0"/>
          <w:bCs/>
        </w:rPr>
        <w:t xml:space="preserve"> </w:t>
      </w:r>
      <w:r w:rsidRPr="00D44781">
        <w:rPr>
          <w:b w:val="0"/>
          <w:bCs/>
        </w:rPr>
        <w:t>Jahr 2020 zurück</w:t>
      </w:r>
      <w:r w:rsidR="007422CC">
        <w:rPr>
          <w:b w:val="0"/>
          <w:bCs/>
        </w:rPr>
        <w:t>.</w:t>
      </w:r>
      <w:r w:rsidRPr="00D44781">
        <w:rPr>
          <w:b w:val="0"/>
          <w:bCs/>
        </w:rPr>
        <w:t xml:space="preserve"> Übertragen wurde das Event aus einem </w:t>
      </w:r>
      <w:r w:rsidR="00065FCE">
        <w:rPr>
          <w:b w:val="0"/>
          <w:bCs/>
        </w:rPr>
        <w:t xml:space="preserve">professionellen </w:t>
      </w:r>
      <w:r w:rsidRPr="00D44781">
        <w:rPr>
          <w:b w:val="0"/>
          <w:bCs/>
        </w:rPr>
        <w:t>Online-Studio in der Internorm-Zentrale in Traun</w:t>
      </w:r>
      <w:r w:rsidR="00813BD1">
        <w:rPr>
          <w:b w:val="0"/>
          <w:bCs/>
        </w:rPr>
        <w:t xml:space="preserve">, </w:t>
      </w:r>
      <w:r w:rsidR="003E3CCD">
        <w:rPr>
          <w:b w:val="0"/>
          <w:bCs/>
        </w:rPr>
        <w:t xml:space="preserve">unterhaltsam </w:t>
      </w:r>
      <w:proofErr w:type="spellStart"/>
      <w:r w:rsidR="003E3CCD">
        <w:rPr>
          <w:b w:val="0"/>
          <w:bCs/>
        </w:rPr>
        <w:t>morderiert</w:t>
      </w:r>
      <w:proofErr w:type="spellEnd"/>
      <w:r w:rsidR="003E3CCD">
        <w:rPr>
          <w:b w:val="0"/>
          <w:bCs/>
        </w:rPr>
        <w:t xml:space="preserve"> </w:t>
      </w:r>
      <w:r w:rsidRPr="00D44781">
        <w:rPr>
          <w:b w:val="0"/>
          <w:bCs/>
        </w:rPr>
        <w:t xml:space="preserve">von </w:t>
      </w:r>
      <w:r w:rsidR="003E3CCD">
        <w:rPr>
          <w:b w:val="0"/>
          <w:bCs/>
        </w:rPr>
        <w:t xml:space="preserve">Puls4-Moderatorion </w:t>
      </w:r>
      <w:r w:rsidRPr="00D44781">
        <w:rPr>
          <w:b w:val="0"/>
          <w:bCs/>
        </w:rPr>
        <w:t xml:space="preserve">Alina </w:t>
      </w:r>
      <w:proofErr w:type="spellStart"/>
      <w:r w:rsidRPr="00D44781">
        <w:rPr>
          <w:b w:val="0"/>
          <w:bCs/>
        </w:rPr>
        <w:t>Marzi</w:t>
      </w:r>
      <w:proofErr w:type="spellEnd"/>
      <w:r w:rsidR="007422CC">
        <w:rPr>
          <w:b w:val="0"/>
          <w:bCs/>
        </w:rPr>
        <w:t xml:space="preserve">. </w:t>
      </w:r>
      <w:r w:rsidRPr="00D44781">
        <w:rPr>
          <w:b w:val="0"/>
          <w:bCs/>
        </w:rPr>
        <w:t xml:space="preserve">Neben den erfolgreichen Markteinführungen des HF 400, ein Holz/Alu-Fenster speziell für den Schweizer Markt und </w:t>
      </w:r>
      <w:r w:rsidR="00813BD1">
        <w:rPr>
          <w:b w:val="0"/>
          <w:bCs/>
        </w:rPr>
        <w:t xml:space="preserve">des </w:t>
      </w:r>
      <w:r w:rsidRPr="00D44781">
        <w:rPr>
          <w:b w:val="0"/>
          <w:bCs/>
        </w:rPr>
        <w:t>zahlreich prämierten Premium-Fensters KF 520 standen die Berichte und jüngsten Erfahrungen während der Corona-Pandemie aus den verschiedenen Märkten im Fokus.</w:t>
      </w:r>
      <w:r w:rsidR="00FA551B">
        <w:rPr>
          <w:b w:val="0"/>
          <w:bCs/>
        </w:rPr>
        <w:t xml:space="preserve"> „</w:t>
      </w:r>
      <w:r w:rsidR="00976005" w:rsidRPr="00976005">
        <w:rPr>
          <w:b w:val="0"/>
          <w:bCs/>
        </w:rPr>
        <w:t>Herausfordernde</w:t>
      </w:r>
      <w:r w:rsidR="00976005" w:rsidRPr="00976005" w:rsidDel="00976005">
        <w:rPr>
          <w:b w:val="0"/>
          <w:bCs/>
        </w:rPr>
        <w:t xml:space="preserve"> </w:t>
      </w:r>
      <w:r w:rsidR="008F0C35">
        <w:rPr>
          <w:b w:val="0"/>
          <w:bCs/>
        </w:rPr>
        <w:t>Zeiten erfordern innovative Ideen. Mit unserem</w:t>
      </w:r>
      <w:r w:rsidR="00FA551B">
        <w:rPr>
          <w:b w:val="0"/>
          <w:bCs/>
        </w:rPr>
        <w:t xml:space="preserve"> </w:t>
      </w:r>
      <w:r w:rsidR="008F0C35">
        <w:rPr>
          <w:b w:val="0"/>
          <w:bCs/>
        </w:rPr>
        <w:t xml:space="preserve">diesjährigen Partner-Event konnten wir unser 90-Jahre-Jubiläum trotz der aktuell eingeschränkten Möglichkeiten gebührend feiern und den Zusammenhalt der Internorm-Familie stärken. Wir sehen das Event </w:t>
      </w:r>
      <w:r w:rsidR="00976005">
        <w:rPr>
          <w:b w:val="0"/>
          <w:bCs/>
        </w:rPr>
        <w:t>auch als</w:t>
      </w:r>
      <w:r w:rsidR="008F0C35">
        <w:rPr>
          <w:b w:val="0"/>
          <w:bCs/>
        </w:rPr>
        <w:t xml:space="preserve"> Zeichen, dass wir unsere Innovationsphilos</w:t>
      </w:r>
      <w:r w:rsidR="00976005">
        <w:rPr>
          <w:b w:val="0"/>
          <w:bCs/>
        </w:rPr>
        <w:t>o</w:t>
      </w:r>
      <w:r w:rsidR="008F0C35">
        <w:rPr>
          <w:b w:val="0"/>
          <w:bCs/>
        </w:rPr>
        <w:t>phie auf allen Ebenen leben und zukunftsgerichtet nach vorne blicken“</w:t>
      </w:r>
      <w:r w:rsidR="003E3CCD">
        <w:rPr>
          <w:b w:val="0"/>
          <w:bCs/>
        </w:rPr>
        <w:t xml:space="preserve">, so Internorm-Miteigentümer und </w:t>
      </w:r>
      <w:proofErr w:type="spellStart"/>
      <w:r w:rsidR="003E3CCD">
        <w:rPr>
          <w:b w:val="0"/>
          <w:bCs/>
        </w:rPr>
        <w:t>Unternehmensssprecher</w:t>
      </w:r>
      <w:proofErr w:type="spellEnd"/>
      <w:r w:rsidR="003E3CCD">
        <w:rPr>
          <w:b w:val="0"/>
          <w:bCs/>
        </w:rPr>
        <w:t xml:space="preserve"> Christian Klinger.</w:t>
      </w:r>
    </w:p>
    <w:p w14:paraId="4FE698CE" w14:textId="77777777" w:rsidR="00FA551B" w:rsidRPr="00D44781" w:rsidRDefault="00FA551B" w:rsidP="00D44781">
      <w:pPr>
        <w:pStyle w:val="InternormPTZwiti"/>
        <w:jc w:val="both"/>
        <w:rPr>
          <w:b w:val="0"/>
          <w:bCs/>
        </w:rPr>
      </w:pPr>
    </w:p>
    <w:p w14:paraId="124F1E22" w14:textId="77777777" w:rsidR="0022721C" w:rsidRDefault="0022721C" w:rsidP="0022721C">
      <w:pPr>
        <w:pStyle w:val="InternormPTZwiti"/>
      </w:pPr>
      <w:r>
        <w:t>Stabsübergabe der Geschäftsführung</w:t>
      </w:r>
      <w:r>
        <w:tab/>
      </w:r>
    </w:p>
    <w:p w14:paraId="176CA786" w14:textId="6607B435" w:rsidR="00731D87" w:rsidRPr="008F0C35" w:rsidRDefault="008F0C35" w:rsidP="00FA551B">
      <w:pPr>
        <w:pStyle w:val="InternormPTZwiti"/>
        <w:jc w:val="both"/>
        <w:rPr>
          <w:b w:val="0"/>
          <w:bCs/>
        </w:rPr>
      </w:pPr>
      <w:r>
        <w:rPr>
          <w:b w:val="0"/>
          <w:bCs/>
        </w:rPr>
        <w:t xml:space="preserve">Ein weiterer Höhepunkt der Feierlichkeiten war die Ehrung des scheidenden Geschäftsführers Helmuth Berger. </w:t>
      </w:r>
      <w:r w:rsidR="0022721C" w:rsidRPr="00FA551B">
        <w:rPr>
          <w:b w:val="0"/>
          <w:bCs/>
        </w:rPr>
        <w:t xml:space="preserve">Internorm gab im vergangenen Jahr die Erweiterung seiner Unternehmensführung um Johann Brandstetter (Vertrieb &amp; Marketing), Markus </w:t>
      </w:r>
      <w:proofErr w:type="spellStart"/>
      <w:r w:rsidR="0022721C" w:rsidRPr="00FA551B">
        <w:rPr>
          <w:b w:val="0"/>
          <w:bCs/>
        </w:rPr>
        <w:t>Dietachmair</w:t>
      </w:r>
      <w:proofErr w:type="spellEnd"/>
      <w:r w:rsidR="0022721C" w:rsidRPr="00FA551B">
        <w:rPr>
          <w:b w:val="0"/>
          <w:bCs/>
        </w:rPr>
        <w:t xml:space="preserve"> (Controlling</w:t>
      </w:r>
      <w:r w:rsidR="007422CC">
        <w:rPr>
          <w:b w:val="0"/>
          <w:bCs/>
        </w:rPr>
        <w:t xml:space="preserve">, </w:t>
      </w:r>
      <w:r w:rsidR="0022721C" w:rsidRPr="00FA551B">
        <w:rPr>
          <w:b w:val="0"/>
          <w:bCs/>
        </w:rPr>
        <w:t>Abwicklung</w:t>
      </w:r>
      <w:r w:rsidR="007422CC">
        <w:rPr>
          <w:b w:val="0"/>
          <w:bCs/>
        </w:rPr>
        <w:t xml:space="preserve"> &amp; IT</w:t>
      </w:r>
      <w:r w:rsidR="0022721C" w:rsidRPr="00FA551B">
        <w:rPr>
          <w:b w:val="0"/>
          <w:bCs/>
        </w:rPr>
        <w:t xml:space="preserve">) und Martin </w:t>
      </w:r>
      <w:proofErr w:type="spellStart"/>
      <w:r w:rsidR="0022721C" w:rsidRPr="00FA551B">
        <w:rPr>
          <w:b w:val="0"/>
          <w:bCs/>
        </w:rPr>
        <w:t>Weinrotter</w:t>
      </w:r>
      <w:proofErr w:type="spellEnd"/>
      <w:r w:rsidR="0022721C" w:rsidRPr="00FA551B">
        <w:rPr>
          <w:b w:val="0"/>
          <w:bCs/>
        </w:rPr>
        <w:t xml:space="preserve"> (Produktion</w:t>
      </w:r>
      <w:r w:rsidR="007422CC">
        <w:rPr>
          <w:b w:val="0"/>
          <w:bCs/>
        </w:rPr>
        <w:t xml:space="preserve"> &amp; Einkauf</w:t>
      </w:r>
      <w:r w:rsidR="0022721C" w:rsidRPr="00FA551B">
        <w:rPr>
          <w:b w:val="0"/>
          <w:bCs/>
        </w:rPr>
        <w:t>) bekannt und stellt</w:t>
      </w:r>
      <w:r>
        <w:rPr>
          <w:b w:val="0"/>
          <w:bCs/>
        </w:rPr>
        <w:t>e</w:t>
      </w:r>
      <w:r w:rsidR="0022721C" w:rsidRPr="00FA551B">
        <w:rPr>
          <w:b w:val="0"/>
          <w:bCs/>
        </w:rPr>
        <w:t xml:space="preserve"> damit langfristige Weichen für die Zukunft. </w:t>
      </w:r>
      <w:r>
        <w:rPr>
          <w:b w:val="0"/>
          <w:bCs/>
        </w:rPr>
        <w:t>Diese Stabsübergabe</w:t>
      </w:r>
      <w:r w:rsidR="0022721C" w:rsidRPr="00FA551B">
        <w:rPr>
          <w:b w:val="0"/>
          <w:bCs/>
        </w:rPr>
        <w:t xml:space="preserve"> erfolgte nun auch offiziell im </w:t>
      </w:r>
      <w:r w:rsidR="0022721C" w:rsidRPr="00FA551B">
        <w:rPr>
          <w:b w:val="0"/>
          <w:bCs/>
        </w:rPr>
        <w:lastRenderedPageBreak/>
        <w:t>Rahmen der Feierlichkeiten. Helmuth Berger wird Ende Februar 2021 in den wohlverdienten Ruhestand gehen.</w:t>
      </w:r>
      <w:r>
        <w:rPr>
          <w:b w:val="0"/>
          <w:bCs/>
        </w:rPr>
        <w:t xml:space="preserve"> </w:t>
      </w:r>
      <w:r w:rsidR="0022721C" w:rsidRPr="00FA551B">
        <w:rPr>
          <w:b w:val="0"/>
          <w:bCs/>
        </w:rPr>
        <w:t xml:space="preserve">Internorm-Miteigentümer und Unternehmenssprecher Christian Klinger: „Durch die Erweiterung der Geschäftsführung haben wir eine exzellente Mischung aus interner Unternehmens- und Markterfahrung </w:t>
      </w:r>
      <w:r w:rsidR="00976005">
        <w:rPr>
          <w:b w:val="0"/>
          <w:bCs/>
        </w:rPr>
        <w:t>sowie</w:t>
      </w:r>
      <w:r w:rsidR="00976005" w:rsidRPr="00FA551B">
        <w:rPr>
          <w:b w:val="0"/>
          <w:bCs/>
        </w:rPr>
        <w:t xml:space="preserve"> </w:t>
      </w:r>
      <w:r w:rsidR="0022721C" w:rsidRPr="00FA551B">
        <w:rPr>
          <w:b w:val="0"/>
          <w:bCs/>
        </w:rPr>
        <w:t>frischer externer Expertise</w:t>
      </w:r>
      <w:r w:rsidR="0053723B">
        <w:rPr>
          <w:b w:val="0"/>
          <w:bCs/>
        </w:rPr>
        <w:t xml:space="preserve">. </w:t>
      </w:r>
      <w:r w:rsidR="0022721C" w:rsidRPr="00FA551B">
        <w:rPr>
          <w:b w:val="0"/>
          <w:bCs/>
        </w:rPr>
        <w:t>Damit blicken wir als wertorientiertes Familienunternehmen sehr optimistisch in eine erfolgreiche Zukunft der Marke Internorm. Vor allem möchte ich mich aber bei Helmuth Berger für 4</w:t>
      </w:r>
      <w:r>
        <w:rPr>
          <w:b w:val="0"/>
          <w:bCs/>
        </w:rPr>
        <w:t>8</w:t>
      </w:r>
      <w:r w:rsidR="0022721C" w:rsidRPr="00FA551B">
        <w:rPr>
          <w:b w:val="0"/>
          <w:bCs/>
        </w:rPr>
        <w:t xml:space="preserve"> </w:t>
      </w:r>
      <w:r w:rsidR="003E3CCD">
        <w:rPr>
          <w:b w:val="0"/>
          <w:bCs/>
        </w:rPr>
        <w:t>Internorm-</w:t>
      </w:r>
      <w:r w:rsidR="0022721C" w:rsidRPr="00FA551B">
        <w:rPr>
          <w:b w:val="0"/>
          <w:bCs/>
        </w:rPr>
        <w:t>Jahre voller Einsatz, Leidenschaft und Treue bedanken.“</w:t>
      </w:r>
      <w:r w:rsidR="0022721C">
        <w:tab/>
      </w:r>
    </w:p>
    <w:p w14:paraId="3FD3FA34" w14:textId="77777777" w:rsidR="008F0C35" w:rsidRDefault="008F0C35" w:rsidP="00FA551B">
      <w:pPr>
        <w:pStyle w:val="InternormPTZwiti"/>
        <w:jc w:val="both"/>
      </w:pPr>
    </w:p>
    <w:p w14:paraId="1975A658" w14:textId="206837A4" w:rsidR="0099741E" w:rsidRDefault="009C4448" w:rsidP="003D5025">
      <w:pPr>
        <w:pStyle w:val="InternormPTFlietext"/>
        <w:jc w:val="both"/>
        <w:rPr>
          <w:bCs/>
          <w:lang w:eastAsia="de-DE"/>
        </w:rPr>
      </w:pPr>
      <w:r>
        <w:rPr>
          <w:b/>
          <w:bCs/>
        </w:rPr>
        <w:t>Internorm: Bereit für die Zukunft</w:t>
      </w:r>
      <w:r w:rsidR="00813BD1">
        <w:rPr>
          <w:b/>
          <w:bCs/>
        </w:rPr>
        <w:tab/>
      </w:r>
      <w:r w:rsidR="00813BD1">
        <w:rPr>
          <w:b/>
          <w:bCs/>
        </w:rPr>
        <w:br/>
      </w:r>
      <w:r>
        <w:rPr>
          <w:rFonts w:cs="Arial"/>
          <w:lang w:val="de-AT"/>
        </w:rPr>
        <w:t xml:space="preserve">Der Blick bei Internorm ist </w:t>
      </w:r>
      <w:r w:rsidR="00813BD1">
        <w:rPr>
          <w:rFonts w:cs="Arial"/>
          <w:lang w:val="de-AT"/>
        </w:rPr>
        <w:t xml:space="preserve">gewohnt vorwärtsgewandt. Dementsprechend gab </w:t>
      </w:r>
      <w:r w:rsidR="00813BD1">
        <w:t xml:space="preserve">Miteigentümer und Unternehmenssprecher Christian </w:t>
      </w:r>
      <w:r w:rsidR="00813BD1" w:rsidRPr="008B19EE">
        <w:t>Klinger</w:t>
      </w:r>
      <w:r w:rsidR="00813BD1">
        <w:t xml:space="preserve"> im Rahmen des Partner-Events auch einige spannende Zukunftsaussichten</w:t>
      </w:r>
      <w:r>
        <w:rPr>
          <w:rFonts w:cs="Arial"/>
          <w:lang w:val="de-AT"/>
        </w:rPr>
        <w:t xml:space="preserve">: </w:t>
      </w:r>
      <w:r w:rsidR="0099741E">
        <w:rPr>
          <w:rFonts w:cs="Arial"/>
          <w:lang w:val="de-AT"/>
        </w:rPr>
        <w:t>„Wir möchten unser</w:t>
      </w:r>
      <w:r w:rsidR="0099741E" w:rsidRPr="001A2940">
        <w:rPr>
          <w:rFonts w:cs="Arial"/>
          <w:lang w:val="de-AT"/>
        </w:rPr>
        <w:t xml:space="preserve"> Know-</w:t>
      </w:r>
      <w:r w:rsidR="009E6DB2">
        <w:rPr>
          <w:rFonts w:cs="Arial"/>
          <w:lang w:val="de-AT"/>
        </w:rPr>
        <w:t>h</w:t>
      </w:r>
      <w:r w:rsidR="0099741E" w:rsidRPr="001A2940">
        <w:rPr>
          <w:rFonts w:cs="Arial"/>
          <w:lang w:val="de-AT"/>
        </w:rPr>
        <w:t xml:space="preserve">ow </w:t>
      </w:r>
      <w:r w:rsidR="0099741E">
        <w:rPr>
          <w:rFonts w:cs="Arial"/>
          <w:lang w:val="de-AT"/>
        </w:rPr>
        <w:t xml:space="preserve">im Bereich der digitalen Beratung </w:t>
      </w:r>
      <w:r>
        <w:rPr>
          <w:rFonts w:cs="Arial"/>
          <w:lang w:val="de-AT"/>
        </w:rPr>
        <w:t xml:space="preserve">speziell </w:t>
      </w:r>
      <w:r w:rsidR="0099741E">
        <w:rPr>
          <w:rFonts w:cs="Arial"/>
          <w:lang w:val="de-AT"/>
        </w:rPr>
        <w:t xml:space="preserve">in der aktuellen Lage, aber auch </w:t>
      </w:r>
      <w:r>
        <w:rPr>
          <w:rFonts w:cs="Arial"/>
          <w:lang w:val="de-AT"/>
        </w:rPr>
        <w:t xml:space="preserve">langfristig </w:t>
      </w:r>
      <w:r w:rsidR="0099741E">
        <w:rPr>
          <w:rFonts w:cs="Arial"/>
          <w:lang w:val="de-AT"/>
        </w:rPr>
        <w:t xml:space="preserve">zielgerichtet nutzen und weiter ausbauen. </w:t>
      </w:r>
      <w:r>
        <w:rPr>
          <w:rFonts w:cs="Arial"/>
          <w:lang w:val="de-AT"/>
        </w:rPr>
        <w:t xml:space="preserve">Auch auf Produktseite sehen wir </w:t>
      </w:r>
      <w:r w:rsidR="008F0C35">
        <w:rPr>
          <w:rFonts w:cs="Arial"/>
        </w:rPr>
        <w:t>großes Innovationspotenzial: Funktionalität und eigenständiges „Denken“ stehen hierbei im Vordergrund</w:t>
      </w:r>
      <w:r>
        <w:rPr>
          <w:rFonts w:cs="Arial"/>
        </w:rPr>
        <w:t xml:space="preserve">. </w:t>
      </w:r>
      <w:r>
        <w:t xml:space="preserve">Vor allem </w:t>
      </w:r>
      <w:r w:rsidRPr="00235F8B">
        <w:t xml:space="preserve">in Zeiten des Klimawandels sollten Fenster das Klimamanagement in Zukunft selbst übernehmen, </w:t>
      </w:r>
      <w:r>
        <w:t>beispielweise</w:t>
      </w:r>
      <w:r w:rsidRPr="00235F8B">
        <w:t xml:space="preserve"> Lüftung, automatisierter Sonnenschutz sowie Wärme- und Kältedämmung</w:t>
      </w:r>
      <w:r w:rsidR="00813BD1">
        <w:t>.</w:t>
      </w:r>
      <w:r w:rsidR="0053723B">
        <w:rPr>
          <w:rFonts w:cs="Arial"/>
        </w:rPr>
        <w:t xml:space="preserve"> </w:t>
      </w:r>
      <w:r w:rsidR="00051AA1">
        <w:rPr>
          <w:rFonts w:cs="Arial"/>
        </w:rPr>
        <w:t xml:space="preserve">Internorm ist auch für das nächste Jahrzehnt der Unternehmensgeschichte hervorragend aufgestellt und wir sind uns sicher: </w:t>
      </w:r>
      <w:r w:rsidR="008F0C35">
        <w:rPr>
          <w:rFonts w:cs="Arial"/>
        </w:rPr>
        <w:t>Die Zukunft des Fensters kommt aus Österreich“, resümiert Klinger.</w:t>
      </w:r>
      <w:r w:rsidR="003D5025">
        <w:rPr>
          <w:bCs/>
          <w:lang w:eastAsia="de-DE"/>
        </w:rPr>
        <w:tab/>
      </w:r>
    </w:p>
    <w:p w14:paraId="417C86D1" w14:textId="77777777" w:rsidR="00813BD1" w:rsidRDefault="00813BD1" w:rsidP="00813BD1">
      <w:pPr>
        <w:pStyle w:val="InternormPTZwiti"/>
      </w:pPr>
    </w:p>
    <w:p w14:paraId="78A94FB6" w14:textId="3E864E74" w:rsidR="00813BD1" w:rsidRPr="00F4789C" w:rsidRDefault="00813BD1" w:rsidP="00813BD1">
      <w:pPr>
        <w:pStyle w:val="InternormPTZwiti"/>
      </w:pPr>
      <w:r w:rsidRPr="00F4789C">
        <w:t xml:space="preserve">Vom Pionier zum </w:t>
      </w:r>
      <w:r>
        <w:t>Technologie</w:t>
      </w:r>
      <w:r w:rsidRPr="00F4789C">
        <w:t>- und Innovationsführer</w:t>
      </w:r>
    </w:p>
    <w:p w14:paraId="12640310" w14:textId="1B1A5141" w:rsidR="00813BD1" w:rsidRPr="00731D87" w:rsidRDefault="00813BD1" w:rsidP="00813BD1">
      <w:pPr>
        <w:pStyle w:val="InternormPTFlietext"/>
        <w:jc w:val="both"/>
      </w:pPr>
      <w:r w:rsidRPr="00F4789C">
        <w:t>Internorm nimmt in der Fensterproduktion seit jeher eine Pionier</w:t>
      </w:r>
      <w:r w:rsidR="003E3CCD">
        <w:t>stellung</w:t>
      </w:r>
      <w:r w:rsidRPr="00F4789C">
        <w:t xml:space="preserve"> ein. 1931 als Metallbaubetrieb gegründet, begann das Unternehmen im Jahr 1963 als erster in Österreich mit der Produktion von Kunststoff-Fenstern. </w:t>
      </w:r>
      <w:r>
        <w:t xml:space="preserve">Heute </w:t>
      </w:r>
      <w:r w:rsidRPr="00F4789C">
        <w:t xml:space="preserve">bietet Internorm eine breite und perfekt aufeinander abgestimmte Palette innovativer Fenster- und Türsysteme in den Segmenten Kunststoff, Kunststoff/Aluminium und Holz/Aluminium. </w:t>
      </w:r>
    </w:p>
    <w:p w14:paraId="21D63FBA" w14:textId="77777777" w:rsidR="00813BD1" w:rsidRPr="009C4448" w:rsidRDefault="00813BD1" w:rsidP="00813BD1">
      <w:pPr>
        <w:pStyle w:val="InternormPTLead"/>
        <w:jc w:val="both"/>
        <w:rPr>
          <w:b w:val="0"/>
          <w:bCs/>
        </w:rPr>
      </w:pPr>
      <w:r w:rsidRPr="00731D87">
        <w:rPr>
          <w:b w:val="0"/>
          <w:bCs/>
        </w:rPr>
        <w:t xml:space="preserve">Unternehmerischer Weitblick, technologisches Know-how und ein feines Gespür für Design machten Internorm schon früh zur Nummer Eins. Konsequente Forschung und Entwicklung waren von Beginn an die Grundlage auf dem Weg zum Technologie- und Innovationsführer der Branche. Seit Jahrzehnten setzt Internorm mit richtungsweisenden Technologien neue Maßstäbe – beispielsweise mit dem ersten Fenstersystem mit drei Scheiben und drei Dichtungen im Jahr 1979, dem ersten bleifreien Kunststoff-Fenster 1994, oder 2001 mit dem ersten Holz/Aluminium-Fenster mit hoch wärmedämmendem Thermoschaum. </w:t>
      </w:r>
      <w:r w:rsidRPr="009C4448">
        <w:rPr>
          <w:b w:val="0"/>
          <w:bCs/>
        </w:rPr>
        <w:t>Speziell im vergangenen Jahrzehnt demonstrierte Internorm, durch die Einführung der revolutionären I-</w:t>
      </w:r>
      <w:proofErr w:type="spellStart"/>
      <w:r w:rsidRPr="009C4448">
        <w:rPr>
          <w:b w:val="0"/>
          <w:bCs/>
        </w:rPr>
        <w:t>tec</w:t>
      </w:r>
      <w:proofErr w:type="spellEnd"/>
      <w:r w:rsidRPr="009C4448">
        <w:rPr>
          <w:b w:val="0"/>
          <w:bCs/>
        </w:rPr>
        <w:t xml:space="preserve"> Serie seine </w:t>
      </w:r>
      <w:r w:rsidRPr="009C4448">
        <w:rPr>
          <w:b w:val="0"/>
          <w:bCs/>
        </w:rPr>
        <w:lastRenderedPageBreak/>
        <w:t>Innovationsführerschaft in der Branche. Völlig neuartige Produkte, wie die</w:t>
      </w:r>
      <w:r w:rsidRPr="009C4448">
        <w:t xml:space="preserve"> </w:t>
      </w:r>
      <w:proofErr w:type="spellStart"/>
      <w:r w:rsidRPr="009C4448">
        <w:rPr>
          <w:b w:val="0"/>
          <w:bCs/>
        </w:rPr>
        <w:t>Einführung</w:t>
      </w:r>
      <w:proofErr w:type="spellEnd"/>
      <w:r w:rsidRPr="009C4448">
        <w:rPr>
          <w:b w:val="0"/>
          <w:bCs/>
        </w:rPr>
        <w:t xml:space="preserve"> der neuen Fenstergeneratio</w:t>
      </w:r>
      <w:r>
        <w:rPr>
          <w:b w:val="0"/>
          <w:bCs/>
        </w:rPr>
        <w:t>n</w:t>
      </w:r>
      <w:r w:rsidRPr="009C4448">
        <w:rPr>
          <w:b w:val="0"/>
          <w:bCs/>
        </w:rPr>
        <w:t xml:space="preserve"> KF 520</w:t>
      </w:r>
      <w:r>
        <w:rPr>
          <w:b w:val="0"/>
          <w:bCs/>
        </w:rPr>
        <w:t xml:space="preserve">, der konkurrenzlosen Verriegelung </w:t>
      </w:r>
      <w:r w:rsidRPr="009C4448">
        <w:rPr>
          <w:b w:val="0"/>
          <w:bCs/>
        </w:rPr>
        <w:t>I-</w:t>
      </w:r>
      <w:proofErr w:type="spellStart"/>
      <w:r w:rsidRPr="009C4448">
        <w:rPr>
          <w:b w:val="0"/>
          <w:bCs/>
        </w:rPr>
        <w:t>tec</w:t>
      </w:r>
      <w:proofErr w:type="spellEnd"/>
      <w:r w:rsidRPr="009C4448">
        <w:rPr>
          <w:b w:val="0"/>
          <w:bCs/>
        </w:rPr>
        <w:t xml:space="preserve"> Secure</w:t>
      </w:r>
      <w:r>
        <w:rPr>
          <w:b w:val="0"/>
          <w:bCs/>
        </w:rPr>
        <w:t xml:space="preserve"> und die </w:t>
      </w:r>
      <w:proofErr w:type="spellStart"/>
      <w:r w:rsidRPr="009C4448">
        <w:rPr>
          <w:b w:val="0"/>
          <w:bCs/>
        </w:rPr>
        <w:t>Einführung</w:t>
      </w:r>
      <w:proofErr w:type="spellEnd"/>
      <w:r w:rsidRPr="009C4448">
        <w:rPr>
          <w:b w:val="0"/>
          <w:bCs/>
        </w:rPr>
        <w:t xml:space="preserve"> </w:t>
      </w:r>
      <w:r>
        <w:rPr>
          <w:b w:val="0"/>
          <w:bCs/>
        </w:rPr>
        <w:t xml:space="preserve">der </w:t>
      </w:r>
      <w:r w:rsidRPr="009C4448">
        <w:rPr>
          <w:b w:val="0"/>
          <w:bCs/>
        </w:rPr>
        <w:t xml:space="preserve">ECLAZ® Premium-Glasbeschichtung </w:t>
      </w:r>
      <w:r>
        <w:rPr>
          <w:b w:val="0"/>
          <w:bCs/>
        </w:rPr>
        <w:t>im Standard rundeten die jüngste Innovationshistorie ab.</w:t>
      </w:r>
    </w:p>
    <w:p w14:paraId="33577DEA" w14:textId="77777777" w:rsidR="00813BD1" w:rsidRPr="009C4448" w:rsidRDefault="00813BD1" w:rsidP="00813BD1">
      <w:pPr>
        <w:pStyle w:val="InternormPTLead"/>
        <w:jc w:val="both"/>
        <w:rPr>
          <w:b w:val="0"/>
          <w:bCs/>
        </w:rPr>
      </w:pPr>
      <w:r w:rsidRPr="00731D87">
        <w:rPr>
          <w:b w:val="0"/>
          <w:bCs/>
        </w:rPr>
        <w:t xml:space="preserve">Die Fenster- und Türsysteme werden in drei hochmodernen Werken und zu </w:t>
      </w:r>
      <w:r>
        <w:rPr>
          <w:b w:val="0"/>
          <w:bCs/>
        </w:rPr>
        <w:t>„</w:t>
      </w:r>
      <w:r w:rsidRPr="00731D87">
        <w:rPr>
          <w:b w:val="0"/>
          <w:bCs/>
        </w:rPr>
        <w:t xml:space="preserve">100% </w:t>
      </w:r>
      <w:r>
        <w:rPr>
          <w:b w:val="0"/>
          <w:bCs/>
        </w:rPr>
        <w:t xml:space="preserve">Made in Austria“ </w:t>
      </w:r>
      <w:r w:rsidRPr="00731D87">
        <w:rPr>
          <w:b w:val="0"/>
          <w:bCs/>
        </w:rPr>
        <w:t xml:space="preserve">entwickelt und hergestellt. Die „Gesamtkonzeption Fenster- und Türsystem“ gibt Internorm dabei nicht aus der Hand – das reicht von der Forschung und Entwicklung über die eigene Extrusion, die Isolierglas- und Sicherheitsglasproduktion bis zu den modernsten Fertigungstechnologien und Logistiksystemen. </w:t>
      </w:r>
    </w:p>
    <w:p w14:paraId="51042315" w14:textId="785ECACC" w:rsidR="00EA040F" w:rsidRPr="003D5025" w:rsidRDefault="003D5025" w:rsidP="0099741E">
      <w:pPr>
        <w:pStyle w:val="InternormPTFlietext"/>
        <w:jc w:val="both"/>
        <w:rPr>
          <w:b/>
          <w:lang w:eastAsia="de-DE"/>
        </w:rPr>
      </w:pPr>
      <w:r>
        <w:rPr>
          <w:b/>
          <w:lang w:eastAsia="de-DE"/>
        </w:rPr>
        <w:br/>
      </w:r>
    </w:p>
    <w:p w14:paraId="0A1E0E7A" w14:textId="77777777" w:rsidR="000653F6" w:rsidRPr="00855A0F" w:rsidRDefault="000653F6" w:rsidP="000653F6">
      <w:pPr>
        <w:pStyle w:val="StandardWeb"/>
        <w:shd w:val="clear" w:color="auto" w:fill="FFFFFF"/>
        <w:spacing w:after="360" w:line="36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/>
          <w:b/>
          <w:sz w:val="21"/>
        </w:rPr>
        <w:t>----------------------------------------</w:t>
      </w:r>
    </w:p>
    <w:p w14:paraId="3E1E194A" w14:textId="77777777" w:rsidR="000653F6" w:rsidRPr="001A2940" w:rsidRDefault="000653F6" w:rsidP="000653F6">
      <w:pPr>
        <w:pStyle w:val="InternormPTFlietext"/>
        <w:spacing w:after="0"/>
        <w:jc w:val="both"/>
        <w:outlineLvl w:val="0"/>
        <w:rPr>
          <w:rFonts w:cs="Arial"/>
          <w:b/>
          <w:sz w:val="20"/>
          <w:szCs w:val="21"/>
        </w:rPr>
      </w:pPr>
      <w:r w:rsidRPr="001A2940">
        <w:rPr>
          <w:rFonts w:cs="Arial"/>
          <w:b/>
          <w:sz w:val="20"/>
          <w:szCs w:val="21"/>
        </w:rPr>
        <w:t>Europas Fenstermarke Nr. 1</w:t>
      </w:r>
    </w:p>
    <w:p w14:paraId="640A952B" w14:textId="646AC673" w:rsidR="00860B3E" w:rsidRPr="00EA040F" w:rsidRDefault="000653F6" w:rsidP="00EA040F">
      <w:pPr>
        <w:pStyle w:val="InternormPTFlietext"/>
        <w:spacing w:after="0"/>
        <w:jc w:val="both"/>
        <w:outlineLvl w:val="0"/>
        <w:rPr>
          <w:rFonts w:cs="Arial"/>
          <w:b/>
          <w:sz w:val="20"/>
          <w:szCs w:val="21"/>
        </w:rPr>
      </w:pPr>
      <w:r w:rsidRPr="001A2940">
        <w:rPr>
          <w:i/>
          <w:sz w:val="18"/>
          <w:szCs w:val="21"/>
        </w:rPr>
        <w:t>Internorm ist die größte international tätige Fenstermarke Europas und Arbeitgeber für 1.906 Mitarbeiter (Vollzeitäquivalent). Mehr als 2</w:t>
      </w:r>
      <w:r w:rsidR="00D44781">
        <w:rPr>
          <w:i/>
          <w:sz w:val="18"/>
          <w:szCs w:val="21"/>
        </w:rPr>
        <w:t>6</w:t>
      </w:r>
      <w:r w:rsidRPr="001A2940">
        <w:rPr>
          <w:i/>
          <w:sz w:val="18"/>
          <w:szCs w:val="21"/>
        </w:rPr>
        <w:t xml:space="preserve"> Millionen Fenstereinheiten und Türen – zu „100% Made in Austria“ – haben die drei Produktionswerke Traun, </w:t>
      </w:r>
      <w:proofErr w:type="spellStart"/>
      <w:r w:rsidRPr="001A2940">
        <w:rPr>
          <w:i/>
          <w:sz w:val="18"/>
          <w:szCs w:val="21"/>
        </w:rPr>
        <w:t>Sarleinsbach</w:t>
      </w:r>
      <w:proofErr w:type="spellEnd"/>
      <w:r w:rsidRPr="001A2940">
        <w:rPr>
          <w:i/>
          <w:sz w:val="18"/>
          <w:szCs w:val="21"/>
        </w:rPr>
        <w:t xml:space="preserve"> und </w:t>
      </w:r>
      <w:proofErr w:type="spellStart"/>
      <w:r w:rsidRPr="001A2940">
        <w:rPr>
          <w:i/>
          <w:sz w:val="18"/>
          <w:szCs w:val="21"/>
        </w:rPr>
        <w:t>Lannach</w:t>
      </w:r>
      <w:proofErr w:type="spellEnd"/>
      <w:r w:rsidRPr="001A2940">
        <w:rPr>
          <w:i/>
          <w:sz w:val="18"/>
          <w:szCs w:val="21"/>
        </w:rPr>
        <w:t xml:space="preserve"> bisher verlassen. Von der Geburtsstunde des Kunststoff-Fensters bis </w:t>
      </w:r>
      <w:proofErr w:type="gramStart"/>
      <w:r w:rsidRPr="001A2940">
        <w:rPr>
          <w:i/>
          <w:sz w:val="18"/>
          <w:szCs w:val="21"/>
        </w:rPr>
        <w:t>zu den heutigen Holz</w:t>
      </w:r>
      <w:proofErr w:type="gramEnd"/>
      <w:r w:rsidRPr="001A2940">
        <w:rPr>
          <w:i/>
          <w:sz w:val="18"/>
          <w:szCs w:val="21"/>
        </w:rPr>
        <w:t>/Aluminium-, High-Tech- und High-Design-Innovationen setzt Internorm europaweit Maßstäbe. Gemeinsam mit rund 1.300 Vertriebspartnern in 21 Ländern baut das Unternehmen seine führende Marktposition in Europa weiter aus. Zur Produktpalette gehören neben den Fenster- und Türsystemen auch Sonnen- und Insektenschutzsysteme.</w:t>
      </w:r>
      <w:bookmarkEnd w:id="0"/>
    </w:p>
    <w:p w14:paraId="6C714849" w14:textId="77777777" w:rsidR="00EA040F" w:rsidRDefault="00EA040F" w:rsidP="005801CC">
      <w:pPr>
        <w:rPr>
          <w:b/>
          <w:sz w:val="22"/>
          <w:szCs w:val="22"/>
        </w:rPr>
      </w:pPr>
    </w:p>
    <w:p w14:paraId="7BAECFC0" w14:textId="77777777" w:rsidR="00EA040F" w:rsidRDefault="00EA040F" w:rsidP="005801CC">
      <w:pPr>
        <w:rPr>
          <w:b/>
          <w:sz w:val="22"/>
          <w:szCs w:val="22"/>
        </w:rPr>
      </w:pPr>
    </w:p>
    <w:p w14:paraId="4A338901" w14:textId="77777777" w:rsidR="00EA040F" w:rsidRDefault="00EA040F" w:rsidP="005801CC">
      <w:pPr>
        <w:rPr>
          <w:b/>
          <w:sz w:val="22"/>
          <w:szCs w:val="22"/>
        </w:rPr>
      </w:pPr>
    </w:p>
    <w:p w14:paraId="25836EAC" w14:textId="77777777" w:rsidR="00051AA1" w:rsidRDefault="00051AA1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3BE7E3A" w14:textId="6796F6B5" w:rsidR="005801CC" w:rsidRDefault="005801CC" w:rsidP="005801CC">
      <w:pPr>
        <w:rPr>
          <w:b/>
          <w:sz w:val="22"/>
          <w:szCs w:val="22"/>
        </w:rPr>
      </w:pPr>
      <w:r w:rsidRPr="00E532DE">
        <w:rPr>
          <w:b/>
          <w:sz w:val="22"/>
          <w:szCs w:val="22"/>
        </w:rPr>
        <w:lastRenderedPageBreak/>
        <w:t xml:space="preserve">Bildmaterial: </w:t>
      </w:r>
    </w:p>
    <w:p w14:paraId="2DFD472C" w14:textId="77777777" w:rsidR="005801CC" w:rsidRDefault="005801CC" w:rsidP="005801CC">
      <w:pPr>
        <w:rPr>
          <w:rStyle w:val="Hyperlink"/>
          <w:rFonts w:ascii="Times New Roman" w:hAnsi="Times New Roman"/>
          <w:b/>
          <w:color w:val="auto"/>
          <w:sz w:val="22"/>
          <w:szCs w:val="22"/>
          <w:u w:val="none"/>
          <w:lang w:val="de-DE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6"/>
        <w:gridCol w:w="4586"/>
      </w:tblGrid>
      <w:tr w:rsidR="004C12CF" w14:paraId="7E3391F7" w14:textId="77777777" w:rsidTr="002E2E52">
        <w:tc>
          <w:tcPr>
            <w:tcW w:w="4816" w:type="dxa"/>
            <w:vAlign w:val="center"/>
          </w:tcPr>
          <w:p w14:paraId="68A01D20" w14:textId="628C823F" w:rsidR="005801CC" w:rsidRDefault="004C12CF" w:rsidP="002E2E52">
            <w:pPr>
              <w:ind w:left="164" w:firstLine="142"/>
              <w:jc w:val="center"/>
              <w:rPr>
                <w:rStyle w:val="Hyperlink"/>
                <w:rFonts w:ascii="Times New Roman" w:hAnsi="Times New Roman"/>
                <w:b/>
                <w:color w:val="auto"/>
                <w:sz w:val="22"/>
                <w:szCs w:val="22"/>
                <w:u w:val="none"/>
                <w:lang w:eastAsia="de-DE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de-DE"/>
              </w:rPr>
              <w:drawing>
                <wp:inline distT="0" distB="0" distL="0" distR="0" wp14:anchorId="436D8B78" wp14:editId="5EB13936">
                  <wp:extent cx="2340000" cy="1557844"/>
                  <wp:effectExtent l="0" t="0" r="0" b="4445"/>
                  <wp:docPr id="2" name="Grafik 2" descr="Ein Bild, das Person, Anzu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Person, Anzug enthält.&#10;&#10;Automatisch generierte Beschreibu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0" cy="1557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</w:tcPr>
          <w:p w14:paraId="12A01DCB" w14:textId="77777777" w:rsidR="005801CC" w:rsidRPr="002E2E52" w:rsidRDefault="005801CC" w:rsidP="00512334">
            <w:pPr>
              <w:rPr>
                <w:rStyle w:val="Hyperlink"/>
                <w:rFonts w:cs="Arial"/>
                <w:i/>
                <w:color w:val="auto"/>
                <w:sz w:val="16"/>
                <w:szCs w:val="17"/>
                <w:u w:val="none"/>
                <w:lang w:eastAsia="de-DE"/>
              </w:rPr>
            </w:pPr>
          </w:p>
          <w:p w14:paraId="7339E783" w14:textId="51F0450B" w:rsidR="005801CC" w:rsidRDefault="005801CC" w:rsidP="00512334">
            <w:pPr>
              <w:rPr>
                <w:rStyle w:val="Hyperlink"/>
                <w:rFonts w:cs="Arial"/>
                <w:b/>
                <w:i/>
                <w:color w:val="000000" w:themeColor="text1"/>
                <w:sz w:val="16"/>
                <w:szCs w:val="17"/>
                <w:u w:val="none"/>
                <w:lang w:eastAsia="de-DE"/>
              </w:rPr>
            </w:pPr>
            <w:r w:rsidRPr="002E2E52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  <w:t xml:space="preserve">Abb.1 </w:t>
            </w:r>
            <w:r w:rsidR="00813BD1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  <w:t>90 Jahre Internorm</w:t>
            </w:r>
            <w:r w:rsidR="006F565C" w:rsidRPr="006F565C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  <w:t>: #FIT4FUTURE</w:t>
            </w:r>
          </w:p>
          <w:p w14:paraId="644B8C9D" w14:textId="3A12FF01" w:rsidR="00275957" w:rsidRDefault="00275957" w:rsidP="00512334">
            <w:pPr>
              <w:rPr>
                <w:rStyle w:val="Hyperlink"/>
                <w:rFonts w:cs="Arial"/>
                <w:b/>
                <w:i/>
                <w:color w:val="000000" w:themeColor="text1"/>
                <w:sz w:val="16"/>
                <w:szCs w:val="17"/>
                <w:lang w:eastAsia="de-DE"/>
              </w:rPr>
            </w:pPr>
          </w:p>
          <w:p w14:paraId="05CD987E" w14:textId="63A3B003" w:rsidR="006F565C" w:rsidRPr="006F565C" w:rsidRDefault="006F565C" w:rsidP="00512334">
            <w:pPr>
              <w:rPr>
                <w:rStyle w:val="Hyperlink"/>
                <w:rFonts w:cs="Arial"/>
                <w:bCs/>
                <w:iCs/>
                <w:color w:val="000000" w:themeColor="text1"/>
                <w:sz w:val="16"/>
                <w:szCs w:val="17"/>
                <w:u w:val="none"/>
                <w:lang w:eastAsia="de-DE"/>
              </w:rPr>
            </w:pPr>
            <w:r w:rsidRPr="006F565C">
              <w:rPr>
                <w:rStyle w:val="Hyperlink"/>
                <w:rFonts w:cs="Arial"/>
                <w:bCs/>
                <w:iCs/>
                <w:color w:val="000000" w:themeColor="text1"/>
                <w:sz w:val="16"/>
                <w:szCs w:val="17"/>
                <w:u w:val="none"/>
                <w:lang w:eastAsia="de-DE"/>
              </w:rPr>
              <w:t>Zusammen mit allen Internorm-Partnern und somit rund 1.000 Teilnehmern feierte Europas Fenstermarke Nummer Eins ihr 90-Jahr-Jubiläum im digitalen Rahmen.</w:t>
            </w:r>
            <w:r>
              <w:rPr>
                <w:rStyle w:val="Hyperlink"/>
                <w:rFonts w:cs="Arial"/>
                <w:bCs/>
                <w:iCs/>
                <w:color w:val="000000" w:themeColor="text1"/>
                <w:sz w:val="16"/>
                <w:szCs w:val="17"/>
                <w:u w:val="none"/>
                <w:lang w:eastAsia="de-DE"/>
              </w:rPr>
              <w:t xml:space="preserve"> </w:t>
            </w:r>
            <w:r w:rsidRPr="006F565C">
              <w:rPr>
                <w:rStyle w:val="Hyperlink"/>
                <w:rFonts w:cs="Arial"/>
                <w:bCs/>
                <w:iCs/>
                <w:color w:val="000000" w:themeColor="text1"/>
                <w:sz w:val="16"/>
                <w:szCs w:val="17"/>
                <w:u w:val="none"/>
                <w:lang w:eastAsia="de-DE"/>
              </w:rPr>
              <w:t>Unter dem Motto „#FIT4FUTURE“ standen neben einem kurzen Rückblick auf das Jahr 2020 vor allem die Zukunftsthemen Innovation und Digitalisierung im Fokus.</w:t>
            </w:r>
            <w:r w:rsidR="004C12CF">
              <w:rPr>
                <w:rStyle w:val="Hyperlink"/>
                <w:rFonts w:cs="Arial"/>
                <w:bCs/>
                <w:iCs/>
                <w:color w:val="000000" w:themeColor="text1"/>
                <w:sz w:val="16"/>
                <w:szCs w:val="17"/>
                <w:u w:val="none"/>
                <w:lang w:eastAsia="de-DE"/>
              </w:rPr>
              <w:t xml:space="preserve"> Im Bild: Moderatorin Alina </w:t>
            </w:r>
            <w:proofErr w:type="spellStart"/>
            <w:r w:rsidR="004C12CF">
              <w:rPr>
                <w:rStyle w:val="Hyperlink"/>
                <w:rFonts w:cs="Arial"/>
                <w:bCs/>
                <w:iCs/>
                <w:color w:val="000000" w:themeColor="text1"/>
                <w:sz w:val="16"/>
                <w:szCs w:val="17"/>
                <w:u w:val="none"/>
                <w:lang w:eastAsia="de-DE"/>
              </w:rPr>
              <w:t>Marzi</w:t>
            </w:r>
            <w:proofErr w:type="spellEnd"/>
            <w:r w:rsidR="004C12CF">
              <w:rPr>
                <w:rStyle w:val="Hyperlink"/>
                <w:rFonts w:cs="Arial"/>
                <w:bCs/>
                <w:iCs/>
                <w:color w:val="000000" w:themeColor="text1"/>
                <w:sz w:val="16"/>
                <w:szCs w:val="17"/>
                <w:u w:val="none"/>
                <w:lang w:eastAsia="de-DE"/>
              </w:rPr>
              <w:t xml:space="preserve"> und Helmuth Berger</w:t>
            </w:r>
            <w:r w:rsidR="00A97B40">
              <w:rPr>
                <w:rStyle w:val="Hyperlink"/>
                <w:rFonts w:cs="Arial"/>
                <w:bCs/>
                <w:iCs/>
                <w:color w:val="000000" w:themeColor="text1"/>
                <w:sz w:val="16"/>
                <w:szCs w:val="17"/>
                <w:u w:val="none"/>
                <w:lang w:eastAsia="de-DE"/>
              </w:rPr>
              <w:t>.</w:t>
            </w:r>
          </w:p>
          <w:p w14:paraId="6A78A61E" w14:textId="7D6FD603" w:rsidR="00EA040F" w:rsidRDefault="00EA040F" w:rsidP="00512334">
            <w:pPr>
              <w:rPr>
                <w:rStyle w:val="Hyperlink"/>
                <w:rFonts w:ascii="Times New Roman" w:hAnsi="Times New Roman"/>
                <w:b/>
                <w:i/>
                <w:color w:val="auto"/>
                <w:sz w:val="16"/>
                <w:szCs w:val="17"/>
                <w:u w:val="none"/>
                <w:lang w:eastAsia="de-DE"/>
              </w:rPr>
            </w:pPr>
          </w:p>
          <w:p w14:paraId="46723F74" w14:textId="77777777" w:rsidR="009D5D5F" w:rsidRPr="002E2E52" w:rsidRDefault="009D5D5F" w:rsidP="00512334">
            <w:pPr>
              <w:rPr>
                <w:rStyle w:val="Hyperlink"/>
                <w:rFonts w:ascii="Times New Roman" w:hAnsi="Times New Roman"/>
                <w:b/>
                <w:i/>
                <w:color w:val="auto"/>
                <w:sz w:val="16"/>
                <w:szCs w:val="17"/>
                <w:u w:val="none"/>
                <w:lang w:eastAsia="de-DE"/>
              </w:rPr>
            </w:pPr>
          </w:p>
          <w:p w14:paraId="45CDA641" w14:textId="5DC1AA2A" w:rsidR="009D5D5F" w:rsidRPr="002636F3" w:rsidRDefault="008A1813" w:rsidP="008A1813">
            <w:pPr>
              <w:rPr>
                <w:b/>
                <w:i/>
                <w:sz w:val="16"/>
                <w:szCs w:val="17"/>
              </w:rPr>
            </w:pPr>
            <w:proofErr w:type="spellStart"/>
            <w:r w:rsidRPr="002E2E52">
              <w:rPr>
                <w:b/>
                <w:i/>
                <w:sz w:val="16"/>
                <w:szCs w:val="17"/>
              </w:rPr>
              <w:t>Fotocredit</w:t>
            </w:r>
            <w:proofErr w:type="spellEnd"/>
            <w:r w:rsidRPr="002E2E52">
              <w:rPr>
                <w:b/>
                <w:i/>
                <w:sz w:val="16"/>
                <w:szCs w:val="17"/>
              </w:rPr>
              <w:t>:</w:t>
            </w:r>
            <w:r w:rsidR="002636F3">
              <w:rPr>
                <w:b/>
                <w:i/>
                <w:sz w:val="16"/>
                <w:szCs w:val="17"/>
              </w:rPr>
              <w:t xml:space="preserve"> Internorm</w:t>
            </w:r>
          </w:p>
          <w:p w14:paraId="621CEF2D" w14:textId="77777777" w:rsidR="002E2E52" w:rsidRDefault="002E2E52" w:rsidP="008A1813">
            <w:pPr>
              <w:rPr>
                <w:rFonts w:ascii="Times New Roman" w:hAnsi="Times New Roman"/>
                <w:i/>
                <w:sz w:val="16"/>
                <w:szCs w:val="17"/>
                <w:lang w:eastAsia="de-DE"/>
              </w:rPr>
            </w:pPr>
          </w:p>
          <w:p w14:paraId="495FE07A" w14:textId="2A498917" w:rsidR="009F13B8" w:rsidRPr="002E2E52" w:rsidRDefault="009F13B8" w:rsidP="008A1813">
            <w:pPr>
              <w:rPr>
                <w:rFonts w:ascii="Times New Roman" w:hAnsi="Times New Roman"/>
                <w:i/>
                <w:sz w:val="16"/>
                <w:szCs w:val="17"/>
                <w:lang w:eastAsia="de-DE"/>
              </w:rPr>
            </w:pPr>
          </w:p>
        </w:tc>
      </w:tr>
      <w:tr w:rsidR="004C12CF" w14:paraId="2EEDDDD9" w14:textId="77777777" w:rsidTr="002E2E52">
        <w:tc>
          <w:tcPr>
            <w:tcW w:w="4816" w:type="dxa"/>
            <w:vAlign w:val="center"/>
          </w:tcPr>
          <w:p w14:paraId="7FB028D0" w14:textId="3F346FF0" w:rsidR="006F565C" w:rsidRDefault="004C12CF" w:rsidP="002E2E52">
            <w:pPr>
              <w:ind w:left="164" w:firstLine="142"/>
              <w:jc w:val="center"/>
              <w:rPr>
                <w:rStyle w:val="Hyperlink"/>
                <w:rFonts w:ascii="Times New Roman" w:hAnsi="Times New Roman"/>
                <w:b/>
                <w:color w:val="auto"/>
                <w:sz w:val="22"/>
                <w:szCs w:val="22"/>
                <w:u w:val="none"/>
                <w:lang w:eastAsia="de-DE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de-DE"/>
              </w:rPr>
              <w:drawing>
                <wp:inline distT="0" distB="0" distL="0" distR="0" wp14:anchorId="59B71E55" wp14:editId="0022A2F8">
                  <wp:extent cx="2340000" cy="1753758"/>
                  <wp:effectExtent l="0" t="0" r="0" b="0"/>
                  <wp:docPr id="3" name="Grafik 3" descr="Ein Bild, das Person, Läufer, Möbel, Bod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Person, Läufer, Möbel, Boden enthält.&#10;&#10;Automatisch generierte Beschreibu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0" cy="1753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</w:tcPr>
          <w:p w14:paraId="1E272131" w14:textId="77777777" w:rsidR="006F565C" w:rsidRDefault="006F565C" w:rsidP="006F565C">
            <w:pPr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</w:pPr>
          </w:p>
          <w:p w14:paraId="0AF6936C" w14:textId="7E33A3FD" w:rsidR="006F565C" w:rsidRDefault="006F565C" w:rsidP="006F565C">
            <w:pPr>
              <w:rPr>
                <w:rStyle w:val="Hyperlink"/>
                <w:rFonts w:cs="Arial"/>
                <w:b/>
                <w:i/>
                <w:color w:val="000000" w:themeColor="text1"/>
                <w:sz w:val="16"/>
                <w:szCs w:val="17"/>
                <w:u w:val="none"/>
                <w:lang w:eastAsia="de-DE"/>
              </w:rPr>
            </w:pPr>
            <w:r w:rsidRPr="002E2E52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  <w:t>Abb.</w:t>
            </w:r>
            <w:r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  <w:t>2</w:t>
            </w:r>
            <w:r w:rsidRPr="002E2E52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  <w:t xml:space="preserve"> </w:t>
            </w:r>
            <w:r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  <w:t>Stabsübergabe der Geschäftsführung</w:t>
            </w:r>
          </w:p>
          <w:p w14:paraId="3082589F" w14:textId="77777777" w:rsidR="006F565C" w:rsidRDefault="006F565C" w:rsidP="006F565C">
            <w:pPr>
              <w:rPr>
                <w:rStyle w:val="Hyperlink"/>
                <w:rFonts w:cs="Arial"/>
                <w:b/>
                <w:i/>
                <w:color w:val="000000" w:themeColor="text1"/>
                <w:sz w:val="16"/>
                <w:szCs w:val="17"/>
                <w:lang w:eastAsia="de-DE"/>
              </w:rPr>
            </w:pPr>
          </w:p>
          <w:p w14:paraId="62121B03" w14:textId="54BF17A7" w:rsidR="006F565C" w:rsidRPr="006F565C" w:rsidRDefault="006F565C" w:rsidP="006F565C">
            <w:pPr>
              <w:rPr>
                <w:rStyle w:val="Hyperlink"/>
                <w:rFonts w:cs="Arial"/>
                <w:bCs/>
                <w:iCs/>
                <w:color w:val="000000" w:themeColor="text1"/>
                <w:sz w:val="16"/>
                <w:szCs w:val="17"/>
                <w:u w:val="none"/>
                <w:lang w:eastAsia="de-DE"/>
              </w:rPr>
            </w:pPr>
            <w:r w:rsidRPr="006F565C">
              <w:rPr>
                <w:rStyle w:val="Hyperlink"/>
                <w:rFonts w:cs="Arial"/>
                <w:bCs/>
                <w:iCs/>
                <w:color w:val="000000" w:themeColor="text1"/>
                <w:sz w:val="16"/>
                <w:szCs w:val="17"/>
                <w:u w:val="none"/>
                <w:lang w:eastAsia="de-DE"/>
              </w:rPr>
              <w:t>Ein Höhepunkt der Feierlichkeiten war die Ehrung des scheidend</w:t>
            </w:r>
            <w:r>
              <w:rPr>
                <w:rStyle w:val="Hyperlink"/>
                <w:rFonts w:cs="Arial"/>
                <w:bCs/>
                <w:iCs/>
                <w:color w:val="000000" w:themeColor="text1"/>
                <w:sz w:val="16"/>
                <w:szCs w:val="17"/>
                <w:u w:val="none"/>
                <w:lang w:eastAsia="de-DE"/>
              </w:rPr>
              <w:t>e</w:t>
            </w:r>
            <w:r w:rsidRPr="006F565C">
              <w:rPr>
                <w:rStyle w:val="Hyperlink"/>
                <w:rFonts w:cs="Arial"/>
                <w:bCs/>
                <w:iCs/>
                <w:color w:val="000000" w:themeColor="text1"/>
                <w:sz w:val="16"/>
                <w:szCs w:val="17"/>
                <w:u w:val="none"/>
                <w:lang w:eastAsia="de-DE"/>
              </w:rPr>
              <w:t xml:space="preserve">n Geschäftsführers Helmuth Berger. </w:t>
            </w:r>
            <w:r>
              <w:rPr>
                <w:rStyle w:val="Hyperlink"/>
                <w:rFonts w:cs="Arial"/>
                <w:bCs/>
                <w:iCs/>
                <w:color w:val="000000" w:themeColor="text1"/>
                <w:sz w:val="16"/>
                <w:szCs w:val="17"/>
                <w:u w:val="none"/>
                <w:lang w:eastAsia="de-DE"/>
              </w:rPr>
              <w:t xml:space="preserve">Internorm-Miteigentümer und Unternehmenssprecher Christian Klinger: „Ich </w:t>
            </w:r>
            <w:r w:rsidRPr="006F565C">
              <w:rPr>
                <w:rStyle w:val="Hyperlink"/>
                <w:rFonts w:cs="Arial"/>
                <w:bCs/>
                <w:iCs/>
                <w:color w:val="000000" w:themeColor="text1"/>
                <w:sz w:val="16"/>
                <w:szCs w:val="17"/>
                <w:u w:val="none"/>
                <w:lang w:eastAsia="de-DE"/>
              </w:rPr>
              <w:t>möchte mich bei Helmuth Berger für 48 Internorm-Jahre voller Einsatz, Leidenschaft und Treue bedanken.“</w:t>
            </w:r>
          </w:p>
          <w:p w14:paraId="6BA33481" w14:textId="77777777" w:rsidR="006F565C" w:rsidRPr="002E2E52" w:rsidRDefault="006F565C" w:rsidP="006F565C">
            <w:pPr>
              <w:rPr>
                <w:rStyle w:val="Hyperlink"/>
                <w:rFonts w:ascii="Times New Roman" w:hAnsi="Times New Roman"/>
                <w:b/>
                <w:i/>
                <w:color w:val="auto"/>
                <w:sz w:val="16"/>
                <w:szCs w:val="17"/>
                <w:u w:val="none"/>
                <w:lang w:eastAsia="de-DE"/>
              </w:rPr>
            </w:pPr>
          </w:p>
          <w:p w14:paraId="6F2220B6" w14:textId="41FB42DA" w:rsidR="006F565C" w:rsidRDefault="006F565C" w:rsidP="006F565C">
            <w:pPr>
              <w:rPr>
                <w:b/>
                <w:i/>
                <w:sz w:val="16"/>
                <w:szCs w:val="17"/>
              </w:rPr>
            </w:pPr>
            <w:proofErr w:type="spellStart"/>
            <w:r w:rsidRPr="002E2E52">
              <w:rPr>
                <w:b/>
                <w:i/>
                <w:sz w:val="16"/>
                <w:szCs w:val="17"/>
              </w:rPr>
              <w:t>Fotocredit</w:t>
            </w:r>
            <w:proofErr w:type="spellEnd"/>
            <w:r w:rsidRPr="002E2E52">
              <w:rPr>
                <w:b/>
                <w:i/>
                <w:sz w:val="16"/>
                <w:szCs w:val="17"/>
              </w:rPr>
              <w:t>:</w:t>
            </w:r>
            <w:r>
              <w:rPr>
                <w:b/>
                <w:i/>
                <w:sz w:val="16"/>
                <w:szCs w:val="17"/>
              </w:rPr>
              <w:t xml:space="preserve"> Internorm</w:t>
            </w:r>
          </w:p>
          <w:p w14:paraId="5F406F39" w14:textId="4BD2A31D" w:rsidR="006F565C" w:rsidRDefault="006F565C" w:rsidP="006F565C">
            <w:pPr>
              <w:rPr>
                <w:b/>
                <w:i/>
              </w:rPr>
            </w:pPr>
          </w:p>
          <w:p w14:paraId="6AC87104" w14:textId="26A49ABE" w:rsidR="004C12CF" w:rsidRDefault="004C12CF" w:rsidP="006F565C">
            <w:pPr>
              <w:rPr>
                <w:b/>
                <w:i/>
              </w:rPr>
            </w:pPr>
          </w:p>
          <w:p w14:paraId="13D14145" w14:textId="261DB0E7" w:rsidR="004C12CF" w:rsidRDefault="004C12CF" w:rsidP="006F565C">
            <w:pPr>
              <w:rPr>
                <w:b/>
                <w:i/>
              </w:rPr>
            </w:pPr>
          </w:p>
          <w:p w14:paraId="5C184630" w14:textId="77777777" w:rsidR="009F13B8" w:rsidRDefault="009F13B8" w:rsidP="006F565C">
            <w:pPr>
              <w:rPr>
                <w:b/>
                <w:i/>
              </w:rPr>
            </w:pPr>
          </w:p>
          <w:p w14:paraId="4DEFA903" w14:textId="77777777" w:rsidR="006F565C" w:rsidRDefault="006F565C" w:rsidP="006F565C">
            <w:pPr>
              <w:rPr>
                <w:b/>
                <w:i/>
                <w:sz w:val="16"/>
                <w:szCs w:val="17"/>
              </w:rPr>
            </w:pPr>
          </w:p>
          <w:p w14:paraId="241AB065" w14:textId="77777777" w:rsidR="006F565C" w:rsidRPr="002E2E52" w:rsidRDefault="006F565C" w:rsidP="00512334">
            <w:pPr>
              <w:rPr>
                <w:rStyle w:val="Hyperlink"/>
                <w:rFonts w:cs="Arial"/>
                <w:i/>
                <w:color w:val="auto"/>
                <w:sz w:val="16"/>
                <w:szCs w:val="17"/>
                <w:u w:val="none"/>
                <w:lang w:eastAsia="de-DE"/>
              </w:rPr>
            </w:pPr>
          </w:p>
        </w:tc>
      </w:tr>
      <w:tr w:rsidR="004C12CF" w14:paraId="79FC5A1C" w14:textId="77777777" w:rsidTr="002E2E52">
        <w:tc>
          <w:tcPr>
            <w:tcW w:w="4816" w:type="dxa"/>
            <w:vAlign w:val="center"/>
          </w:tcPr>
          <w:p w14:paraId="1F359998" w14:textId="2339E861" w:rsidR="004C12CF" w:rsidRDefault="009F13B8" w:rsidP="002E2E52">
            <w:pPr>
              <w:ind w:left="164" w:firstLine="142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de-DE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de-DE"/>
              </w:rPr>
              <w:drawing>
                <wp:inline distT="0" distB="0" distL="0" distR="0" wp14:anchorId="7F94A395" wp14:editId="555FC0DD">
                  <wp:extent cx="2340000" cy="1560082"/>
                  <wp:effectExtent l="0" t="0" r="0" b="2540"/>
                  <wp:docPr id="5" name="Grafik 5" descr="Ein Bild, das Person, Anzu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Person, Anzug enthält.&#10;&#10;Automatisch generierte Beschreib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0" cy="1560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</w:tcPr>
          <w:p w14:paraId="7EF8B3FB" w14:textId="77777777" w:rsidR="009F13B8" w:rsidRDefault="009F13B8" w:rsidP="004C12CF">
            <w:pPr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</w:pPr>
          </w:p>
          <w:p w14:paraId="1FA8D32D" w14:textId="5EC6780F" w:rsidR="004C12CF" w:rsidRDefault="004C12CF" w:rsidP="004C12CF">
            <w:pPr>
              <w:rPr>
                <w:rStyle w:val="Hyperlink"/>
                <w:rFonts w:cs="Arial"/>
                <w:b/>
                <w:i/>
                <w:color w:val="000000" w:themeColor="text1"/>
                <w:sz w:val="16"/>
                <w:szCs w:val="17"/>
                <w:u w:val="none"/>
                <w:lang w:eastAsia="de-DE"/>
              </w:rPr>
            </w:pPr>
            <w:r w:rsidRPr="002E2E52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  <w:t>Abb.</w:t>
            </w:r>
            <w:r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  <w:t>3</w:t>
            </w:r>
            <w:r w:rsidRPr="002E2E52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  <w:t xml:space="preserve"> </w:t>
            </w:r>
            <w:r w:rsidR="009F13B8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  <w:t xml:space="preserve">Johann Brandstetter, </w:t>
            </w:r>
            <w:r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  <w:t>Internorm</w:t>
            </w:r>
            <w:r w:rsidR="009F13B8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  <w:t>-Geschäftsführer Vertrieb &amp; Marketing</w:t>
            </w:r>
          </w:p>
          <w:p w14:paraId="2ABA1F0B" w14:textId="77777777" w:rsidR="004C12CF" w:rsidRDefault="004C12CF" w:rsidP="004C12CF">
            <w:pPr>
              <w:rPr>
                <w:rStyle w:val="Hyperlink"/>
                <w:rFonts w:cs="Arial"/>
                <w:b/>
                <w:i/>
                <w:color w:val="000000" w:themeColor="text1"/>
                <w:sz w:val="16"/>
                <w:szCs w:val="17"/>
                <w:lang w:eastAsia="de-DE"/>
              </w:rPr>
            </w:pPr>
          </w:p>
          <w:p w14:paraId="2B872678" w14:textId="6EFABC99" w:rsidR="004C12CF" w:rsidRDefault="004C12CF" w:rsidP="004C12CF">
            <w:pPr>
              <w:rPr>
                <w:rStyle w:val="Hyperlink"/>
                <w:rFonts w:cs="Arial"/>
                <w:bCs/>
                <w:iCs/>
                <w:color w:val="000000" w:themeColor="text1"/>
                <w:sz w:val="16"/>
                <w:szCs w:val="17"/>
                <w:u w:val="none"/>
                <w:lang w:eastAsia="de-DE"/>
              </w:rPr>
            </w:pPr>
            <w:r w:rsidRPr="004C12CF">
              <w:rPr>
                <w:rStyle w:val="Hyperlink"/>
                <w:rFonts w:cs="Arial"/>
                <w:bCs/>
                <w:iCs/>
                <w:color w:val="000000" w:themeColor="text1"/>
                <w:sz w:val="16"/>
                <w:szCs w:val="17"/>
                <w:u w:val="none"/>
                <w:lang w:eastAsia="de-DE"/>
              </w:rPr>
              <w:t xml:space="preserve">Internorm gab im vergangenen Jahr die Erweiterung seiner Unternehmensführung um Johann Brandstetter (Vertrieb &amp; Marketing), Markus </w:t>
            </w:r>
            <w:proofErr w:type="spellStart"/>
            <w:r w:rsidRPr="004C12CF">
              <w:rPr>
                <w:rStyle w:val="Hyperlink"/>
                <w:rFonts w:cs="Arial"/>
                <w:bCs/>
                <w:iCs/>
                <w:color w:val="000000" w:themeColor="text1"/>
                <w:sz w:val="16"/>
                <w:szCs w:val="17"/>
                <w:u w:val="none"/>
                <w:lang w:eastAsia="de-DE"/>
              </w:rPr>
              <w:t>Dietachmair</w:t>
            </w:r>
            <w:proofErr w:type="spellEnd"/>
            <w:r w:rsidRPr="004C12CF">
              <w:rPr>
                <w:rStyle w:val="Hyperlink"/>
                <w:rFonts w:cs="Arial"/>
                <w:bCs/>
                <w:iCs/>
                <w:color w:val="000000" w:themeColor="text1"/>
                <w:sz w:val="16"/>
                <w:szCs w:val="17"/>
                <w:u w:val="none"/>
                <w:lang w:eastAsia="de-DE"/>
              </w:rPr>
              <w:t xml:space="preserve"> (Controlling, Abwicklung &amp; IT) und Martin </w:t>
            </w:r>
            <w:proofErr w:type="spellStart"/>
            <w:r w:rsidRPr="004C12CF">
              <w:rPr>
                <w:rStyle w:val="Hyperlink"/>
                <w:rFonts w:cs="Arial"/>
                <w:bCs/>
                <w:iCs/>
                <w:color w:val="000000" w:themeColor="text1"/>
                <w:sz w:val="16"/>
                <w:szCs w:val="17"/>
                <w:u w:val="none"/>
                <w:lang w:eastAsia="de-DE"/>
              </w:rPr>
              <w:t>Weinrotter</w:t>
            </w:r>
            <w:proofErr w:type="spellEnd"/>
            <w:r w:rsidRPr="004C12CF">
              <w:rPr>
                <w:rStyle w:val="Hyperlink"/>
                <w:rFonts w:cs="Arial"/>
                <w:bCs/>
                <w:iCs/>
                <w:color w:val="000000" w:themeColor="text1"/>
                <w:sz w:val="16"/>
                <w:szCs w:val="17"/>
                <w:u w:val="none"/>
                <w:lang w:eastAsia="de-DE"/>
              </w:rPr>
              <w:t xml:space="preserve"> (Produktion &amp; Einkauf) bekannt und stellte damit langfristige Weichen für die Zukunft. Diese Stabsübergabe erfolgte nun auch offiziell im Rahmen der Feierlichkeiten.</w:t>
            </w:r>
          </w:p>
          <w:p w14:paraId="24221A3E" w14:textId="77777777" w:rsidR="004C12CF" w:rsidRPr="002E2E52" w:rsidRDefault="004C12CF" w:rsidP="004C12CF">
            <w:pPr>
              <w:rPr>
                <w:rStyle w:val="Hyperlink"/>
                <w:rFonts w:ascii="Times New Roman" w:hAnsi="Times New Roman"/>
                <w:b/>
                <w:i/>
                <w:color w:val="auto"/>
                <w:sz w:val="16"/>
                <w:szCs w:val="17"/>
                <w:u w:val="none"/>
                <w:lang w:eastAsia="de-DE"/>
              </w:rPr>
            </w:pPr>
          </w:p>
          <w:p w14:paraId="7ADB908C" w14:textId="5D34086E" w:rsidR="004C12CF" w:rsidRDefault="004C12CF" w:rsidP="004C12CF">
            <w:pPr>
              <w:rPr>
                <w:b/>
                <w:i/>
                <w:sz w:val="16"/>
                <w:szCs w:val="17"/>
              </w:rPr>
            </w:pPr>
            <w:proofErr w:type="spellStart"/>
            <w:r w:rsidRPr="002E2E52">
              <w:rPr>
                <w:b/>
                <w:i/>
                <w:sz w:val="16"/>
                <w:szCs w:val="17"/>
              </w:rPr>
              <w:t>Fotocredit</w:t>
            </w:r>
            <w:proofErr w:type="spellEnd"/>
            <w:r w:rsidRPr="002E2E52">
              <w:rPr>
                <w:b/>
                <w:i/>
                <w:sz w:val="16"/>
                <w:szCs w:val="17"/>
              </w:rPr>
              <w:t>:</w:t>
            </w:r>
            <w:r>
              <w:rPr>
                <w:b/>
                <w:i/>
                <w:sz w:val="16"/>
                <w:szCs w:val="17"/>
              </w:rPr>
              <w:t xml:space="preserve"> Internorm</w:t>
            </w:r>
          </w:p>
          <w:p w14:paraId="30343AF4" w14:textId="77777777" w:rsidR="009F13B8" w:rsidRDefault="009F13B8" w:rsidP="004C12CF">
            <w:pPr>
              <w:rPr>
                <w:b/>
                <w:i/>
                <w:sz w:val="16"/>
                <w:szCs w:val="17"/>
              </w:rPr>
            </w:pPr>
          </w:p>
          <w:p w14:paraId="66522FB0" w14:textId="77777777" w:rsidR="004C12CF" w:rsidRDefault="004C12CF" w:rsidP="006F565C">
            <w:pPr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</w:pPr>
          </w:p>
        </w:tc>
      </w:tr>
      <w:tr w:rsidR="004C12CF" w14:paraId="55BEFF23" w14:textId="77777777" w:rsidTr="002E2E52">
        <w:tc>
          <w:tcPr>
            <w:tcW w:w="4816" w:type="dxa"/>
            <w:vAlign w:val="center"/>
          </w:tcPr>
          <w:p w14:paraId="6F47B296" w14:textId="36E8322F" w:rsidR="006F565C" w:rsidRDefault="004C12CF" w:rsidP="002E2E52">
            <w:pPr>
              <w:ind w:left="164" w:firstLine="142"/>
              <w:jc w:val="center"/>
              <w:rPr>
                <w:rStyle w:val="Hyperlink"/>
                <w:rFonts w:ascii="Times New Roman" w:hAnsi="Times New Roman"/>
                <w:b/>
                <w:color w:val="auto"/>
                <w:sz w:val="22"/>
                <w:szCs w:val="22"/>
                <w:u w:val="none"/>
                <w:lang w:eastAsia="de-DE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de-DE"/>
              </w:rPr>
              <w:drawing>
                <wp:inline distT="0" distB="0" distL="0" distR="0" wp14:anchorId="04DA106A" wp14:editId="4B10C3CA">
                  <wp:extent cx="2340000" cy="1557846"/>
                  <wp:effectExtent l="0" t="0" r="0" b="4445"/>
                  <wp:docPr id="4" name="Grafik 4" descr="Ein Bild, das Person, Anzug, Mann, stehen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Person, Anzug, Mann, stehend enthält.&#10;&#10;Automatisch generierte Beschreibu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0" cy="1557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</w:tcPr>
          <w:p w14:paraId="19E95F89" w14:textId="77777777" w:rsidR="006F565C" w:rsidRDefault="006F565C" w:rsidP="006F565C">
            <w:pPr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</w:pPr>
          </w:p>
          <w:p w14:paraId="0B4DDD08" w14:textId="017195BC" w:rsidR="006F565C" w:rsidRDefault="006F565C" w:rsidP="006F565C">
            <w:pPr>
              <w:rPr>
                <w:rStyle w:val="Hyperlink"/>
                <w:rFonts w:cs="Arial"/>
                <w:b/>
                <w:i/>
                <w:color w:val="000000" w:themeColor="text1"/>
                <w:sz w:val="16"/>
                <w:szCs w:val="17"/>
                <w:u w:val="none"/>
                <w:lang w:eastAsia="de-DE"/>
              </w:rPr>
            </w:pPr>
            <w:r w:rsidRPr="002E2E52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  <w:t>Abb.</w:t>
            </w:r>
            <w:r w:rsidR="004C12CF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  <w:t>4</w:t>
            </w:r>
            <w:r w:rsidRPr="002E2E52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  <w:t xml:space="preserve"> </w:t>
            </w:r>
            <w:r w:rsidR="00074D0F" w:rsidRPr="00074D0F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  <w:t>Seit 90 Jahren führend bei Fenstern und Türen</w:t>
            </w:r>
          </w:p>
          <w:p w14:paraId="45253992" w14:textId="77777777" w:rsidR="006F565C" w:rsidRDefault="006F565C" w:rsidP="006F565C">
            <w:pPr>
              <w:rPr>
                <w:rStyle w:val="Hyperlink"/>
                <w:rFonts w:cs="Arial"/>
                <w:b/>
                <w:i/>
                <w:color w:val="000000" w:themeColor="text1"/>
                <w:sz w:val="16"/>
                <w:szCs w:val="17"/>
                <w:lang w:eastAsia="de-DE"/>
              </w:rPr>
            </w:pPr>
          </w:p>
          <w:p w14:paraId="6D885BF2" w14:textId="1B7BF1A1" w:rsidR="006F565C" w:rsidRDefault="00074D0F" w:rsidP="006F565C">
            <w:pPr>
              <w:rPr>
                <w:rStyle w:val="Hyperlink"/>
                <w:rFonts w:ascii="Times New Roman" w:hAnsi="Times New Roman"/>
                <w:b/>
                <w:i/>
                <w:color w:val="auto"/>
                <w:sz w:val="16"/>
                <w:szCs w:val="17"/>
                <w:u w:val="none"/>
                <w:lang w:eastAsia="de-DE"/>
              </w:rPr>
            </w:pPr>
            <w:r w:rsidRPr="00074D0F">
              <w:rPr>
                <w:rStyle w:val="Hyperlink"/>
                <w:rFonts w:cs="Arial"/>
                <w:bCs/>
                <w:iCs/>
                <w:color w:val="000000" w:themeColor="text1"/>
                <w:sz w:val="16"/>
                <w:szCs w:val="17"/>
                <w:u w:val="none"/>
                <w:lang w:eastAsia="de-DE"/>
              </w:rPr>
              <w:t xml:space="preserve">„Herausfordernde Zeiten erfordern innovative Ideen. Mit unserem diesjährigen </w:t>
            </w:r>
            <w:r w:rsidR="00A7294A">
              <w:rPr>
                <w:rStyle w:val="Hyperlink"/>
                <w:rFonts w:cs="Arial"/>
                <w:bCs/>
                <w:iCs/>
                <w:color w:val="000000" w:themeColor="text1"/>
                <w:sz w:val="16"/>
                <w:szCs w:val="17"/>
                <w:u w:val="none"/>
                <w:lang w:eastAsia="de-DE"/>
              </w:rPr>
              <w:t>Online</w:t>
            </w:r>
            <w:r w:rsidR="009A51AC">
              <w:rPr>
                <w:rStyle w:val="Hyperlink"/>
                <w:rFonts w:cs="Arial"/>
                <w:bCs/>
                <w:iCs/>
                <w:color w:val="000000" w:themeColor="text1"/>
                <w:sz w:val="16"/>
                <w:szCs w:val="17"/>
                <w:u w:val="none"/>
                <w:lang w:eastAsia="de-DE"/>
              </w:rPr>
              <w:t xml:space="preserve"> </w:t>
            </w:r>
            <w:r w:rsidRPr="00074D0F">
              <w:rPr>
                <w:rStyle w:val="Hyperlink"/>
                <w:rFonts w:cs="Arial"/>
                <w:bCs/>
                <w:iCs/>
                <w:color w:val="000000" w:themeColor="text1"/>
                <w:sz w:val="16"/>
                <w:szCs w:val="17"/>
                <w:u w:val="none"/>
                <w:lang w:eastAsia="de-DE"/>
              </w:rPr>
              <w:t xml:space="preserve">Partner-Event konnten wir unser 90-Jahre-Jubiläum trotz der aktuell eingeschränkten Möglichkeiten gebührend feiern und den Zusammenhalt der Internorm-Familie stärken. Wir sehen das Event auch als Zeichen, dass wir unsere Innovationsphilosophie auf allen Ebenen leben und zukunftsgerichtet nach vorne blicken“, so Internorm-Miteigentümer und </w:t>
            </w:r>
            <w:proofErr w:type="spellStart"/>
            <w:r w:rsidRPr="00074D0F">
              <w:rPr>
                <w:rStyle w:val="Hyperlink"/>
                <w:rFonts w:cs="Arial"/>
                <w:bCs/>
                <w:iCs/>
                <w:color w:val="000000" w:themeColor="text1"/>
                <w:sz w:val="16"/>
                <w:szCs w:val="17"/>
                <w:u w:val="none"/>
                <w:lang w:eastAsia="de-DE"/>
              </w:rPr>
              <w:t>Unternehmensssprecher</w:t>
            </w:r>
            <w:proofErr w:type="spellEnd"/>
            <w:r w:rsidRPr="00074D0F">
              <w:rPr>
                <w:rStyle w:val="Hyperlink"/>
                <w:rFonts w:cs="Arial"/>
                <w:bCs/>
                <w:iCs/>
                <w:color w:val="000000" w:themeColor="text1"/>
                <w:sz w:val="16"/>
                <w:szCs w:val="17"/>
                <w:u w:val="none"/>
                <w:lang w:eastAsia="de-DE"/>
              </w:rPr>
              <w:t xml:space="preserve"> Christian Klinger.</w:t>
            </w:r>
          </w:p>
          <w:p w14:paraId="233C5418" w14:textId="77777777" w:rsidR="006F565C" w:rsidRPr="002E2E52" w:rsidRDefault="006F565C" w:rsidP="006F565C">
            <w:pPr>
              <w:rPr>
                <w:rStyle w:val="Hyperlink"/>
                <w:rFonts w:ascii="Times New Roman" w:hAnsi="Times New Roman"/>
                <w:b/>
                <w:i/>
                <w:color w:val="auto"/>
                <w:sz w:val="16"/>
                <w:szCs w:val="17"/>
                <w:u w:val="none"/>
                <w:lang w:eastAsia="de-DE"/>
              </w:rPr>
            </w:pPr>
          </w:p>
          <w:p w14:paraId="5C72D5E3" w14:textId="77777777" w:rsidR="006F565C" w:rsidRDefault="006F565C" w:rsidP="006F565C">
            <w:pPr>
              <w:rPr>
                <w:b/>
                <w:i/>
                <w:sz w:val="16"/>
                <w:szCs w:val="17"/>
              </w:rPr>
            </w:pPr>
            <w:proofErr w:type="spellStart"/>
            <w:r w:rsidRPr="002E2E52">
              <w:rPr>
                <w:b/>
                <w:i/>
                <w:sz w:val="16"/>
                <w:szCs w:val="17"/>
              </w:rPr>
              <w:t>Fotocredit</w:t>
            </w:r>
            <w:proofErr w:type="spellEnd"/>
            <w:r w:rsidRPr="002E2E52">
              <w:rPr>
                <w:b/>
                <w:i/>
                <w:sz w:val="16"/>
                <w:szCs w:val="17"/>
              </w:rPr>
              <w:t>:</w:t>
            </w:r>
            <w:r>
              <w:rPr>
                <w:b/>
                <w:i/>
                <w:sz w:val="16"/>
                <w:szCs w:val="17"/>
              </w:rPr>
              <w:t xml:space="preserve"> Internorm</w:t>
            </w:r>
          </w:p>
          <w:p w14:paraId="2C9B1D47" w14:textId="77777777" w:rsidR="006F565C" w:rsidRPr="002E2E52" w:rsidRDefault="006F565C" w:rsidP="00512334">
            <w:pPr>
              <w:rPr>
                <w:rStyle w:val="Hyperlink"/>
                <w:rFonts w:cs="Arial"/>
                <w:i/>
                <w:color w:val="auto"/>
                <w:sz w:val="16"/>
                <w:szCs w:val="17"/>
                <w:u w:val="none"/>
                <w:lang w:eastAsia="de-DE"/>
              </w:rPr>
            </w:pPr>
          </w:p>
        </w:tc>
      </w:tr>
    </w:tbl>
    <w:p w14:paraId="273FF8F4" w14:textId="77777777" w:rsidR="0077722C" w:rsidRPr="00BA65EC" w:rsidRDefault="0077722C" w:rsidP="005801CC">
      <w:pPr>
        <w:rPr>
          <w:rStyle w:val="Hyperlink"/>
          <w:rFonts w:ascii="Times New Roman" w:hAnsi="Times New Roman"/>
          <w:b/>
          <w:color w:val="auto"/>
          <w:sz w:val="22"/>
          <w:szCs w:val="22"/>
          <w:u w:val="none"/>
          <w:lang w:eastAsia="de-DE"/>
        </w:rPr>
      </w:pPr>
    </w:p>
    <w:p w14:paraId="764610A4" w14:textId="77777777" w:rsidR="00AE793F" w:rsidRPr="00BA65EC" w:rsidRDefault="00AE793F"/>
    <w:tbl>
      <w:tblPr>
        <w:tblW w:w="343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437"/>
      </w:tblGrid>
      <w:tr w:rsidR="005801CC" w:rsidRPr="0017705D" w14:paraId="0EC6EBD3" w14:textId="77777777" w:rsidTr="00512334">
        <w:tc>
          <w:tcPr>
            <w:tcW w:w="3437" w:type="dxa"/>
            <w:vAlign w:val="bottom"/>
          </w:tcPr>
          <w:p w14:paraId="15FCE635" w14:textId="22184A1C" w:rsidR="00EA040F" w:rsidRDefault="00EA040F" w:rsidP="00814365">
            <w:pPr>
              <w:rPr>
                <w:b/>
                <w:sz w:val="22"/>
                <w:szCs w:val="22"/>
              </w:rPr>
            </w:pPr>
          </w:p>
          <w:p w14:paraId="18DFD942" w14:textId="19A441CD" w:rsidR="00EA040F" w:rsidRDefault="00EA040F" w:rsidP="00814365">
            <w:pPr>
              <w:rPr>
                <w:b/>
                <w:sz w:val="22"/>
                <w:szCs w:val="22"/>
              </w:rPr>
            </w:pPr>
          </w:p>
          <w:p w14:paraId="4D7D1FBA" w14:textId="77777777" w:rsidR="00A7294A" w:rsidRDefault="00A7294A" w:rsidP="00814365">
            <w:pPr>
              <w:rPr>
                <w:b/>
                <w:sz w:val="22"/>
                <w:szCs w:val="22"/>
              </w:rPr>
            </w:pPr>
          </w:p>
          <w:p w14:paraId="78F94B33" w14:textId="0A7EBF7A" w:rsidR="005801CC" w:rsidRPr="00814365" w:rsidRDefault="00814365" w:rsidP="008143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Pressekontakt</w:t>
            </w:r>
            <w:r w:rsidRPr="00E532DE">
              <w:rPr>
                <w:b/>
                <w:sz w:val="22"/>
                <w:szCs w:val="22"/>
              </w:rPr>
              <w:t xml:space="preserve">: </w:t>
            </w:r>
          </w:p>
        </w:tc>
      </w:tr>
    </w:tbl>
    <w:p w14:paraId="0051C0B8" w14:textId="77777777" w:rsidR="005801CC" w:rsidRDefault="005801CC" w:rsidP="005801CC">
      <w:pPr>
        <w:rPr>
          <w:sz w:val="16"/>
          <w:szCs w:val="16"/>
          <w:lang w:val="es-ES_tradnl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928"/>
        <w:gridCol w:w="4678"/>
      </w:tblGrid>
      <w:tr w:rsidR="005801CC" w:rsidRPr="00AE1FA7" w14:paraId="17AF2243" w14:textId="77777777" w:rsidTr="00512334">
        <w:tc>
          <w:tcPr>
            <w:tcW w:w="49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5AF5C2" w14:textId="77777777" w:rsidR="005801CC" w:rsidRPr="006F64E3" w:rsidRDefault="005801CC" w:rsidP="00702E8B">
            <w:pPr>
              <w:spacing w:line="360" w:lineRule="auto"/>
              <w:rPr>
                <w:sz w:val="19"/>
                <w:szCs w:val="20"/>
                <w:lang w:val="es-ES_tradnl"/>
              </w:rPr>
            </w:pPr>
            <w:proofErr w:type="spellStart"/>
            <w:r w:rsidRPr="006F64E3">
              <w:rPr>
                <w:sz w:val="19"/>
                <w:szCs w:val="20"/>
                <w:lang w:val="es-ES_tradnl"/>
              </w:rPr>
              <w:t>Internorm</w:t>
            </w:r>
            <w:proofErr w:type="spellEnd"/>
            <w:r w:rsidRPr="006F64E3">
              <w:rPr>
                <w:sz w:val="19"/>
                <w:szCs w:val="20"/>
                <w:lang w:val="es-ES_tradnl"/>
              </w:rPr>
              <w:t xml:space="preserve"> International </w:t>
            </w:r>
            <w:proofErr w:type="spellStart"/>
            <w:r w:rsidRPr="006F64E3">
              <w:rPr>
                <w:sz w:val="19"/>
                <w:szCs w:val="20"/>
                <w:lang w:val="es-ES_tradnl"/>
              </w:rPr>
              <w:t>GmbH</w:t>
            </w:r>
            <w:proofErr w:type="spellEnd"/>
          </w:p>
          <w:p w14:paraId="4B93060B" w14:textId="77777777" w:rsidR="005801CC" w:rsidRPr="006F64E3" w:rsidRDefault="005801CC" w:rsidP="00702E8B">
            <w:pPr>
              <w:spacing w:line="360" w:lineRule="auto"/>
              <w:rPr>
                <w:b/>
                <w:sz w:val="19"/>
                <w:szCs w:val="20"/>
                <w:lang w:val="es-ES_tradnl"/>
              </w:rPr>
            </w:pPr>
            <w:proofErr w:type="spellStart"/>
            <w:r w:rsidRPr="006F64E3">
              <w:rPr>
                <w:b/>
                <w:sz w:val="19"/>
                <w:szCs w:val="20"/>
                <w:lang w:val="es-ES_tradnl"/>
              </w:rPr>
              <w:t>Mag</w:t>
            </w:r>
            <w:proofErr w:type="spellEnd"/>
            <w:r w:rsidRPr="006F64E3">
              <w:rPr>
                <w:b/>
                <w:sz w:val="19"/>
                <w:szCs w:val="20"/>
                <w:lang w:val="es-ES_tradnl"/>
              </w:rPr>
              <w:t xml:space="preserve">. Christian </w:t>
            </w:r>
            <w:proofErr w:type="spellStart"/>
            <w:r w:rsidRPr="006F64E3">
              <w:rPr>
                <w:b/>
                <w:sz w:val="19"/>
                <w:szCs w:val="20"/>
                <w:lang w:val="es-ES_tradnl"/>
              </w:rPr>
              <w:t>Klinger</w:t>
            </w:r>
            <w:proofErr w:type="spellEnd"/>
            <w:r w:rsidRPr="006F64E3">
              <w:rPr>
                <w:b/>
                <w:sz w:val="19"/>
                <w:szCs w:val="20"/>
                <w:lang w:val="es-ES_tradnl"/>
              </w:rPr>
              <w:t xml:space="preserve">, </w:t>
            </w:r>
          </w:p>
          <w:p w14:paraId="625BB1CE" w14:textId="77777777" w:rsidR="005801CC" w:rsidRPr="006F64E3" w:rsidRDefault="005801CC" w:rsidP="00702E8B">
            <w:pPr>
              <w:spacing w:line="360" w:lineRule="auto"/>
              <w:rPr>
                <w:b/>
                <w:sz w:val="19"/>
                <w:szCs w:val="20"/>
                <w:lang w:val="es-ES_tradnl"/>
              </w:rPr>
            </w:pPr>
            <w:proofErr w:type="spellStart"/>
            <w:r>
              <w:rPr>
                <w:b/>
                <w:sz w:val="19"/>
                <w:szCs w:val="20"/>
                <w:lang w:val="es-ES_tradnl"/>
              </w:rPr>
              <w:t>Miteigentümer</w:t>
            </w:r>
            <w:proofErr w:type="spellEnd"/>
            <w:r w:rsidRPr="006F64E3">
              <w:rPr>
                <w:b/>
                <w:sz w:val="19"/>
                <w:szCs w:val="20"/>
                <w:lang w:val="es-ES_tradnl"/>
              </w:rPr>
              <w:t xml:space="preserve"> </w:t>
            </w:r>
            <w:proofErr w:type="spellStart"/>
            <w:r w:rsidRPr="006F64E3">
              <w:rPr>
                <w:b/>
                <w:sz w:val="19"/>
                <w:szCs w:val="20"/>
                <w:lang w:val="es-ES_tradnl"/>
              </w:rPr>
              <w:t>und</w:t>
            </w:r>
            <w:proofErr w:type="spellEnd"/>
            <w:r w:rsidRPr="006F64E3">
              <w:rPr>
                <w:b/>
                <w:sz w:val="19"/>
                <w:szCs w:val="20"/>
                <w:lang w:val="es-ES_tradnl"/>
              </w:rPr>
              <w:t xml:space="preserve"> </w:t>
            </w:r>
            <w:proofErr w:type="spellStart"/>
            <w:r w:rsidRPr="006F64E3">
              <w:rPr>
                <w:b/>
                <w:sz w:val="19"/>
                <w:szCs w:val="20"/>
                <w:lang w:val="es-ES_tradnl"/>
              </w:rPr>
              <w:t>Unternehmenssprecher</w:t>
            </w:r>
            <w:proofErr w:type="spellEnd"/>
          </w:p>
          <w:p w14:paraId="72C1158F" w14:textId="77777777" w:rsidR="005801CC" w:rsidRPr="006F64E3" w:rsidRDefault="005801CC" w:rsidP="00702E8B">
            <w:pPr>
              <w:spacing w:line="360" w:lineRule="auto"/>
              <w:rPr>
                <w:sz w:val="19"/>
                <w:szCs w:val="20"/>
                <w:lang w:val="es-ES_tradnl"/>
              </w:rPr>
            </w:pPr>
            <w:proofErr w:type="spellStart"/>
            <w:r w:rsidRPr="006F64E3">
              <w:rPr>
                <w:sz w:val="19"/>
                <w:szCs w:val="20"/>
                <w:lang w:val="es-ES_tradnl"/>
              </w:rPr>
              <w:t>Ganglgutstraße</w:t>
            </w:r>
            <w:proofErr w:type="spellEnd"/>
            <w:r w:rsidRPr="006F64E3">
              <w:rPr>
                <w:sz w:val="19"/>
                <w:szCs w:val="20"/>
                <w:lang w:val="es-ES_tradnl"/>
              </w:rPr>
              <w:t xml:space="preserve"> 131</w:t>
            </w:r>
          </w:p>
          <w:p w14:paraId="7464F419" w14:textId="77777777" w:rsidR="005801CC" w:rsidRPr="006F64E3" w:rsidRDefault="005801CC" w:rsidP="00702E8B">
            <w:pPr>
              <w:spacing w:line="360" w:lineRule="auto"/>
              <w:rPr>
                <w:sz w:val="19"/>
                <w:szCs w:val="20"/>
                <w:lang w:val="es-ES_tradnl"/>
              </w:rPr>
            </w:pPr>
            <w:r w:rsidRPr="006F64E3">
              <w:rPr>
                <w:sz w:val="19"/>
                <w:szCs w:val="20"/>
                <w:lang w:val="es-ES_tradnl"/>
              </w:rPr>
              <w:t xml:space="preserve">4050 </w:t>
            </w:r>
            <w:proofErr w:type="spellStart"/>
            <w:r w:rsidRPr="006F64E3">
              <w:rPr>
                <w:sz w:val="19"/>
                <w:szCs w:val="20"/>
                <w:lang w:val="es-ES_tradnl"/>
              </w:rPr>
              <w:t>Traun</w:t>
            </w:r>
            <w:proofErr w:type="spellEnd"/>
          </w:p>
          <w:p w14:paraId="5FF56BAD" w14:textId="77777777" w:rsidR="005801CC" w:rsidRPr="006F64E3" w:rsidRDefault="005801CC" w:rsidP="00702E8B">
            <w:pPr>
              <w:spacing w:line="360" w:lineRule="auto"/>
              <w:rPr>
                <w:sz w:val="19"/>
                <w:szCs w:val="20"/>
                <w:lang w:val="es-ES_tradnl"/>
              </w:rPr>
            </w:pPr>
            <w:r w:rsidRPr="006F64E3">
              <w:rPr>
                <w:sz w:val="19"/>
                <w:szCs w:val="20"/>
                <w:lang w:val="es-ES_tradnl"/>
              </w:rPr>
              <w:t>Tel.: +43 7229 770-0</w:t>
            </w:r>
          </w:p>
          <w:p w14:paraId="171499D1" w14:textId="77777777" w:rsidR="005801CC" w:rsidRPr="00AE1FA7" w:rsidRDefault="005801CC" w:rsidP="00702E8B">
            <w:pPr>
              <w:spacing w:after="40" w:line="360" w:lineRule="auto"/>
              <w:rPr>
                <w:sz w:val="19"/>
                <w:szCs w:val="20"/>
                <w:lang w:val="fr-FR"/>
              </w:rPr>
            </w:pPr>
            <w:r w:rsidRPr="006F64E3">
              <w:rPr>
                <w:sz w:val="19"/>
                <w:szCs w:val="20"/>
                <w:lang w:val="es-ES_tradnl"/>
              </w:rPr>
              <w:t>christian.klinger@internorm.com</w:t>
            </w:r>
            <w:r w:rsidRPr="00AE1FA7">
              <w:rPr>
                <w:sz w:val="19"/>
                <w:szCs w:val="20"/>
                <w:lang w:val="fr-FR"/>
              </w:rPr>
              <w:t xml:space="preserve"> </w:t>
            </w:r>
          </w:p>
        </w:tc>
        <w:tc>
          <w:tcPr>
            <w:tcW w:w="46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50ABA5" w14:textId="77777777" w:rsidR="001E0054" w:rsidRPr="001E0054" w:rsidRDefault="001E0054" w:rsidP="00702E8B">
            <w:pPr>
              <w:spacing w:line="360" w:lineRule="auto"/>
              <w:rPr>
                <w:sz w:val="19"/>
                <w:szCs w:val="20"/>
                <w:lang w:val="es-ES_tradnl"/>
              </w:rPr>
            </w:pPr>
            <w:r w:rsidRPr="001E0054">
              <w:rPr>
                <w:sz w:val="19"/>
                <w:szCs w:val="20"/>
                <w:lang w:val="es-ES_tradnl"/>
              </w:rPr>
              <w:t xml:space="preserve">plenos – </w:t>
            </w:r>
            <w:proofErr w:type="spellStart"/>
            <w:r w:rsidRPr="001E0054">
              <w:rPr>
                <w:sz w:val="19"/>
                <w:szCs w:val="20"/>
                <w:lang w:val="es-ES_tradnl"/>
              </w:rPr>
              <w:t>Agentur</w:t>
            </w:r>
            <w:proofErr w:type="spellEnd"/>
            <w:r w:rsidRPr="001E0054">
              <w:rPr>
                <w:sz w:val="19"/>
                <w:szCs w:val="20"/>
                <w:lang w:val="es-ES_tradnl"/>
              </w:rPr>
              <w:t xml:space="preserve"> </w:t>
            </w:r>
            <w:proofErr w:type="spellStart"/>
            <w:r w:rsidRPr="001E0054">
              <w:rPr>
                <w:sz w:val="19"/>
                <w:szCs w:val="20"/>
                <w:lang w:val="es-ES_tradnl"/>
              </w:rPr>
              <w:t>für</w:t>
            </w:r>
            <w:proofErr w:type="spellEnd"/>
            <w:r w:rsidRPr="001E0054">
              <w:rPr>
                <w:sz w:val="19"/>
                <w:szCs w:val="20"/>
                <w:lang w:val="es-ES_tradnl"/>
              </w:rPr>
              <w:t xml:space="preserve"> </w:t>
            </w:r>
            <w:proofErr w:type="spellStart"/>
            <w:r w:rsidRPr="001E0054">
              <w:rPr>
                <w:sz w:val="19"/>
                <w:szCs w:val="20"/>
                <w:lang w:val="es-ES_tradnl"/>
              </w:rPr>
              <w:t>Kommunikation</w:t>
            </w:r>
            <w:proofErr w:type="spellEnd"/>
          </w:p>
          <w:p w14:paraId="48D583A6" w14:textId="1353E292" w:rsidR="001E0054" w:rsidRDefault="001E0054" w:rsidP="00702E8B">
            <w:pPr>
              <w:spacing w:line="360" w:lineRule="auto"/>
              <w:rPr>
                <w:b/>
                <w:sz w:val="19"/>
                <w:szCs w:val="20"/>
                <w:lang w:val="es-ES_tradnl"/>
              </w:rPr>
            </w:pPr>
            <w:proofErr w:type="spellStart"/>
            <w:r w:rsidRPr="001E0054">
              <w:rPr>
                <w:b/>
                <w:sz w:val="19"/>
                <w:szCs w:val="20"/>
                <w:lang w:val="es-ES_tradnl"/>
              </w:rPr>
              <w:t>Jonas</w:t>
            </w:r>
            <w:proofErr w:type="spellEnd"/>
            <w:r w:rsidRPr="001E0054">
              <w:rPr>
                <w:b/>
                <w:sz w:val="19"/>
                <w:szCs w:val="20"/>
                <w:lang w:val="es-ES_tradnl"/>
              </w:rPr>
              <w:t xml:space="preserve"> </w:t>
            </w:r>
            <w:proofErr w:type="spellStart"/>
            <w:r w:rsidRPr="001E0054">
              <w:rPr>
                <w:b/>
                <w:sz w:val="19"/>
                <w:szCs w:val="20"/>
                <w:lang w:val="es-ES_tradnl"/>
              </w:rPr>
              <w:t>Loewe</w:t>
            </w:r>
            <w:proofErr w:type="spellEnd"/>
            <w:r w:rsidRPr="001E0054">
              <w:rPr>
                <w:b/>
                <w:sz w:val="19"/>
                <w:szCs w:val="20"/>
                <w:lang w:val="es-ES_tradnl"/>
              </w:rPr>
              <w:t xml:space="preserve">, </w:t>
            </w:r>
            <w:proofErr w:type="spellStart"/>
            <w:r w:rsidRPr="001E0054">
              <w:rPr>
                <w:b/>
                <w:sz w:val="19"/>
                <w:szCs w:val="20"/>
                <w:lang w:val="es-ES_tradnl"/>
              </w:rPr>
              <w:t>MSc</w:t>
            </w:r>
            <w:proofErr w:type="spellEnd"/>
          </w:p>
          <w:p w14:paraId="1427BACE" w14:textId="4B3B7211" w:rsidR="00702E8B" w:rsidRPr="001E0054" w:rsidRDefault="00702E8B" w:rsidP="00702E8B">
            <w:pPr>
              <w:spacing w:line="360" w:lineRule="auto"/>
              <w:rPr>
                <w:b/>
                <w:sz w:val="19"/>
                <w:szCs w:val="20"/>
                <w:lang w:val="es-ES_tradnl"/>
              </w:rPr>
            </w:pPr>
            <w:r>
              <w:rPr>
                <w:b/>
                <w:sz w:val="19"/>
                <w:szCs w:val="20"/>
                <w:lang w:val="es-ES_tradnl"/>
              </w:rPr>
              <w:t xml:space="preserve">Senior </w:t>
            </w:r>
            <w:proofErr w:type="spellStart"/>
            <w:r>
              <w:rPr>
                <w:b/>
                <w:sz w:val="19"/>
                <w:szCs w:val="20"/>
                <w:lang w:val="es-ES_tradnl"/>
              </w:rPr>
              <w:t>Consultant</w:t>
            </w:r>
            <w:proofErr w:type="spellEnd"/>
          </w:p>
          <w:p w14:paraId="422865AD" w14:textId="41F2FCE5" w:rsidR="001E0054" w:rsidRPr="001E0054" w:rsidRDefault="00042D74" w:rsidP="00702E8B">
            <w:pPr>
              <w:spacing w:line="360" w:lineRule="auto"/>
              <w:rPr>
                <w:sz w:val="19"/>
                <w:szCs w:val="20"/>
                <w:lang w:val="es-ES_tradnl"/>
              </w:rPr>
            </w:pPr>
            <w:proofErr w:type="spellStart"/>
            <w:r>
              <w:rPr>
                <w:sz w:val="19"/>
                <w:szCs w:val="20"/>
                <w:lang w:val="es-ES_tradnl"/>
              </w:rPr>
              <w:t>Siezenheimerstraße</w:t>
            </w:r>
            <w:proofErr w:type="spellEnd"/>
            <w:r w:rsidR="001E0054" w:rsidRPr="001E0054">
              <w:rPr>
                <w:sz w:val="19"/>
                <w:szCs w:val="20"/>
                <w:lang w:val="es-ES_tradnl"/>
              </w:rPr>
              <w:t xml:space="preserve"> </w:t>
            </w:r>
            <w:r>
              <w:rPr>
                <w:sz w:val="19"/>
                <w:szCs w:val="20"/>
                <w:lang w:val="es-ES_tradnl"/>
              </w:rPr>
              <w:t>39a</w:t>
            </w:r>
          </w:p>
          <w:p w14:paraId="22D17DAF" w14:textId="77777777" w:rsidR="001E0054" w:rsidRPr="001E0054" w:rsidRDefault="001E0054" w:rsidP="00702E8B">
            <w:pPr>
              <w:spacing w:line="360" w:lineRule="auto"/>
              <w:rPr>
                <w:sz w:val="19"/>
                <w:szCs w:val="20"/>
                <w:lang w:val="es-ES_tradnl"/>
              </w:rPr>
            </w:pPr>
            <w:r w:rsidRPr="001E0054">
              <w:rPr>
                <w:sz w:val="19"/>
                <w:szCs w:val="20"/>
                <w:lang w:val="es-ES_tradnl"/>
              </w:rPr>
              <w:t xml:space="preserve">5020 </w:t>
            </w:r>
            <w:proofErr w:type="spellStart"/>
            <w:r w:rsidRPr="001E0054">
              <w:rPr>
                <w:sz w:val="19"/>
                <w:szCs w:val="20"/>
                <w:lang w:val="es-ES_tradnl"/>
              </w:rPr>
              <w:t>Salzburg</w:t>
            </w:r>
            <w:proofErr w:type="spellEnd"/>
          </w:p>
          <w:p w14:paraId="59CF6243" w14:textId="77777777" w:rsidR="001E0054" w:rsidRPr="001E0054" w:rsidRDefault="001E0054" w:rsidP="00702E8B">
            <w:pPr>
              <w:spacing w:line="360" w:lineRule="auto"/>
              <w:rPr>
                <w:sz w:val="19"/>
                <w:szCs w:val="20"/>
                <w:lang w:val="es-ES_tradnl"/>
              </w:rPr>
            </w:pPr>
            <w:r w:rsidRPr="001E0054">
              <w:rPr>
                <w:sz w:val="19"/>
                <w:szCs w:val="20"/>
                <w:lang w:val="es-ES_tradnl"/>
              </w:rPr>
              <w:t xml:space="preserve">Tel.: +43 676/83 786 229 </w:t>
            </w:r>
          </w:p>
          <w:p w14:paraId="03F98D52" w14:textId="77777777" w:rsidR="001E0054" w:rsidRPr="006F64E3" w:rsidRDefault="001E0054" w:rsidP="00702E8B">
            <w:pPr>
              <w:spacing w:after="40" w:line="360" w:lineRule="auto"/>
              <w:rPr>
                <w:sz w:val="19"/>
                <w:szCs w:val="20"/>
                <w:lang w:val="es-ES_tradnl"/>
              </w:rPr>
            </w:pPr>
            <w:r w:rsidRPr="001E0054">
              <w:rPr>
                <w:sz w:val="19"/>
                <w:szCs w:val="20"/>
                <w:lang w:val="es-ES_tradnl"/>
              </w:rPr>
              <w:t>jonas.loewe@plenos.at</w:t>
            </w:r>
          </w:p>
        </w:tc>
      </w:tr>
    </w:tbl>
    <w:p w14:paraId="2872C4CB" w14:textId="77777777" w:rsidR="00586745" w:rsidRDefault="00586745"/>
    <w:sectPr w:rsidR="00586745" w:rsidSect="00E11836">
      <w:headerReference w:type="default" r:id="rId11"/>
      <w:footerReference w:type="default" r:id="rId12"/>
      <w:pgSz w:w="11906" w:h="16838" w:code="9"/>
      <w:pgMar w:top="1418" w:right="1247" w:bottom="1134" w:left="1247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51C4B" w14:textId="77777777" w:rsidR="00A83CBC" w:rsidRDefault="00A83CBC">
      <w:r>
        <w:separator/>
      </w:r>
    </w:p>
  </w:endnote>
  <w:endnote w:type="continuationSeparator" w:id="0">
    <w:p w14:paraId="283C03AB" w14:textId="77777777" w:rsidR="00A83CBC" w:rsidRDefault="00A8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NeueLT Pro 45 Lt">
    <w:altName w:val="Arial"/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9F6E8" w14:textId="77777777" w:rsidR="0025005A" w:rsidRPr="00A80D6B" w:rsidRDefault="00A83CBC">
    <w:pPr>
      <w:pStyle w:val="Fuzeile"/>
      <w:rPr>
        <w:sz w:val="8"/>
        <w:szCs w:val="8"/>
      </w:rPr>
    </w:pPr>
  </w:p>
  <w:p w14:paraId="1E11F4EE" w14:textId="77777777" w:rsidR="0025005A" w:rsidRPr="00A80D6B" w:rsidRDefault="00800E86" w:rsidP="00E11836">
    <w:pPr>
      <w:pStyle w:val="Fuzeile"/>
      <w:pBdr>
        <w:top w:val="single" w:sz="4" w:space="1" w:color="C0C0C0"/>
      </w:pBdr>
      <w:rPr>
        <w:color w:val="808080"/>
        <w:sz w:val="16"/>
        <w:szCs w:val="16"/>
      </w:rPr>
    </w:pPr>
    <w:r w:rsidRPr="00A80D6B">
      <w:rPr>
        <w:color w:val="808080"/>
        <w:sz w:val="16"/>
        <w:szCs w:val="16"/>
      </w:rPr>
      <w:t xml:space="preserve">INTERNORM-PRESSEINFORMATION </w:t>
    </w:r>
    <w:r>
      <w:rPr>
        <w:color w:val="808080"/>
        <w:sz w:val="16"/>
        <w:szCs w:val="16"/>
      </w:rPr>
      <w:t xml:space="preserve">/ </w:t>
    </w:r>
    <w:r w:rsidRPr="00A80D6B">
      <w:rPr>
        <w:color w:val="808080"/>
        <w:sz w:val="16"/>
        <w:szCs w:val="16"/>
      </w:rPr>
      <w:t>Pres</w:t>
    </w:r>
    <w:r>
      <w:rPr>
        <w:color w:val="808080"/>
        <w:sz w:val="16"/>
        <w:szCs w:val="16"/>
      </w:rPr>
      <w:t xml:space="preserve">sekontakt: </w:t>
    </w:r>
    <w:proofErr w:type="spellStart"/>
    <w:r>
      <w:rPr>
        <w:color w:val="808080"/>
        <w:sz w:val="16"/>
        <w:szCs w:val="16"/>
      </w:rPr>
      <w:t>Plenos</w:t>
    </w:r>
    <w:proofErr w:type="spellEnd"/>
    <w:r>
      <w:rPr>
        <w:color w:val="808080"/>
        <w:sz w:val="16"/>
        <w:szCs w:val="16"/>
      </w:rPr>
      <w:t xml:space="preserve"> – Agentur für Kommunikation +43 662 </w:t>
    </w:r>
    <w:r w:rsidRPr="00A80D6B">
      <w:rPr>
        <w:color w:val="808080"/>
        <w:sz w:val="16"/>
        <w:szCs w:val="16"/>
      </w:rPr>
      <w:t>62 02 42-0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BD713" w14:textId="77777777" w:rsidR="00A83CBC" w:rsidRDefault="00A83CBC">
      <w:r>
        <w:separator/>
      </w:r>
    </w:p>
  </w:footnote>
  <w:footnote w:type="continuationSeparator" w:id="0">
    <w:p w14:paraId="4DD2FA96" w14:textId="77777777" w:rsidR="00A83CBC" w:rsidRDefault="00A83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CD7AD" w14:textId="77777777" w:rsidR="0025005A" w:rsidRDefault="00800E86" w:rsidP="00E11836">
    <w:pPr>
      <w:pStyle w:val="Kopfzeile"/>
      <w:rPr>
        <w:rFonts w:ascii="HelveticaNeueLT Pro 45 Lt" w:hAnsi="HelveticaNeueLT Pro 45 Lt"/>
        <w:b/>
      </w:rPr>
    </w:pPr>
    <w:r>
      <w:rPr>
        <w:rFonts w:ascii="HelveticaNeueLT Pro 45 Lt" w:hAnsi="HelveticaNeueLT Pro 45 Lt"/>
        <w:b/>
        <w:noProof/>
      </w:rPr>
      <w:drawing>
        <wp:inline distT="0" distB="0" distL="0" distR="0" wp14:anchorId="7E6E4CBD" wp14:editId="6882D995">
          <wp:extent cx="5977255" cy="287655"/>
          <wp:effectExtent l="0" t="0" r="0" b="0"/>
          <wp:docPr id="1" name="Bild 1" descr="Internorm_Band_OHNE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orm_Band_OHNE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725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7AD34E" w14:textId="77777777" w:rsidR="0025005A" w:rsidRDefault="00A83CBC" w:rsidP="00E11836">
    <w:pPr>
      <w:pStyle w:val="Kopfzeile"/>
      <w:rPr>
        <w:rFonts w:ascii="HelveticaNeueLT Pro 45 Lt" w:hAnsi="HelveticaNeueLT Pro 45 Lt"/>
        <w:b/>
        <w:color w:val="808080"/>
        <w:sz w:val="16"/>
        <w:szCs w:val="16"/>
      </w:rPr>
    </w:pPr>
  </w:p>
  <w:p w14:paraId="19090771" w14:textId="77777777" w:rsidR="0025005A" w:rsidRPr="00773866" w:rsidRDefault="00800E86" w:rsidP="00E11836">
    <w:pPr>
      <w:pStyle w:val="Kopfzeile"/>
      <w:rPr>
        <w:b/>
        <w:color w:val="808080"/>
      </w:rPr>
    </w:pPr>
    <w:r w:rsidRPr="00773866">
      <w:rPr>
        <w:b/>
        <w:color w:val="808080"/>
      </w:rPr>
      <w:t>PRESSEINFORMATION</w:t>
    </w:r>
  </w:p>
  <w:p w14:paraId="0A6F450F" w14:textId="2FF66720" w:rsidR="0025005A" w:rsidRPr="00905E20" w:rsidRDefault="00800E86" w:rsidP="00E11836">
    <w:pPr>
      <w:pStyle w:val="Kopfzeile"/>
      <w:spacing w:before="20"/>
      <w:rPr>
        <w:rFonts w:ascii="Helvetica Neue" w:hAnsi="Helvetica Neue"/>
        <w:b/>
        <w:sz w:val="28"/>
      </w:rPr>
    </w:pPr>
    <w:r>
      <w:rPr>
        <w:b/>
        <w:color w:val="808080"/>
        <w:sz w:val="20"/>
        <w:szCs w:val="20"/>
      </w:rPr>
      <w:t xml:space="preserve">TRAUN, </w:t>
    </w:r>
    <w:r w:rsidR="00125F12">
      <w:rPr>
        <w:b/>
        <w:color w:val="808080"/>
        <w:sz w:val="20"/>
        <w:szCs w:val="20"/>
      </w:rPr>
      <w:t>Februar</w:t>
    </w:r>
    <w:r w:rsidR="008947B2">
      <w:rPr>
        <w:b/>
        <w:color w:val="808080"/>
        <w:sz w:val="20"/>
        <w:szCs w:val="20"/>
      </w:rPr>
      <w:t xml:space="preserve"> </w:t>
    </w:r>
    <w:r w:rsidRPr="009D0F89">
      <w:rPr>
        <w:b/>
        <w:color w:val="808080"/>
        <w:sz w:val="20"/>
        <w:szCs w:val="20"/>
      </w:rPr>
      <w:t>20</w:t>
    </w:r>
    <w:r w:rsidR="00894D1C">
      <w:rPr>
        <w:b/>
        <w:color w:val="808080"/>
        <w:sz w:val="20"/>
        <w:szCs w:val="20"/>
      </w:rPr>
      <w:t>2</w:t>
    </w:r>
    <w:r w:rsidR="00EA040F">
      <w:rPr>
        <w:b/>
        <w:color w:val="808080"/>
        <w:sz w:val="20"/>
        <w:szCs w:val="20"/>
      </w:rPr>
      <w:t>1</w:t>
    </w:r>
  </w:p>
  <w:p w14:paraId="69B8FD1B" w14:textId="77777777" w:rsidR="0025005A" w:rsidRPr="00905E20" w:rsidRDefault="00A83CBC" w:rsidP="00E11836">
    <w:pPr>
      <w:pStyle w:val="Kopfzeile"/>
      <w:jc w:val="right"/>
      <w:rPr>
        <w:rFonts w:ascii="Helvetica Neue" w:hAnsi="Helvetica Neue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B11C9"/>
    <w:multiLevelType w:val="hybridMultilevel"/>
    <w:tmpl w:val="7BCCE65A"/>
    <w:lvl w:ilvl="0" w:tplc="C14401B2">
      <w:start w:val="20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1CC"/>
    <w:rsid w:val="00001786"/>
    <w:rsid w:val="00007F1E"/>
    <w:rsid w:val="0001303F"/>
    <w:rsid w:val="00017144"/>
    <w:rsid w:val="00022316"/>
    <w:rsid w:val="0002746E"/>
    <w:rsid w:val="00027E81"/>
    <w:rsid w:val="000315D5"/>
    <w:rsid w:val="00037A16"/>
    <w:rsid w:val="00041321"/>
    <w:rsid w:val="00042D74"/>
    <w:rsid w:val="00051AA1"/>
    <w:rsid w:val="000571BB"/>
    <w:rsid w:val="000653F6"/>
    <w:rsid w:val="00065C10"/>
    <w:rsid w:val="00065FCE"/>
    <w:rsid w:val="00067E1E"/>
    <w:rsid w:val="00074D0F"/>
    <w:rsid w:val="00083FAA"/>
    <w:rsid w:val="000847DE"/>
    <w:rsid w:val="0009496A"/>
    <w:rsid w:val="000949DF"/>
    <w:rsid w:val="000A070B"/>
    <w:rsid w:val="000A22CD"/>
    <w:rsid w:val="000A448A"/>
    <w:rsid w:val="000A6BD6"/>
    <w:rsid w:val="000B095A"/>
    <w:rsid w:val="000B45A0"/>
    <w:rsid w:val="000C2647"/>
    <w:rsid w:val="000D4DB1"/>
    <w:rsid w:val="000D5D4C"/>
    <w:rsid w:val="000D613C"/>
    <w:rsid w:val="00102261"/>
    <w:rsid w:val="00105133"/>
    <w:rsid w:val="00125F12"/>
    <w:rsid w:val="001350E4"/>
    <w:rsid w:val="0013695C"/>
    <w:rsid w:val="0014498A"/>
    <w:rsid w:val="00146133"/>
    <w:rsid w:val="00164FBB"/>
    <w:rsid w:val="00165A87"/>
    <w:rsid w:val="001666CC"/>
    <w:rsid w:val="0017166B"/>
    <w:rsid w:val="0019308B"/>
    <w:rsid w:val="001A2940"/>
    <w:rsid w:val="001D1153"/>
    <w:rsid w:val="001D1719"/>
    <w:rsid w:val="001E0054"/>
    <w:rsid w:val="001F2DC5"/>
    <w:rsid w:val="00214990"/>
    <w:rsid w:val="00223B05"/>
    <w:rsid w:val="0022721C"/>
    <w:rsid w:val="0023133C"/>
    <w:rsid w:val="00243DED"/>
    <w:rsid w:val="00250675"/>
    <w:rsid w:val="002516BB"/>
    <w:rsid w:val="002531C2"/>
    <w:rsid w:val="002579E5"/>
    <w:rsid w:val="002636F3"/>
    <w:rsid w:val="00275957"/>
    <w:rsid w:val="002A0B74"/>
    <w:rsid w:val="002A6192"/>
    <w:rsid w:val="002B2CDD"/>
    <w:rsid w:val="002D67FD"/>
    <w:rsid w:val="002E063E"/>
    <w:rsid w:val="002E2E52"/>
    <w:rsid w:val="002E2FC8"/>
    <w:rsid w:val="002E7209"/>
    <w:rsid w:val="002F310D"/>
    <w:rsid w:val="002F5DC9"/>
    <w:rsid w:val="00327E5A"/>
    <w:rsid w:val="003311B0"/>
    <w:rsid w:val="0033488F"/>
    <w:rsid w:val="00341AF3"/>
    <w:rsid w:val="003433C2"/>
    <w:rsid w:val="003448B1"/>
    <w:rsid w:val="003533DD"/>
    <w:rsid w:val="00361837"/>
    <w:rsid w:val="00365888"/>
    <w:rsid w:val="00374514"/>
    <w:rsid w:val="00393B59"/>
    <w:rsid w:val="003942AF"/>
    <w:rsid w:val="00396DC9"/>
    <w:rsid w:val="003A7BD8"/>
    <w:rsid w:val="003B2194"/>
    <w:rsid w:val="003C62D7"/>
    <w:rsid w:val="003C73A1"/>
    <w:rsid w:val="003D19A6"/>
    <w:rsid w:val="003D4240"/>
    <w:rsid w:val="003D5025"/>
    <w:rsid w:val="003E3CCD"/>
    <w:rsid w:val="003E4890"/>
    <w:rsid w:val="003F456B"/>
    <w:rsid w:val="00406D46"/>
    <w:rsid w:val="004357C1"/>
    <w:rsid w:val="004448A0"/>
    <w:rsid w:val="00452A47"/>
    <w:rsid w:val="00463F7D"/>
    <w:rsid w:val="004643F3"/>
    <w:rsid w:val="0046743C"/>
    <w:rsid w:val="0047000E"/>
    <w:rsid w:val="004878DB"/>
    <w:rsid w:val="0049625A"/>
    <w:rsid w:val="004C12CF"/>
    <w:rsid w:val="004C62C0"/>
    <w:rsid w:val="004D5CBF"/>
    <w:rsid w:val="004E02E3"/>
    <w:rsid w:val="004F3D6C"/>
    <w:rsid w:val="005131CE"/>
    <w:rsid w:val="00514887"/>
    <w:rsid w:val="005321AE"/>
    <w:rsid w:val="0053723B"/>
    <w:rsid w:val="00540CC9"/>
    <w:rsid w:val="00561B9D"/>
    <w:rsid w:val="00566DF9"/>
    <w:rsid w:val="00570E29"/>
    <w:rsid w:val="00576912"/>
    <w:rsid w:val="005801CC"/>
    <w:rsid w:val="00580A36"/>
    <w:rsid w:val="00586745"/>
    <w:rsid w:val="0059097E"/>
    <w:rsid w:val="005D2FEA"/>
    <w:rsid w:val="005E02B8"/>
    <w:rsid w:val="005F0335"/>
    <w:rsid w:val="005F75CA"/>
    <w:rsid w:val="00616F8E"/>
    <w:rsid w:val="0061776A"/>
    <w:rsid w:val="00641277"/>
    <w:rsid w:val="00660970"/>
    <w:rsid w:val="00665CDD"/>
    <w:rsid w:val="006666FA"/>
    <w:rsid w:val="00694C44"/>
    <w:rsid w:val="00694D83"/>
    <w:rsid w:val="006A39DE"/>
    <w:rsid w:val="006A4A02"/>
    <w:rsid w:val="006A5539"/>
    <w:rsid w:val="006A7908"/>
    <w:rsid w:val="006C2A06"/>
    <w:rsid w:val="006C36FB"/>
    <w:rsid w:val="006D30A4"/>
    <w:rsid w:val="006E45D7"/>
    <w:rsid w:val="006E648B"/>
    <w:rsid w:val="006F565C"/>
    <w:rsid w:val="006F60AC"/>
    <w:rsid w:val="00702052"/>
    <w:rsid w:val="00702E8B"/>
    <w:rsid w:val="00705443"/>
    <w:rsid w:val="00710D33"/>
    <w:rsid w:val="00716CCB"/>
    <w:rsid w:val="00723780"/>
    <w:rsid w:val="007251BF"/>
    <w:rsid w:val="00731D87"/>
    <w:rsid w:val="007421E7"/>
    <w:rsid w:val="007422CC"/>
    <w:rsid w:val="0077722C"/>
    <w:rsid w:val="00787175"/>
    <w:rsid w:val="007B2441"/>
    <w:rsid w:val="007B3368"/>
    <w:rsid w:val="007B6ED5"/>
    <w:rsid w:val="007C47B5"/>
    <w:rsid w:val="007D7EC9"/>
    <w:rsid w:val="007E030B"/>
    <w:rsid w:val="007E61A1"/>
    <w:rsid w:val="00800E86"/>
    <w:rsid w:val="00803BBA"/>
    <w:rsid w:val="00806CD7"/>
    <w:rsid w:val="0081006E"/>
    <w:rsid w:val="00813BD1"/>
    <w:rsid w:val="00814365"/>
    <w:rsid w:val="00816959"/>
    <w:rsid w:val="00824E3B"/>
    <w:rsid w:val="00827729"/>
    <w:rsid w:val="008348F7"/>
    <w:rsid w:val="008530F7"/>
    <w:rsid w:val="0085407D"/>
    <w:rsid w:val="00855A0F"/>
    <w:rsid w:val="00855FAB"/>
    <w:rsid w:val="00860B3E"/>
    <w:rsid w:val="008639D7"/>
    <w:rsid w:val="00865ECE"/>
    <w:rsid w:val="008947B2"/>
    <w:rsid w:val="00894D1C"/>
    <w:rsid w:val="008972D7"/>
    <w:rsid w:val="008A1813"/>
    <w:rsid w:val="008B657C"/>
    <w:rsid w:val="008C2C42"/>
    <w:rsid w:val="008C6665"/>
    <w:rsid w:val="008D1B30"/>
    <w:rsid w:val="008D5A85"/>
    <w:rsid w:val="008D60D1"/>
    <w:rsid w:val="008D731A"/>
    <w:rsid w:val="008E1B24"/>
    <w:rsid w:val="008F0C35"/>
    <w:rsid w:val="008F1C38"/>
    <w:rsid w:val="00900334"/>
    <w:rsid w:val="00904EB9"/>
    <w:rsid w:val="0091360A"/>
    <w:rsid w:val="0091526C"/>
    <w:rsid w:val="00920382"/>
    <w:rsid w:val="0092421E"/>
    <w:rsid w:val="00933007"/>
    <w:rsid w:val="00954E97"/>
    <w:rsid w:val="009634FE"/>
    <w:rsid w:val="00976005"/>
    <w:rsid w:val="0098237F"/>
    <w:rsid w:val="00985390"/>
    <w:rsid w:val="009861AD"/>
    <w:rsid w:val="009971F3"/>
    <w:rsid w:val="0099741E"/>
    <w:rsid w:val="009A51AC"/>
    <w:rsid w:val="009A5708"/>
    <w:rsid w:val="009B01FD"/>
    <w:rsid w:val="009C0331"/>
    <w:rsid w:val="009C4448"/>
    <w:rsid w:val="009C4F41"/>
    <w:rsid w:val="009C559E"/>
    <w:rsid w:val="009D1DA3"/>
    <w:rsid w:val="009D534A"/>
    <w:rsid w:val="009D5D5F"/>
    <w:rsid w:val="009E6DB2"/>
    <w:rsid w:val="009F13B8"/>
    <w:rsid w:val="009F43C3"/>
    <w:rsid w:val="009F78FA"/>
    <w:rsid w:val="00A01715"/>
    <w:rsid w:val="00A20D45"/>
    <w:rsid w:val="00A23E6F"/>
    <w:rsid w:val="00A3388C"/>
    <w:rsid w:val="00A36FF4"/>
    <w:rsid w:val="00A44896"/>
    <w:rsid w:val="00A547A4"/>
    <w:rsid w:val="00A6129A"/>
    <w:rsid w:val="00A664ED"/>
    <w:rsid w:val="00A706C8"/>
    <w:rsid w:val="00A7294A"/>
    <w:rsid w:val="00A74512"/>
    <w:rsid w:val="00A74F18"/>
    <w:rsid w:val="00A83CBC"/>
    <w:rsid w:val="00A95721"/>
    <w:rsid w:val="00A96CE8"/>
    <w:rsid w:val="00A97B40"/>
    <w:rsid w:val="00AA2409"/>
    <w:rsid w:val="00AB6155"/>
    <w:rsid w:val="00AC06BC"/>
    <w:rsid w:val="00AE234F"/>
    <w:rsid w:val="00AE793F"/>
    <w:rsid w:val="00B01CB3"/>
    <w:rsid w:val="00B06A36"/>
    <w:rsid w:val="00B2045E"/>
    <w:rsid w:val="00B323A6"/>
    <w:rsid w:val="00B42166"/>
    <w:rsid w:val="00B43EC4"/>
    <w:rsid w:val="00B452BE"/>
    <w:rsid w:val="00B4640A"/>
    <w:rsid w:val="00B66BAA"/>
    <w:rsid w:val="00B7109B"/>
    <w:rsid w:val="00B7451B"/>
    <w:rsid w:val="00B80206"/>
    <w:rsid w:val="00B946D7"/>
    <w:rsid w:val="00B9770D"/>
    <w:rsid w:val="00BA3D3E"/>
    <w:rsid w:val="00BA538F"/>
    <w:rsid w:val="00BA65EC"/>
    <w:rsid w:val="00BB4EE4"/>
    <w:rsid w:val="00BC3451"/>
    <w:rsid w:val="00BC70FC"/>
    <w:rsid w:val="00BD332B"/>
    <w:rsid w:val="00BF134F"/>
    <w:rsid w:val="00BF5502"/>
    <w:rsid w:val="00C03A1A"/>
    <w:rsid w:val="00C04409"/>
    <w:rsid w:val="00C1622C"/>
    <w:rsid w:val="00C21C1D"/>
    <w:rsid w:val="00C2783B"/>
    <w:rsid w:val="00C608A5"/>
    <w:rsid w:val="00C6693A"/>
    <w:rsid w:val="00C80175"/>
    <w:rsid w:val="00C8329E"/>
    <w:rsid w:val="00CA3687"/>
    <w:rsid w:val="00CB1913"/>
    <w:rsid w:val="00CC01FE"/>
    <w:rsid w:val="00CC1E15"/>
    <w:rsid w:val="00CC342E"/>
    <w:rsid w:val="00CD40C9"/>
    <w:rsid w:val="00CE3840"/>
    <w:rsid w:val="00CE55F2"/>
    <w:rsid w:val="00CE740C"/>
    <w:rsid w:val="00CF7280"/>
    <w:rsid w:val="00D16C67"/>
    <w:rsid w:val="00D26A4E"/>
    <w:rsid w:val="00D44781"/>
    <w:rsid w:val="00D53C77"/>
    <w:rsid w:val="00D5448F"/>
    <w:rsid w:val="00D57A25"/>
    <w:rsid w:val="00D60D35"/>
    <w:rsid w:val="00D66323"/>
    <w:rsid w:val="00D67964"/>
    <w:rsid w:val="00D90A3C"/>
    <w:rsid w:val="00DB1298"/>
    <w:rsid w:val="00DB238E"/>
    <w:rsid w:val="00DB7445"/>
    <w:rsid w:val="00DC3F49"/>
    <w:rsid w:val="00DD2541"/>
    <w:rsid w:val="00DE3BF7"/>
    <w:rsid w:val="00DE69D7"/>
    <w:rsid w:val="00E154A0"/>
    <w:rsid w:val="00E2454A"/>
    <w:rsid w:val="00E2483F"/>
    <w:rsid w:val="00E27FEB"/>
    <w:rsid w:val="00E40134"/>
    <w:rsid w:val="00E420BB"/>
    <w:rsid w:val="00E51962"/>
    <w:rsid w:val="00E723A9"/>
    <w:rsid w:val="00E82028"/>
    <w:rsid w:val="00EA040F"/>
    <w:rsid w:val="00EA5B63"/>
    <w:rsid w:val="00EB0215"/>
    <w:rsid w:val="00EB2C2F"/>
    <w:rsid w:val="00EB72B7"/>
    <w:rsid w:val="00EC22DB"/>
    <w:rsid w:val="00EC30E8"/>
    <w:rsid w:val="00EF0A51"/>
    <w:rsid w:val="00F068AE"/>
    <w:rsid w:val="00F12297"/>
    <w:rsid w:val="00F12922"/>
    <w:rsid w:val="00F41A26"/>
    <w:rsid w:val="00F4214B"/>
    <w:rsid w:val="00F60881"/>
    <w:rsid w:val="00F62078"/>
    <w:rsid w:val="00F63DD4"/>
    <w:rsid w:val="00F711ED"/>
    <w:rsid w:val="00F723F4"/>
    <w:rsid w:val="00F80AC0"/>
    <w:rsid w:val="00FA293C"/>
    <w:rsid w:val="00FA551B"/>
    <w:rsid w:val="00FC4E14"/>
    <w:rsid w:val="00FE642E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A851"/>
  <w15:chartTrackingRefBased/>
  <w15:docId w15:val="{4BE16510-583E-BB40-B983-034A79F2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01CC"/>
    <w:rPr>
      <w:rFonts w:ascii="Arial" w:eastAsia="Times New Roman" w:hAnsi="Arial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801C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801CC"/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5801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801CC"/>
    <w:rPr>
      <w:rFonts w:ascii="Arial" w:eastAsia="Times New Roman" w:hAnsi="Arial" w:cs="Times New Roman"/>
      <w:lang w:eastAsia="de-AT"/>
    </w:rPr>
  </w:style>
  <w:style w:type="paragraph" w:styleId="Fuzeile">
    <w:name w:val="footer"/>
    <w:basedOn w:val="Standard"/>
    <w:link w:val="FuzeileZchn"/>
    <w:semiHidden/>
    <w:rsid w:val="005801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5801CC"/>
    <w:rPr>
      <w:rFonts w:ascii="Arial" w:eastAsia="Times New Roman" w:hAnsi="Arial" w:cs="Times New Roman"/>
      <w:lang w:eastAsia="de-AT"/>
    </w:rPr>
  </w:style>
  <w:style w:type="paragraph" w:customStyle="1" w:styleId="InternormPTTitel">
    <w:name w:val="Internorm_PT_Titel"/>
    <w:basedOn w:val="Textkrper"/>
    <w:qFormat/>
    <w:rsid w:val="005801CC"/>
    <w:pPr>
      <w:spacing w:after="0"/>
    </w:pPr>
    <w:rPr>
      <w:b/>
      <w:snapToGrid w:val="0"/>
      <w:sz w:val="32"/>
      <w:szCs w:val="32"/>
      <w:lang w:val="de-DE" w:eastAsia="de-DE"/>
    </w:rPr>
  </w:style>
  <w:style w:type="paragraph" w:customStyle="1" w:styleId="InternormPTLead">
    <w:name w:val="Internorm_PT_Lead"/>
    <w:basedOn w:val="Standard"/>
    <w:qFormat/>
    <w:rsid w:val="005801CC"/>
    <w:pPr>
      <w:spacing w:after="240" w:line="360" w:lineRule="auto"/>
    </w:pPr>
    <w:rPr>
      <w:b/>
      <w:sz w:val="22"/>
      <w:szCs w:val="22"/>
      <w:lang w:val="de-DE" w:eastAsia="de-DE"/>
    </w:rPr>
  </w:style>
  <w:style w:type="paragraph" w:customStyle="1" w:styleId="InternormPTZwiti">
    <w:name w:val="Internorm_PT_Zwiti"/>
    <w:basedOn w:val="Standard"/>
    <w:qFormat/>
    <w:rsid w:val="005801CC"/>
    <w:pPr>
      <w:spacing w:line="360" w:lineRule="auto"/>
    </w:pPr>
    <w:rPr>
      <w:b/>
      <w:sz w:val="22"/>
      <w:szCs w:val="22"/>
    </w:rPr>
  </w:style>
  <w:style w:type="paragraph" w:customStyle="1" w:styleId="InternormPTFlietext">
    <w:name w:val="Internorm_PT_Fließtext"/>
    <w:basedOn w:val="Standard"/>
    <w:qFormat/>
    <w:rsid w:val="005801CC"/>
    <w:pPr>
      <w:spacing w:after="120" w:line="360" w:lineRule="auto"/>
    </w:pPr>
    <w:rPr>
      <w:sz w:val="22"/>
      <w:szCs w:val="22"/>
      <w:lang w:val="de-DE"/>
    </w:rPr>
  </w:style>
  <w:style w:type="paragraph" w:customStyle="1" w:styleId="InternormPTBU">
    <w:name w:val="Internorm_PT_BU"/>
    <w:basedOn w:val="InternormPTZwiti"/>
    <w:qFormat/>
    <w:rsid w:val="005801CC"/>
    <w:pPr>
      <w:spacing w:after="120" w:line="240" w:lineRule="auto"/>
    </w:pPr>
    <w:rPr>
      <w:b w:val="0"/>
      <w:i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01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01C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01CC"/>
    <w:rPr>
      <w:rFonts w:ascii="Arial" w:eastAsia="Times New Roman" w:hAnsi="Arial" w:cs="Times New Roman"/>
      <w:sz w:val="20"/>
      <w:szCs w:val="20"/>
      <w:lang w:eastAsia="de-AT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801C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801CC"/>
    <w:rPr>
      <w:rFonts w:ascii="Arial" w:eastAsia="Times New Roman" w:hAnsi="Arial" w:cs="Times New Roman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1CC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1CC"/>
    <w:rPr>
      <w:rFonts w:ascii="Times New Roman" w:eastAsia="Times New Roman" w:hAnsi="Times New Roman" w:cs="Times New Roman"/>
      <w:sz w:val="18"/>
      <w:szCs w:val="18"/>
      <w:lang w:eastAsia="de-AT"/>
    </w:rPr>
  </w:style>
  <w:style w:type="paragraph" w:styleId="berarbeitung">
    <w:name w:val="Revision"/>
    <w:hidden/>
    <w:uiPriority w:val="99"/>
    <w:semiHidden/>
    <w:rsid w:val="00A74F18"/>
    <w:rPr>
      <w:rFonts w:ascii="Arial" w:eastAsia="Times New Roman" w:hAnsi="Arial" w:cs="Times New Roman"/>
      <w:lang w:eastAsia="de-AT"/>
    </w:rPr>
  </w:style>
  <w:style w:type="paragraph" w:customStyle="1" w:styleId="Default">
    <w:name w:val="Default"/>
    <w:rsid w:val="0019308B"/>
    <w:pPr>
      <w:autoSpaceDE w:val="0"/>
      <w:autoSpaceDN w:val="0"/>
      <w:adjustRightInd w:val="0"/>
    </w:pPr>
    <w:rPr>
      <w:rFonts w:ascii="Arial" w:hAnsi="Arial" w:cs="Arial"/>
      <w:color w:val="000000"/>
      <w:lang w:val="de-DE"/>
    </w:rPr>
  </w:style>
  <w:style w:type="paragraph" w:customStyle="1" w:styleId="IFNPTBU">
    <w:name w:val="IFN_PT_BU"/>
    <w:basedOn w:val="Standard"/>
    <w:qFormat/>
    <w:rsid w:val="00341AF3"/>
    <w:pPr>
      <w:spacing w:after="120"/>
    </w:pPr>
    <w:rPr>
      <w:i/>
      <w:sz w:val="18"/>
      <w:szCs w:val="2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61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6192"/>
    <w:rPr>
      <w:rFonts w:ascii="Arial" w:eastAsia="Times New Roman" w:hAnsi="Arial" w:cs="Times New Roman"/>
      <w:b/>
      <w:bCs/>
      <w:sz w:val="20"/>
      <w:szCs w:val="20"/>
      <w:lang w:eastAsia="de-AT"/>
    </w:rPr>
  </w:style>
  <w:style w:type="paragraph" w:styleId="StandardWeb">
    <w:name w:val="Normal (Web)"/>
    <w:basedOn w:val="Standard"/>
    <w:uiPriority w:val="99"/>
    <w:unhideWhenUsed/>
    <w:rsid w:val="00BA538F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E489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6693A"/>
    <w:rPr>
      <w:color w:val="954F72" w:themeColor="followedHyperlink"/>
      <w:u w:val="single"/>
    </w:rPr>
  </w:style>
  <w:style w:type="paragraph" w:customStyle="1" w:styleId="InternormPTUntertitel">
    <w:name w:val="Internorm_PT_Untertitel"/>
    <w:basedOn w:val="Standard"/>
    <w:qFormat/>
    <w:rsid w:val="00E154A0"/>
    <w:pPr>
      <w:pBdr>
        <w:bottom w:val="single" w:sz="4" w:space="1" w:color="auto"/>
      </w:pBdr>
      <w:spacing w:after="240"/>
    </w:pPr>
    <w:rPr>
      <w:b/>
      <w:lang w:val="de-DE" w:eastAsia="de-DE"/>
    </w:rPr>
  </w:style>
  <w:style w:type="paragraph" w:styleId="Listenabsatz">
    <w:name w:val="List Paragraph"/>
    <w:basedOn w:val="Standard"/>
    <w:uiPriority w:val="34"/>
    <w:qFormat/>
    <w:rsid w:val="00042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0730">
          <w:marLeft w:val="562"/>
          <w:marRight w:val="0"/>
          <w:marTop w:val="163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643">
          <w:marLeft w:val="1138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884">
          <w:marLeft w:val="1138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1222</Words>
  <Characters>7701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ple19</dc:creator>
  <cp:keywords/>
  <dc:description/>
  <cp:lastModifiedBy>Jonas Loewe</cp:lastModifiedBy>
  <cp:revision>4</cp:revision>
  <cp:lastPrinted>2021-02-25T08:59:00Z</cp:lastPrinted>
  <dcterms:created xsi:type="dcterms:W3CDTF">2021-02-25T08:59:00Z</dcterms:created>
  <dcterms:modified xsi:type="dcterms:W3CDTF">2021-02-25T09:19:00Z</dcterms:modified>
</cp:coreProperties>
</file>