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687" w:rsidRDefault="00CA087A">
      <w:pPr>
        <w:rPr>
          <w:rFonts w:ascii="Arial" w:hAnsi="Arial" w:cs="Arial"/>
          <w:b/>
          <w:sz w:val="32"/>
          <w:szCs w:val="34"/>
        </w:rPr>
      </w:pPr>
      <w:r w:rsidRPr="00CA087A">
        <w:rPr>
          <w:rFonts w:ascii="Arial" w:hAnsi="Arial" w:cs="Arial"/>
          <w:b/>
          <w:sz w:val="32"/>
          <w:szCs w:val="34"/>
        </w:rPr>
        <w:t>Internorm</w:t>
      </w:r>
      <w:r w:rsidR="00903517">
        <w:rPr>
          <w:rFonts w:ascii="Arial" w:hAnsi="Arial" w:cs="Arial"/>
          <w:b/>
          <w:sz w:val="32"/>
          <w:szCs w:val="34"/>
        </w:rPr>
        <w:t xml:space="preserve"> -</w:t>
      </w:r>
      <w:r w:rsidRPr="00CA087A">
        <w:rPr>
          <w:rFonts w:ascii="Arial" w:hAnsi="Arial" w:cs="Arial"/>
          <w:b/>
          <w:sz w:val="32"/>
          <w:szCs w:val="34"/>
        </w:rPr>
        <w:t xml:space="preserve"> Vorreiter </w:t>
      </w:r>
      <w:r w:rsidR="00903517">
        <w:rPr>
          <w:rFonts w:ascii="Arial" w:hAnsi="Arial" w:cs="Arial"/>
          <w:b/>
          <w:sz w:val="32"/>
          <w:szCs w:val="34"/>
        </w:rPr>
        <w:t xml:space="preserve">im </w:t>
      </w:r>
      <w:r w:rsidRPr="00CA087A">
        <w:rPr>
          <w:rFonts w:ascii="Arial" w:hAnsi="Arial" w:cs="Arial"/>
          <w:b/>
          <w:sz w:val="32"/>
          <w:szCs w:val="34"/>
        </w:rPr>
        <w:t>Klimaschutz</w:t>
      </w:r>
    </w:p>
    <w:p w:rsidR="00CA087A" w:rsidRPr="00410485" w:rsidRDefault="00CA087A">
      <w:pPr>
        <w:rPr>
          <w:rFonts w:ascii="Arial" w:hAnsi="Arial" w:cs="Arial"/>
          <w:b/>
          <w:sz w:val="28"/>
          <w:szCs w:val="28"/>
        </w:rPr>
      </w:pPr>
    </w:p>
    <w:p w:rsidR="002F28D7" w:rsidRPr="00A62FB9" w:rsidRDefault="00B620A0" w:rsidP="002F28D7">
      <w:pPr>
        <w:pStyle w:val="InternormPTTitel"/>
        <w:pBdr>
          <w:bottom w:val="single" w:sz="4" w:space="1" w:color="auto"/>
        </w:pBdr>
        <w:spacing w:line="276" w:lineRule="auto"/>
        <w:rPr>
          <w:sz w:val="24"/>
          <w:szCs w:val="24"/>
        </w:rPr>
      </w:pPr>
      <w:r w:rsidRPr="00410485">
        <w:rPr>
          <w:rFonts w:cs="Arial"/>
          <w:sz w:val="25"/>
          <w:szCs w:val="25"/>
        </w:rPr>
        <w:t xml:space="preserve">Europas </w:t>
      </w:r>
      <w:r w:rsidR="00CA087A">
        <w:rPr>
          <w:rFonts w:cs="Arial"/>
          <w:sz w:val="25"/>
          <w:szCs w:val="25"/>
        </w:rPr>
        <w:t>Fenstermarke Nummer Eins</w:t>
      </w:r>
      <w:r w:rsidRPr="00410485">
        <w:rPr>
          <w:rFonts w:cs="Arial"/>
          <w:sz w:val="25"/>
          <w:szCs w:val="25"/>
        </w:rPr>
        <w:t xml:space="preserve"> </w:t>
      </w:r>
      <w:r w:rsidR="000229D4">
        <w:rPr>
          <w:rFonts w:cs="Arial"/>
          <w:sz w:val="25"/>
          <w:szCs w:val="25"/>
        </w:rPr>
        <w:t>baut ihre Mark</w:t>
      </w:r>
      <w:r w:rsidR="0095240A">
        <w:rPr>
          <w:rFonts w:cs="Arial"/>
          <w:sz w:val="25"/>
          <w:szCs w:val="25"/>
        </w:rPr>
        <w:t>en</w:t>
      </w:r>
      <w:r w:rsidR="000229D4">
        <w:rPr>
          <w:rFonts w:cs="Arial"/>
          <w:sz w:val="25"/>
          <w:szCs w:val="25"/>
        </w:rPr>
        <w:t>führerschaft</w:t>
      </w:r>
      <w:r w:rsidR="00CA087A">
        <w:rPr>
          <w:rFonts w:cs="Arial"/>
          <w:sz w:val="25"/>
          <w:szCs w:val="25"/>
        </w:rPr>
        <w:t xml:space="preserve"> </w:t>
      </w:r>
      <w:r w:rsidR="00E37663" w:rsidRPr="00410485">
        <w:rPr>
          <w:rFonts w:cs="Arial"/>
          <w:sz w:val="25"/>
          <w:szCs w:val="25"/>
        </w:rPr>
        <w:t>201</w:t>
      </w:r>
      <w:r w:rsidR="00CA087A">
        <w:rPr>
          <w:rFonts w:cs="Arial"/>
          <w:sz w:val="25"/>
          <w:szCs w:val="25"/>
        </w:rPr>
        <w:t>9</w:t>
      </w:r>
      <w:r w:rsidR="00E37663" w:rsidRPr="00410485">
        <w:rPr>
          <w:rFonts w:cs="Arial"/>
          <w:sz w:val="25"/>
          <w:szCs w:val="25"/>
        </w:rPr>
        <w:t xml:space="preserve"> </w:t>
      </w:r>
      <w:r w:rsidR="004E2687" w:rsidRPr="00410485">
        <w:rPr>
          <w:rFonts w:cs="Arial"/>
          <w:sz w:val="25"/>
          <w:szCs w:val="25"/>
        </w:rPr>
        <w:t xml:space="preserve">durch </w:t>
      </w:r>
      <w:r w:rsidR="00CA087A">
        <w:rPr>
          <w:rFonts w:cs="Arial"/>
          <w:sz w:val="25"/>
          <w:szCs w:val="25"/>
        </w:rPr>
        <w:t xml:space="preserve">konstantes </w:t>
      </w:r>
      <w:r w:rsidR="004E2687" w:rsidRPr="00410485">
        <w:rPr>
          <w:rFonts w:cs="Arial"/>
          <w:sz w:val="25"/>
          <w:szCs w:val="25"/>
        </w:rPr>
        <w:t>Wachstum</w:t>
      </w:r>
      <w:r w:rsidR="00CA087A">
        <w:rPr>
          <w:rFonts w:cs="Arial"/>
          <w:sz w:val="25"/>
          <w:szCs w:val="25"/>
        </w:rPr>
        <w:t xml:space="preserve"> und Produktinnovationen</w:t>
      </w:r>
      <w:r w:rsidR="004E2687" w:rsidRPr="00410485">
        <w:rPr>
          <w:rFonts w:cs="Arial"/>
          <w:sz w:val="25"/>
          <w:szCs w:val="25"/>
        </w:rPr>
        <w:t xml:space="preserve"> </w:t>
      </w:r>
      <w:r w:rsidR="000229D4">
        <w:rPr>
          <w:rFonts w:cs="Arial"/>
          <w:sz w:val="25"/>
          <w:szCs w:val="25"/>
        </w:rPr>
        <w:t xml:space="preserve">weiter aus </w:t>
      </w:r>
      <w:r w:rsidR="0053311A" w:rsidRPr="00410485">
        <w:rPr>
          <w:rFonts w:cs="Arial"/>
          <w:sz w:val="25"/>
          <w:szCs w:val="25"/>
        </w:rPr>
        <w:t xml:space="preserve">und </w:t>
      </w:r>
      <w:r w:rsidR="00CA087A">
        <w:rPr>
          <w:rFonts w:cs="Arial"/>
          <w:sz w:val="25"/>
          <w:szCs w:val="25"/>
        </w:rPr>
        <w:t>bestätigt ihre Vorreiterrolle im Bereich Klimaschutz</w:t>
      </w:r>
      <w:r w:rsidR="002F28D7">
        <w:rPr>
          <w:rFonts w:cs="Arial"/>
          <w:b w:val="0"/>
          <w:sz w:val="25"/>
          <w:szCs w:val="25"/>
        </w:rPr>
        <w:t>.</w:t>
      </w:r>
      <w:r w:rsidR="002F28D7" w:rsidRPr="002F28D7">
        <w:t xml:space="preserve"> </w:t>
      </w:r>
    </w:p>
    <w:p w:rsidR="007502D2" w:rsidRDefault="007502D2"/>
    <w:p w:rsidR="00E37663" w:rsidRPr="00134DE4" w:rsidRDefault="004E2687" w:rsidP="004A131C">
      <w:pPr>
        <w:spacing w:line="360" w:lineRule="auto"/>
        <w:jc w:val="both"/>
        <w:rPr>
          <w:rFonts w:ascii="Arial" w:hAnsi="Arial" w:cs="Arial"/>
          <w:b/>
          <w:sz w:val="22"/>
        </w:rPr>
      </w:pPr>
      <w:r>
        <w:rPr>
          <w:rFonts w:ascii="Arial" w:hAnsi="Arial" w:cs="Arial"/>
          <w:b/>
          <w:sz w:val="22"/>
        </w:rPr>
        <w:t>D</w:t>
      </w:r>
      <w:r w:rsidR="003D03ED" w:rsidRPr="00134DE4">
        <w:rPr>
          <w:rFonts w:ascii="Arial" w:hAnsi="Arial" w:cs="Arial"/>
          <w:b/>
          <w:sz w:val="22"/>
        </w:rPr>
        <w:t xml:space="preserve">ie Internorm International GmbH </w:t>
      </w:r>
      <w:r w:rsidR="002C59A5" w:rsidRPr="00187FC9">
        <w:rPr>
          <w:rFonts w:ascii="Arial" w:hAnsi="Arial" w:cs="Arial"/>
          <w:b/>
          <w:sz w:val="22"/>
        </w:rPr>
        <w:t>konnte im Geschäftsjahr 201</w:t>
      </w:r>
      <w:r w:rsidR="00CA087A">
        <w:rPr>
          <w:rFonts w:ascii="Arial" w:hAnsi="Arial" w:cs="Arial"/>
          <w:b/>
          <w:sz w:val="22"/>
        </w:rPr>
        <w:t>9</w:t>
      </w:r>
      <w:r w:rsidR="002C59A5" w:rsidRPr="00187FC9">
        <w:rPr>
          <w:rFonts w:ascii="Arial" w:hAnsi="Arial" w:cs="Arial"/>
          <w:b/>
          <w:sz w:val="22"/>
        </w:rPr>
        <w:t xml:space="preserve"> erneut </w:t>
      </w:r>
      <w:r w:rsidR="004944AD">
        <w:rPr>
          <w:rFonts w:ascii="Arial" w:hAnsi="Arial" w:cs="Arial"/>
          <w:b/>
          <w:sz w:val="22"/>
        </w:rPr>
        <w:t xml:space="preserve">ein </w:t>
      </w:r>
      <w:r w:rsidR="002C59A5" w:rsidRPr="00187FC9">
        <w:rPr>
          <w:rFonts w:ascii="Arial" w:hAnsi="Arial" w:cs="Arial"/>
          <w:b/>
          <w:sz w:val="22"/>
        </w:rPr>
        <w:t xml:space="preserve">Unternehmenswachstum </w:t>
      </w:r>
      <w:r w:rsidRPr="00187FC9">
        <w:rPr>
          <w:rFonts w:ascii="Arial" w:hAnsi="Arial" w:cs="Arial"/>
          <w:b/>
          <w:sz w:val="22"/>
        </w:rPr>
        <w:t>verzeichn</w:t>
      </w:r>
      <w:r w:rsidR="002C59A5" w:rsidRPr="00187FC9">
        <w:rPr>
          <w:rFonts w:ascii="Arial" w:hAnsi="Arial" w:cs="Arial"/>
          <w:b/>
          <w:sz w:val="22"/>
        </w:rPr>
        <w:t>en</w:t>
      </w:r>
      <w:r w:rsidR="001101EE" w:rsidRPr="00187FC9">
        <w:rPr>
          <w:rFonts w:ascii="Arial" w:hAnsi="Arial" w:cs="Arial"/>
          <w:b/>
          <w:sz w:val="22"/>
        </w:rPr>
        <w:t xml:space="preserve"> </w:t>
      </w:r>
      <w:r w:rsidR="00D8332B" w:rsidRPr="00134DE4">
        <w:rPr>
          <w:rFonts w:ascii="Arial" w:hAnsi="Arial" w:cs="Arial"/>
          <w:b/>
          <w:sz w:val="22"/>
        </w:rPr>
        <w:t xml:space="preserve">und </w:t>
      </w:r>
      <w:r w:rsidR="004456B5">
        <w:rPr>
          <w:rFonts w:ascii="Arial" w:hAnsi="Arial" w:cs="Arial"/>
          <w:b/>
          <w:sz w:val="22"/>
        </w:rPr>
        <w:t>verstärkt</w:t>
      </w:r>
      <w:r w:rsidR="00952F2D">
        <w:rPr>
          <w:rFonts w:ascii="Arial" w:hAnsi="Arial" w:cs="Arial"/>
          <w:b/>
          <w:sz w:val="22"/>
        </w:rPr>
        <w:t xml:space="preserve"> somit</w:t>
      </w:r>
      <w:r w:rsidR="00D8332B" w:rsidRPr="00134DE4">
        <w:rPr>
          <w:rFonts w:ascii="Arial" w:hAnsi="Arial" w:cs="Arial"/>
          <w:b/>
          <w:sz w:val="22"/>
        </w:rPr>
        <w:t xml:space="preserve"> </w:t>
      </w:r>
      <w:r w:rsidR="004456B5">
        <w:rPr>
          <w:rFonts w:ascii="Arial" w:hAnsi="Arial" w:cs="Arial"/>
          <w:b/>
          <w:sz w:val="22"/>
        </w:rPr>
        <w:t xml:space="preserve">europaweit </w:t>
      </w:r>
      <w:r w:rsidR="00C3603F">
        <w:rPr>
          <w:rFonts w:ascii="Arial" w:hAnsi="Arial" w:cs="Arial"/>
          <w:b/>
          <w:sz w:val="22"/>
        </w:rPr>
        <w:t>i</w:t>
      </w:r>
      <w:r w:rsidR="00952F2D">
        <w:rPr>
          <w:rFonts w:ascii="Arial" w:hAnsi="Arial" w:cs="Arial"/>
          <w:b/>
          <w:sz w:val="22"/>
        </w:rPr>
        <w:t xml:space="preserve">hre </w:t>
      </w:r>
      <w:r w:rsidR="004456B5">
        <w:rPr>
          <w:rFonts w:ascii="Arial" w:hAnsi="Arial" w:cs="Arial"/>
          <w:b/>
          <w:sz w:val="22"/>
        </w:rPr>
        <w:t>Markenführerschaft</w:t>
      </w:r>
      <w:r w:rsidR="003D03ED" w:rsidRPr="00134DE4">
        <w:rPr>
          <w:rFonts w:ascii="Arial" w:hAnsi="Arial" w:cs="Arial"/>
          <w:b/>
          <w:sz w:val="22"/>
        </w:rPr>
        <w:t xml:space="preserve">. </w:t>
      </w:r>
      <w:r w:rsidR="00F50934" w:rsidRPr="008B132C">
        <w:rPr>
          <w:rFonts w:ascii="Arial" w:hAnsi="Arial" w:cs="Arial"/>
          <w:b/>
          <w:sz w:val="22"/>
        </w:rPr>
        <w:t xml:space="preserve">Der österreichische Fensterhersteller glänzt </w:t>
      </w:r>
      <w:r w:rsidR="00967B0F" w:rsidRPr="008B132C">
        <w:rPr>
          <w:rFonts w:ascii="Arial" w:hAnsi="Arial" w:cs="Arial"/>
          <w:b/>
          <w:sz w:val="22"/>
        </w:rPr>
        <w:t xml:space="preserve">mit einem Umsatzwachstum von </w:t>
      </w:r>
      <w:r w:rsidR="00BC3E62" w:rsidRPr="008B132C">
        <w:rPr>
          <w:rFonts w:ascii="Arial" w:hAnsi="Arial" w:cs="Arial"/>
          <w:b/>
          <w:sz w:val="22"/>
        </w:rPr>
        <w:t xml:space="preserve">rund </w:t>
      </w:r>
      <w:r w:rsidR="000229D4" w:rsidRPr="008B132C">
        <w:rPr>
          <w:rFonts w:ascii="Arial" w:hAnsi="Arial" w:cs="Arial"/>
          <w:b/>
          <w:sz w:val="22"/>
        </w:rPr>
        <w:t>8</w:t>
      </w:r>
      <w:r w:rsidR="002F28D7" w:rsidRPr="008B132C">
        <w:rPr>
          <w:rFonts w:ascii="Arial" w:hAnsi="Arial" w:cs="Arial"/>
          <w:b/>
          <w:sz w:val="22"/>
        </w:rPr>
        <w:t>%</w:t>
      </w:r>
      <w:r w:rsidR="00134DE4" w:rsidRPr="008B132C">
        <w:rPr>
          <w:rFonts w:ascii="Arial" w:hAnsi="Arial" w:cs="Arial"/>
          <w:b/>
          <w:sz w:val="22"/>
        </w:rPr>
        <w:t xml:space="preserve"> auf 3</w:t>
      </w:r>
      <w:r w:rsidR="000229D4" w:rsidRPr="008B132C">
        <w:rPr>
          <w:rFonts w:ascii="Arial" w:hAnsi="Arial" w:cs="Arial"/>
          <w:b/>
          <w:sz w:val="22"/>
        </w:rPr>
        <w:t>7</w:t>
      </w:r>
      <w:r w:rsidR="009A1D79" w:rsidRPr="008B132C">
        <w:rPr>
          <w:rFonts w:ascii="Arial" w:hAnsi="Arial" w:cs="Arial"/>
          <w:b/>
          <w:sz w:val="22"/>
        </w:rPr>
        <w:t>1</w:t>
      </w:r>
      <w:r w:rsidR="00134DE4" w:rsidRPr="008B132C">
        <w:rPr>
          <w:rFonts w:ascii="Arial" w:hAnsi="Arial" w:cs="Arial"/>
          <w:b/>
          <w:sz w:val="22"/>
        </w:rPr>
        <w:t xml:space="preserve"> Millionen Euro</w:t>
      </w:r>
      <w:r w:rsidR="00952F2D" w:rsidRPr="008B132C">
        <w:rPr>
          <w:rFonts w:ascii="Arial" w:hAnsi="Arial" w:cs="Arial"/>
          <w:b/>
          <w:sz w:val="22"/>
        </w:rPr>
        <w:t>.</w:t>
      </w:r>
      <w:r w:rsidR="00967B0F" w:rsidRPr="008B132C">
        <w:rPr>
          <w:rFonts w:ascii="Arial" w:hAnsi="Arial" w:cs="Arial"/>
          <w:b/>
          <w:sz w:val="22"/>
        </w:rPr>
        <w:t xml:space="preserve"> </w:t>
      </w:r>
      <w:r w:rsidR="00952F2D" w:rsidRPr="008B132C">
        <w:rPr>
          <w:rFonts w:ascii="Arial" w:hAnsi="Arial" w:cs="Arial"/>
          <w:b/>
          <w:sz w:val="22"/>
        </w:rPr>
        <w:t xml:space="preserve">Derzeit sind </w:t>
      </w:r>
      <w:r w:rsidR="00C3603F" w:rsidRPr="008B132C">
        <w:rPr>
          <w:rFonts w:ascii="Arial" w:hAnsi="Arial" w:cs="Arial"/>
          <w:b/>
          <w:sz w:val="22"/>
        </w:rPr>
        <w:t xml:space="preserve">weltweit </w:t>
      </w:r>
      <w:r w:rsidR="00F270F7" w:rsidRPr="008B132C">
        <w:rPr>
          <w:rFonts w:ascii="Arial" w:hAnsi="Arial" w:cs="Arial"/>
          <w:b/>
          <w:sz w:val="22"/>
        </w:rPr>
        <w:t>1.</w:t>
      </w:r>
      <w:r w:rsidR="000229D4" w:rsidRPr="008B132C">
        <w:rPr>
          <w:rFonts w:ascii="Arial" w:hAnsi="Arial" w:cs="Arial"/>
          <w:b/>
          <w:sz w:val="22"/>
        </w:rPr>
        <w:t>906</w:t>
      </w:r>
      <w:r w:rsidR="002C59A5" w:rsidRPr="008B132C">
        <w:rPr>
          <w:rFonts w:ascii="Arial" w:hAnsi="Arial" w:cs="Arial"/>
          <w:b/>
          <w:sz w:val="22"/>
        </w:rPr>
        <w:t xml:space="preserve"> </w:t>
      </w:r>
      <w:r w:rsidR="00952F2D" w:rsidRPr="008B132C">
        <w:rPr>
          <w:rFonts w:ascii="Arial" w:hAnsi="Arial" w:cs="Arial"/>
          <w:b/>
          <w:sz w:val="22"/>
        </w:rPr>
        <w:t xml:space="preserve">Personen </w:t>
      </w:r>
      <w:r w:rsidR="00C3603F" w:rsidRPr="008B132C">
        <w:rPr>
          <w:rFonts w:ascii="Arial" w:hAnsi="Arial" w:cs="Arial"/>
          <w:b/>
          <w:sz w:val="22"/>
        </w:rPr>
        <w:t xml:space="preserve">bei Internorm </w:t>
      </w:r>
      <w:r w:rsidR="00952F2D" w:rsidRPr="008B132C">
        <w:rPr>
          <w:rFonts w:ascii="Arial" w:hAnsi="Arial" w:cs="Arial"/>
          <w:b/>
          <w:sz w:val="22"/>
        </w:rPr>
        <w:t>beschäftig</w:t>
      </w:r>
      <w:r w:rsidR="00C3603F" w:rsidRPr="008B132C">
        <w:rPr>
          <w:rFonts w:ascii="Arial" w:hAnsi="Arial" w:cs="Arial"/>
          <w:b/>
          <w:sz w:val="22"/>
        </w:rPr>
        <w:t>t.</w:t>
      </w:r>
      <w:r w:rsidR="003D03ED" w:rsidRPr="008B132C">
        <w:rPr>
          <w:rFonts w:ascii="Arial" w:hAnsi="Arial" w:cs="Arial"/>
          <w:b/>
          <w:sz w:val="22"/>
        </w:rPr>
        <w:t xml:space="preserve"> Im neuen Geschäftsjahr</w:t>
      </w:r>
      <w:r w:rsidR="004456B5" w:rsidRPr="008B132C">
        <w:rPr>
          <w:rFonts w:ascii="Arial" w:hAnsi="Arial" w:cs="Arial"/>
          <w:b/>
          <w:sz w:val="22"/>
        </w:rPr>
        <w:t xml:space="preserve"> </w:t>
      </w:r>
      <w:r w:rsidR="003D03ED" w:rsidRPr="008B132C">
        <w:rPr>
          <w:rFonts w:ascii="Arial" w:hAnsi="Arial" w:cs="Arial"/>
          <w:b/>
          <w:sz w:val="22"/>
        </w:rPr>
        <w:t xml:space="preserve">sind </w:t>
      </w:r>
      <w:r w:rsidR="00FC3985" w:rsidRPr="008B132C">
        <w:rPr>
          <w:rFonts w:ascii="Arial" w:hAnsi="Arial" w:cs="Arial"/>
          <w:b/>
          <w:sz w:val="22"/>
        </w:rPr>
        <w:t>wiederrum</w:t>
      </w:r>
      <w:r w:rsidR="00EC3C7B" w:rsidRPr="008B132C">
        <w:rPr>
          <w:rFonts w:ascii="Arial" w:hAnsi="Arial" w:cs="Arial"/>
          <w:b/>
          <w:sz w:val="22"/>
        </w:rPr>
        <w:t xml:space="preserve"> </w:t>
      </w:r>
      <w:r w:rsidR="003D03ED" w:rsidRPr="008B132C">
        <w:rPr>
          <w:rFonts w:ascii="Arial" w:hAnsi="Arial" w:cs="Arial"/>
          <w:b/>
          <w:sz w:val="22"/>
        </w:rPr>
        <w:t>2</w:t>
      </w:r>
      <w:r w:rsidR="000229D4" w:rsidRPr="008B132C">
        <w:rPr>
          <w:rFonts w:ascii="Arial" w:hAnsi="Arial" w:cs="Arial"/>
          <w:b/>
          <w:sz w:val="22"/>
        </w:rPr>
        <w:t>5</w:t>
      </w:r>
      <w:r w:rsidR="003D03ED" w:rsidRPr="008B132C">
        <w:rPr>
          <w:rFonts w:ascii="Arial" w:hAnsi="Arial" w:cs="Arial"/>
          <w:b/>
          <w:sz w:val="22"/>
        </w:rPr>
        <w:t xml:space="preserve"> Millionen Euro</w:t>
      </w:r>
      <w:r w:rsidR="001101EE" w:rsidRPr="008B132C">
        <w:rPr>
          <w:rFonts w:ascii="Arial" w:hAnsi="Arial" w:cs="Arial"/>
          <w:b/>
          <w:sz w:val="22"/>
        </w:rPr>
        <w:t xml:space="preserve"> </w:t>
      </w:r>
      <w:r w:rsidR="00712F44" w:rsidRPr="008B132C">
        <w:rPr>
          <w:rFonts w:ascii="Arial" w:hAnsi="Arial" w:cs="Arial"/>
          <w:b/>
          <w:sz w:val="22"/>
        </w:rPr>
        <w:t xml:space="preserve">an Investitionen </w:t>
      </w:r>
      <w:r w:rsidR="000C7790" w:rsidRPr="008B132C">
        <w:rPr>
          <w:rFonts w:ascii="Arial" w:hAnsi="Arial" w:cs="Arial"/>
          <w:b/>
          <w:sz w:val="22"/>
        </w:rPr>
        <w:t>geplant</w:t>
      </w:r>
      <w:r w:rsidR="003D03ED" w:rsidRPr="008B132C">
        <w:rPr>
          <w:rFonts w:ascii="Arial" w:hAnsi="Arial" w:cs="Arial"/>
          <w:b/>
          <w:sz w:val="22"/>
        </w:rPr>
        <w:t>, um die</w:t>
      </w:r>
      <w:r w:rsidR="00952F2D" w:rsidRPr="008B132C">
        <w:rPr>
          <w:rFonts w:ascii="Arial" w:hAnsi="Arial" w:cs="Arial"/>
          <w:b/>
          <w:sz w:val="22"/>
        </w:rPr>
        <w:t xml:space="preserve"> konstante</w:t>
      </w:r>
      <w:r w:rsidR="003D03ED" w:rsidRPr="008B132C">
        <w:rPr>
          <w:rFonts w:ascii="Arial" w:hAnsi="Arial" w:cs="Arial"/>
          <w:b/>
          <w:sz w:val="22"/>
        </w:rPr>
        <w:t xml:space="preserve"> </w:t>
      </w:r>
      <w:r w:rsidR="0098758E" w:rsidRPr="008B132C">
        <w:rPr>
          <w:rFonts w:ascii="Arial" w:hAnsi="Arial" w:cs="Arial"/>
          <w:b/>
          <w:sz w:val="22"/>
        </w:rPr>
        <w:t>Spitzenposition</w:t>
      </w:r>
      <w:r w:rsidR="003D03ED" w:rsidRPr="008B132C">
        <w:rPr>
          <w:rFonts w:ascii="Arial" w:hAnsi="Arial" w:cs="Arial"/>
          <w:b/>
          <w:sz w:val="22"/>
        </w:rPr>
        <w:t xml:space="preserve"> </w:t>
      </w:r>
      <w:r w:rsidR="00D8332B" w:rsidRPr="008B132C">
        <w:rPr>
          <w:rFonts w:ascii="Arial" w:hAnsi="Arial" w:cs="Arial"/>
          <w:b/>
          <w:sz w:val="22"/>
        </w:rPr>
        <w:t xml:space="preserve">weiter </w:t>
      </w:r>
      <w:r w:rsidR="003D03ED" w:rsidRPr="008B132C">
        <w:rPr>
          <w:rFonts w:ascii="Arial" w:hAnsi="Arial" w:cs="Arial"/>
          <w:b/>
          <w:sz w:val="22"/>
        </w:rPr>
        <w:t xml:space="preserve">auszubauen. </w:t>
      </w:r>
      <w:r w:rsidR="004456B5" w:rsidRPr="008B132C">
        <w:rPr>
          <w:rFonts w:ascii="Arial" w:hAnsi="Arial" w:cs="Arial"/>
          <w:b/>
          <w:sz w:val="22"/>
        </w:rPr>
        <w:t xml:space="preserve">Der </w:t>
      </w:r>
      <w:r w:rsidR="00712F44" w:rsidRPr="008B132C">
        <w:rPr>
          <w:rFonts w:ascii="Arial" w:hAnsi="Arial" w:cs="Arial"/>
          <w:b/>
          <w:sz w:val="22"/>
        </w:rPr>
        <w:t>Schwerpunkt</w:t>
      </w:r>
      <w:r w:rsidR="004456B5" w:rsidRPr="008B132C">
        <w:rPr>
          <w:rFonts w:ascii="Arial" w:hAnsi="Arial" w:cs="Arial"/>
          <w:b/>
          <w:sz w:val="22"/>
        </w:rPr>
        <w:t xml:space="preserve"> 2020 liegt </w:t>
      </w:r>
      <w:r w:rsidR="00F50934" w:rsidRPr="008B132C">
        <w:rPr>
          <w:rFonts w:ascii="Arial" w:hAnsi="Arial" w:cs="Arial"/>
          <w:b/>
          <w:sz w:val="22"/>
        </w:rPr>
        <w:t xml:space="preserve">im Bereich </w:t>
      </w:r>
      <w:r w:rsidR="00967B0F" w:rsidRPr="008B132C">
        <w:rPr>
          <w:rFonts w:ascii="Arial" w:hAnsi="Arial" w:cs="Arial"/>
          <w:b/>
          <w:sz w:val="22"/>
        </w:rPr>
        <w:t xml:space="preserve">der </w:t>
      </w:r>
      <w:r w:rsidR="002776C4" w:rsidRPr="008B132C">
        <w:rPr>
          <w:rFonts w:ascii="Arial" w:hAnsi="Arial" w:cs="Arial"/>
          <w:b/>
          <w:sz w:val="22"/>
        </w:rPr>
        <w:t>thermische</w:t>
      </w:r>
      <w:r w:rsidR="00967B0F" w:rsidRPr="008B132C">
        <w:rPr>
          <w:rFonts w:ascii="Arial" w:hAnsi="Arial" w:cs="Arial"/>
          <w:b/>
          <w:sz w:val="22"/>
        </w:rPr>
        <w:t>n</w:t>
      </w:r>
      <w:r w:rsidR="002776C4" w:rsidRPr="008B132C">
        <w:rPr>
          <w:rFonts w:ascii="Arial" w:hAnsi="Arial" w:cs="Arial"/>
          <w:b/>
          <w:sz w:val="22"/>
        </w:rPr>
        <w:t xml:space="preserve"> </w:t>
      </w:r>
      <w:r w:rsidR="00FC3985" w:rsidRPr="008B132C">
        <w:rPr>
          <w:rFonts w:ascii="Arial" w:hAnsi="Arial" w:cs="Arial"/>
          <w:b/>
          <w:sz w:val="22"/>
        </w:rPr>
        <w:t>Sanierung</w:t>
      </w:r>
      <w:r w:rsidR="00F50934" w:rsidRPr="008B132C">
        <w:rPr>
          <w:rFonts w:ascii="Arial" w:hAnsi="Arial" w:cs="Arial"/>
          <w:b/>
          <w:sz w:val="22"/>
        </w:rPr>
        <w:t xml:space="preserve">, denn Modernisierungsmaßnahmen im Gebäudesektor </w:t>
      </w:r>
      <w:r w:rsidR="00967B0F" w:rsidRPr="008B132C">
        <w:rPr>
          <w:rFonts w:ascii="Arial" w:hAnsi="Arial" w:cs="Arial"/>
          <w:b/>
          <w:sz w:val="22"/>
        </w:rPr>
        <w:t>tragen e</w:t>
      </w:r>
      <w:r w:rsidR="00F50934" w:rsidRPr="008B132C">
        <w:rPr>
          <w:rFonts w:ascii="Arial" w:hAnsi="Arial" w:cs="Arial"/>
          <w:b/>
          <w:sz w:val="22"/>
        </w:rPr>
        <w:t>ntscheidend zur Klimazielerreichung bei</w:t>
      </w:r>
      <w:r w:rsidR="00967B0F" w:rsidRPr="008B132C">
        <w:rPr>
          <w:rFonts w:ascii="Arial" w:hAnsi="Arial" w:cs="Arial"/>
          <w:b/>
          <w:sz w:val="22"/>
        </w:rPr>
        <w:t>.</w:t>
      </w:r>
    </w:p>
    <w:p w:rsidR="00222E30" w:rsidRDefault="00222E30" w:rsidP="004A131C">
      <w:pPr>
        <w:pStyle w:val="InternormPTLead"/>
        <w:spacing w:after="0"/>
        <w:jc w:val="both"/>
      </w:pPr>
    </w:p>
    <w:p w:rsidR="00EC2B47" w:rsidRPr="0064537A" w:rsidRDefault="0064537A" w:rsidP="004A131C">
      <w:pPr>
        <w:pStyle w:val="InternormPTLead"/>
        <w:spacing w:after="0"/>
        <w:jc w:val="both"/>
      </w:pPr>
      <w:r w:rsidRPr="0064537A">
        <w:t>Herausragende Perfo</w:t>
      </w:r>
      <w:r w:rsidR="00EE5EFD">
        <w:t>r</w:t>
      </w:r>
      <w:r w:rsidRPr="0064537A">
        <w:t xml:space="preserve">mance </w:t>
      </w:r>
      <w:r w:rsidR="00967B0F">
        <w:t>angetrieben vom Neubau</w:t>
      </w:r>
    </w:p>
    <w:p w:rsidR="007808C6" w:rsidRPr="008B132C" w:rsidRDefault="00D8332B" w:rsidP="004A131C">
      <w:pPr>
        <w:pStyle w:val="InternormPTLead"/>
        <w:spacing w:after="0"/>
        <w:jc w:val="both"/>
        <w:rPr>
          <w:b w:val="0"/>
        </w:rPr>
      </w:pPr>
      <w:r>
        <w:rPr>
          <w:b w:val="0"/>
        </w:rPr>
        <w:t xml:space="preserve">Internorm </w:t>
      </w:r>
      <w:r w:rsidR="00D6738F">
        <w:rPr>
          <w:b w:val="0"/>
        </w:rPr>
        <w:t>verbucht</w:t>
      </w:r>
      <w:r w:rsidR="002A1F39">
        <w:rPr>
          <w:b w:val="0"/>
        </w:rPr>
        <w:t>e</w:t>
      </w:r>
      <w:r w:rsidR="00D6738F">
        <w:rPr>
          <w:b w:val="0"/>
        </w:rPr>
        <w:t xml:space="preserve"> </w:t>
      </w:r>
      <w:r>
        <w:rPr>
          <w:b w:val="0"/>
        </w:rPr>
        <w:t>201</w:t>
      </w:r>
      <w:r w:rsidR="0098758E">
        <w:rPr>
          <w:b w:val="0"/>
        </w:rPr>
        <w:t>9</w:t>
      </w:r>
      <w:r>
        <w:rPr>
          <w:b w:val="0"/>
        </w:rPr>
        <w:t xml:space="preserve"> in fast allen Märkten Zuwächse b</w:t>
      </w:r>
      <w:r w:rsidRPr="008B132C">
        <w:rPr>
          <w:b w:val="0"/>
        </w:rPr>
        <w:t xml:space="preserve">eim </w:t>
      </w:r>
      <w:r w:rsidR="00967B0F" w:rsidRPr="008B132C">
        <w:rPr>
          <w:b w:val="0"/>
        </w:rPr>
        <w:t>Umsatz</w:t>
      </w:r>
      <w:r w:rsidRPr="008B132C">
        <w:rPr>
          <w:b w:val="0"/>
        </w:rPr>
        <w:t xml:space="preserve">. </w:t>
      </w:r>
      <w:r w:rsidR="00952F2D" w:rsidRPr="008B132C">
        <w:rPr>
          <w:b w:val="0"/>
        </w:rPr>
        <w:t xml:space="preserve">Im </w:t>
      </w:r>
      <w:r w:rsidR="0098758E" w:rsidRPr="008B132C">
        <w:rPr>
          <w:b w:val="0"/>
        </w:rPr>
        <w:t xml:space="preserve">Heimatmarkt Österreich legte der Trauner Fensterhersteller </w:t>
      </w:r>
      <w:r w:rsidR="00134DE4" w:rsidRPr="008B132C">
        <w:rPr>
          <w:b w:val="0"/>
        </w:rPr>
        <w:t>um</w:t>
      </w:r>
      <w:r w:rsidR="00967B0F" w:rsidRPr="008B132C">
        <w:rPr>
          <w:b w:val="0"/>
        </w:rPr>
        <w:t xml:space="preserve"> sechs</w:t>
      </w:r>
      <w:r w:rsidRPr="008B132C">
        <w:rPr>
          <w:b w:val="0"/>
        </w:rPr>
        <w:t xml:space="preserve"> Prozent</w:t>
      </w:r>
      <w:r w:rsidR="00134DE4" w:rsidRPr="008B132C">
        <w:rPr>
          <w:b w:val="0"/>
        </w:rPr>
        <w:t xml:space="preserve"> zu</w:t>
      </w:r>
      <w:r w:rsidRPr="008B132C">
        <w:rPr>
          <w:b w:val="0"/>
        </w:rPr>
        <w:t>.</w:t>
      </w:r>
      <w:r>
        <w:rPr>
          <w:b w:val="0"/>
        </w:rPr>
        <w:t xml:space="preserve"> </w:t>
      </w:r>
      <w:r w:rsidR="00D9469A">
        <w:rPr>
          <w:b w:val="0"/>
        </w:rPr>
        <w:t xml:space="preserve">Sowohl mengen- als auch wertmäßig hat Internorm </w:t>
      </w:r>
      <w:r w:rsidR="007808C6">
        <w:rPr>
          <w:b w:val="0"/>
        </w:rPr>
        <w:t xml:space="preserve">damit </w:t>
      </w:r>
      <w:r w:rsidR="00D9469A">
        <w:rPr>
          <w:b w:val="0"/>
        </w:rPr>
        <w:t xml:space="preserve">in Österreich seine Marktführerschaft ausgebaut. Im DACH-Raum verzeichnete Internorm eine Umsatzsteigerung von 7,5 Prozent mit konstanten Zuwächsen in </w:t>
      </w:r>
      <w:r w:rsidR="00952F2D">
        <w:rPr>
          <w:b w:val="0"/>
        </w:rPr>
        <w:t>allen</w:t>
      </w:r>
      <w:r w:rsidR="00D9469A">
        <w:rPr>
          <w:b w:val="0"/>
        </w:rPr>
        <w:t xml:space="preserve"> drei Ländern</w:t>
      </w:r>
      <w:r w:rsidR="0098758E">
        <w:rPr>
          <w:b w:val="0"/>
        </w:rPr>
        <w:t>.</w:t>
      </w:r>
      <w:r w:rsidRPr="00A706C5">
        <w:rPr>
          <w:b w:val="0"/>
        </w:rPr>
        <w:t xml:space="preserve"> </w:t>
      </w:r>
      <w:r w:rsidR="0098758E">
        <w:rPr>
          <w:b w:val="0"/>
        </w:rPr>
        <w:t xml:space="preserve">In Osteuropa und Großbritannien legte </w:t>
      </w:r>
      <w:r w:rsidR="002776C4">
        <w:rPr>
          <w:b w:val="0"/>
        </w:rPr>
        <w:t>das Unternehmen</w:t>
      </w:r>
      <w:r w:rsidR="0098758E">
        <w:rPr>
          <w:b w:val="0"/>
        </w:rPr>
        <w:t xml:space="preserve"> </w:t>
      </w:r>
      <w:r w:rsidR="00952F2D">
        <w:rPr>
          <w:b w:val="0"/>
        </w:rPr>
        <w:t xml:space="preserve">sogar </w:t>
      </w:r>
      <w:r w:rsidR="0098758E">
        <w:rPr>
          <w:b w:val="0"/>
        </w:rPr>
        <w:t>mit zweistelligen Wachstumsraten zu, lediglich in Frankreich gab es leichte Rückgänge zu verzeichnen.</w:t>
      </w:r>
      <w:r w:rsidR="00B609F6">
        <w:rPr>
          <w:b w:val="0"/>
        </w:rPr>
        <w:t xml:space="preserve"> </w:t>
      </w:r>
      <w:r w:rsidR="007808C6" w:rsidRPr="00A706C5">
        <w:rPr>
          <w:b w:val="0"/>
        </w:rPr>
        <w:t>„Wir freuen uns sehr über das deutliche Wachstum, das uns</w:t>
      </w:r>
      <w:r w:rsidR="007808C6">
        <w:rPr>
          <w:b w:val="0"/>
        </w:rPr>
        <w:t>ere</w:t>
      </w:r>
      <w:r w:rsidR="007808C6" w:rsidRPr="00A706C5">
        <w:rPr>
          <w:b w:val="0"/>
        </w:rPr>
        <w:t xml:space="preserve"> Markenführerschaft </w:t>
      </w:r>
      <w:r w:rsidR="007808C6">
        <w:rPr>
          <w:b w:val="0"/>
        </w:rPr>
        <w:t>in Europa festigt</w:t>
      </w:r>
      <w:r w:rsidR="007808C6" w:rsidRPr="00A706C5">
        <w:rPr>
          <w:b w:val="0"/>
        </w:rPr>
        <w:t>. Das Jahr 201</w:t>
      </w:r>
      <w:r w:rsidR="007808C6">
        <w:rPr>
          <w:b w:val="0"/>
        </w:rPr>
        <w:t>9</w:t>
      </w:r>
      <w:r w:rsidR="007808C6" w:rsidRPr="00A706C5">
        <w:rPr>
          <w:b w:val="0"/>
        </w:rPr>
        <w:t xml:space="preserve"> war von der weiterhin regen Neubautätigkeit gekennzeichnet, die wir mit unserer Qualitäts- und Innovationsstrategie in </w:t>
      </w:r>
      <w:r w:rsidR="007808C6">
        <w:rPr>
          <w:b w:val="0"/>
        </w:rPr>
        <w:t xml:space="preserve">Europa und speziell unserem Heimatmarkt </w:t>
      </w:r>
      <w:r w:rsidR="007808C6" w:rsidRPr="00A706C5">
        <w:rPr>
          <w:b w:val="0"/>
        </w:rPr>
        <w:t>gut nutzen konnten</w:t>
      </w:r>
      <w:r w:rsidR="007808C6" w:rsidRPr="008B132C">
        <w:rPr>
          <w:b w:val="0"/>
        </w:rPr>
        <w:t xml:space="preserve">. </w:t>
      </w:r>
      <w:r w:rsidR="00967B0F" w:rsidRPr="008B132C">
        <w:rPr>
          <w:b w:val="0"/>
        </w:rPr>
        <w:t xml:space="preserve">Das </w:t>
      </w:r>
      <w:r w:rsidR="007808C6" w:rsidRPr="008B132C">
        <w:rPr>
          <w:b w:val="0"/>
        </w:rPr>
        <w:t xml:space="preserve">macht uns </w:t>
      </w:r>
      <w:r w:rsidR="00952F2D" w:rsidRPr="008B132C">
        <w:rPr>
          <w:b w:val="0"/>
        </w:rPr>
        <w:t xml:space="preserve">natürlich </w:t>
      </w:r>
      <w:r w:rsidR="007808C6" w:rsidRPr="008B132C">
        <w:rPr>
          <w:b w:val="0"/>
        </w:rPr>
        <w:t>sehr stolz</w:t>
      </w:r>
      <w:r w:rsidR="00F45A1B" w:rsidRPr="008B132C">
        <w:rPr>
          <w:b w:val="0"/>
        </w:rPr>
        <w:t>“,</w:t>
      </w:r>
      <w:r w:rsidR="007808C6" w:rsidRPr="008B132C">
        <w:rPr>
          <w:b w:val="0"/>
        </w:rPr>
        <w:t xml:space="preserve"> sagt </w:t>
      </w:r>
      <w:r w:rsidR="00FD537B" w:rsidRPr="008B132C">
        <w:rPr>
          <w:b w:val="0"/>
        </w:rPr>
        <w:t>Internorm-Geschäftsführer Helmuth Berger.</w:t>
      </w:r>
    </w:p>
    <w:p w:rsidR="002239B2" w:rsidRPr="008B132C" w:rsidRDefault="002239B2" w:rsidP="004A131C">
      <w:pPr>
        <w:pStyle w:val="InternormPTLead"/>
        <w:spacing w:after="0"/>
        <w:jc w:val="both"/>
        <w:rPr>
          <w:b w:val="0"/>
        </w:rPr>
      </w:pPr>
    </w:p>
    <w:p w:rsidR="001F5B67" w:rsidRPr="00187FC9" w:rsidRDefault="0098758E" w:rsidP="004A131C">
      <w:pPr>
        <w:pStyle w:val="InternormPTLead"/>
        <w:spacing w:after="0"/>
        <w:jc w:val="both"/>
      </w:pPr>
      <w:r w:rsidRPr="008B132C">
        <w:t xml:space="preserve">Fenstermarkt </w:t>
      </w:r>
      <w:r w:rsidR="00967B0F" w:rsidRPr="008B132C">
        <w:t>weiter im Aufschwung</w:t>
      </w:r>
    </w:p>
    <w:p w:rsidR="00E54CA1" w:rsidRDefault="006F2B4B" w:rsidP="004A131C">
      <w:pPr>
        <w:pStyle w:val="InternormPTLead"/>
        <w:spacing w:after="0"/>
        <w:jc w:val="both"/>
        <w:rPr>
          <w:b w:val="0"/>
        </w:rPr>
      </w:pPr>
      <w:r>
        <w:rPr>
          <w:b w:val="0"/>
        </w:rPr>
        <w:t xml:space="preserve">Die Prognosen für den westeuropäischen Fenstermarkt sind laut aktuellen Branchenstudien </w:t>
      </w:r>
      <w:r w:rsidR="00B609F6">
        <w:rPr>
          <w:b w:val="0"/>
        </w:rPr>
        <w:t xml:space="preserve">insbesondere im Neu- und Objektbau </w:t>
      </w:r>
      <w:r>
        <w:rPr>
          <w:b w:val="0"/>
        </w:rPr>
        <w:t>sehr positiv</w:t>
      </w:r>
      <w:r w:rsidR="00974E82">
        <w:rPr>
          <w:b w:val="0"/>
        </w:rPr>
        <w:t xml:space="preserve">. Hingegen entwickelt sich der Sanierungsmarkt unbefriedigend, also an den Klimazielen vorbei. Hier müsste man bessere </w:t>
      </w:r>
      <w:r w:rsidR="00B00EEF">
        <w:rPr>
          <w:b w:val="0"/>
        </w:rPr>
        <w:t>Anreize</w:t>
      </w:r>
      <w:r w:rsidR="00974E82">
        <w:rPr>
          <w:b w:val="0"/>
        </w:rPr>
        <w:t xml:space="preserve"> </w:t>
      </w:r>
      <w:r w:rsidR="00B00EEF">
        <w:rPr>
          <w:b w:val="0"/>
        </w:rPr>
        <w:t>schaffen. Für</w:t>
      </w:r>
      <w:r>
        <w:rPr>
          <w:b w:val="0"/>
        </w:rPr>
        <w:t xml:space="preserve"> das laufende Jahr wird </w:t>
      </w:r>
      <w:r w:rsidR="00974E82">
        <w:rPr>
          <w:b w:val="0"/>
        </w:rPr>
        <w:t xml:space="preserve">dennoch </w:t>
      </w:r>
      <w:r>
        <w:rPr>
          <w:b w:val="0"/>
        </w:rPr>
        <w:t xml:space="preserve">ein Wachstum von knapp </w:t>
      </w:r>
      <w:r w:rsidR="00FD537B">
        <w:rPr>
          <w:b w:val="0"/>
        </w:rPr>
        <w:t xml:space="preserve">vier </w:t>
      </w:r>
      <w:r>
        <w:rPr>
          <w:b w:val="0"/>
        </w:rPr>
        <w:t xml:space="preserve">Prozent </w:t>
      </w:r>
      <w:r w:rsidR="00974E82">
        <w:rPr>
          <w:b w:val="0"/>
        </w:rPr>
        <w:t xml:space="preserve">des Gesamtmarktes </w:t>
      </w:r>
      <w:r>
        <w:rPr>
          <w:b w:val="0"/>
        </w:rPr>
        <w:t>vorh</w:t>
      </w:r>
      <w:bookmarkStart w:id="0" w:name="_GoBack"/>
      <w:bookmarkEnd w:id="0"/>
      <w:r>
        <w:rPr>
          <w:b w:val="0"/>
        </w:rPr>
        <w:t xml:space="preserve">ergesagt, für 2021 rund 3,3 Prozent. </w:t>
      </w:r>
      <w:r w:rsidR="00967B0F">
        <w:rPr>
          <w:b w:val="0"/>
        </w:rPr>
        <w:t xml:space="preserve">Für fast alle </w:t>
      </w:r>
      <w:r w:rsidR="00B609F6">
        <w:rPr>
          <w:b w:val="0"/>
        </w:rPr>
        <w:t xml:space="preserve">europäischen </w:t>
      </w:r>
    </w:p>
    <w:p w:rsidR="00E54CA1" w:rsidRDefault="00E54CA1" w:rsidP="004A131C">
      <w:pPr>
        <w:pStyle w:val="InternormPTLead"/>
        <w:spacing w:after="0"/>
        <w:jc w:val="both"/>
        <w:rPr>
          <w:b w:val="0"/>
        </w:rPr>
      </w:pPr>
    </w:p>
    <w:p w:rsidR="00EC3C7B" w:rsidRDefault="00B609F6" w:rsidP="004A131C">
      <w:pPr>
        <w:pStyle w:val="InternormPTLead"/>
        <w:spacing w:after="0"/>
        <w:jc w:val="both"/>
        <w:rPr>
          <w:b w:val="0"/>
        </w:rPr>
      </w:pPr>
      <w:r>
        <w:rPr>
          <w:b w:val="0"/>
        </w:rPr>
        <w:t xml:space="preserve">Länder werden konstant steigende Wachstumsraten vorhergesagt, lediglich Großbritannien und Irland stagnieren. </w:t>
      </w:r>
      <w:r w:rsidR="00512601">
        <w:rPr>
          <w:b w:val="0"/>
        </w:rPr>
        <w:t>Dies entspricht auch den Erwartungen von Christian Klinger</w:t>
      </w:r>
      <w:r w:rsidR="00FD537B">
        <w:rPr>
          <w:b w:val="0"/>
        </w:rPr>
        <w:t>, Internorm-Miteigentümer und Unternehmenssprecher</w:t>
      </w:r>
      <w:r w:rsidR="00113ECB">
        <w:rPr>
          <w:b w:val="0"/>
        </w:rPr>
        <w:t>,</w:t>
      </w:r>
      <w:r w:rsidR="00512601">
        <w:rPr>
          <w:b w:val="0"/>
        </w:rPr>
        <w:t xml:space="preserve"> nach dem vollzogenen BREXIT: „Der Ausstieg Großbritanniens aus der europäischen Staatengemeinschaft ist ein Verlust in wirtschaftlicher, aber auch geopolitischer Hinsicht. Aus Sicht von Internorm sind wir allerdings in der vorteilhaften Lage, dass wir durch die Alleinstellungen unserer Dienstleistung im britischen Markt keine wesentlichen Nachteile erwarten. Wir rechnen mit einem gleichbleibenden Geschäftsverlauf.“</w:t>
      </w:r>
      <w:r w:rsidR="002239B2">
        <w:rPr>
          <w:b w:val="0"/>
        </w:rPr>
        <w:t xml:space="preserve"> </w:t>
      </w:r>
      <w:r w:rsidR="00D8332B" w:rsidRPr="00187FC9">
        <w:rPr>
          <w:b w:val="0"/>
        </w:rPr>
        <w:t>Die Exportquote</w:t>
      </w:r>
      <w:r w:rsidR="002C59A5" w:rsidRPr="00187FC9">
        <w:rPr>
          <w:b w:val="0"/>
        </w:rPr>
        <w:t xml:space="preserve"> </w:t>
      </w:r>
      <w:r>
        <w:rPr>
          <w:b w:val="0"/>
        </w:rPr>
        <w:t xml:space="preserve">von Internorm </w:t>
      </w:r>
      <w:r w:rsidR="0098758E">
        <w:rPr>
          <w:b w:val="0"/>
        </w:rPr>
        <w:t>blieb</w:t>
      </w:r>
      <w:r w:rsidR="00712F44" w:rsidRPr="00187FC9">
        <w:rPr>
          <w:b w:val="0"/>
        </w:rPr>
        <w:t xml:space="preserve"> 201</w:t>
      </w:r>
      <w:r w:rsidR="0098758E">
        <w:rPr>
          <w:b w:val="0"/>
        </w:rPr>
        <w:t>9</w:t>
      </w:r>
      <w:r w:rsidR="00712F44" w:rsidRPr="00187FC9">
        <w:rPr>
          <w:b w:val="0"/>
        </w:rPr>
        <w:t xml:space="preserve"> </w:t>
      </w:r>
      <w:r w:rsidR="0098758E">
        <w:rPr>
          <w:b w:val="0"/>
        </w:rPr>
        <w:t>konstant</w:t>
      </w:r>
      <w:r w:rsidR="002D1283" w:rsidRPr="00665303">
        <w:rPr>
          <w:b w:val="0"/>
        </w:rPr>
        <w:t xml:space="preserve"> bei </w:t>
      </w:r>
      <w:r w:rsidR="00D8332B" w:rsidRPr="00665303">
        <w:rPr>
          <w:b w:val="0"/>
        </w:rPr>
        <w:t>über</w:t>
      </w:r>
      <w:r w:rsidR="00D8332B" w:rsidRPr="00187FC9">
        <w:rPr>
          <w:b w:val="0"/>
        </w:rPr>
        <w:t xml:space="preserve"> 5</w:t>
      </w:r>
      <w:r w:rsidR="002D1283" w:rsidRPr="00187FC9">
        <w:rPr>
          <w:b w:val="0"/>
        </w:rPr>
        <w:t>8</w:t>
      </w:r>
      <w:r w:rsidR="00D8332B" w:rsidRPr="00187FC9">
        <w:rPr>
          <w:b w:val="0"/>
        </w:rPr>
        <w:t xml:space="preserve"> Prozent. </w:t>
      </w:r>
      <w:r w:rsidR="00F270F7" w:rsidRPr="00187FC9">
        <w:rPr>
          <w:b w:val="0"/>
        </w:rPr>
        <w:t xml:space="preserve">Der </w:t>
      </w:r>
      <w:r w:rsidR="001D58E8" w:rsidRPr="00187FC9">
        <w:rPr>
          <w:b w:val="0"/>
        </w:rPr>
        <w:t>Gesamtu</w:t>
      </w:r>
      <w:r w:rsidR="00F270F7" w:rsidRPr="00187FC9">
        <w:rPr>
          <w:b w:val="0"/>
        </w:rPr>
        <w:t xml:space="preserve">msatz stieg von </w:t>
      </w:r>
      <w:r w:rsidR="001D58E8" w:rsidRPr="00187FC9">
        <w:rPr>
          <w:b w:val="0"/>
        </w:rPr>
        <w:t>3</w:t>
      </w:r>
      <w:r w:rsidR="0098758E">
        <w:rPr>
          <w:b w:val="0"/>
        </w:rPr>
        <w:t>44</w:t>
      </w:r>
      <w:r w:rsidR="001D58E8" w:rsidRPr="00187FC9">
        <w:rPr>
          <w:b w:val="0"/>
        </w:rPr>
        <w:t xml:space="preserve"> Millionen</w:t>
      </w:r>
      <w:r w:rsidR="00F270F7" w:rsidRPr="00187FC9">
        <w:rPr>
          <w:b w:val="0"/>
        </w:rPr>
        <w:t xml:space="preserve"> um rund </w:t>
      </w:r>
      <w:r w:rsidR="0098758E">
        <w:rPr>
          <w:b w:val="0"/>
        </w:rPr>
        <w:t>acht</w:t>
      </w:r>
      <w:r w:rsidR="00F270F7" w:rsidRPr="00187FC9">
        <w:rPr>
          <w:b w:val="0"/>
        </w:rPr>
        <w:t xml:space="preserve"> </w:t>
      </w:r>
      <w:r w:rsidR="002919C7" w:rsidRPr="00187FC9">
        <w:rPr>
          <w:b w:val="0"/>
        </w:rPr>
        <w:t>Prozent</w:t>
      </w:r>
      <w:r w:rsidR="00F270F7" w:rsidRPr="00187FC9">
        <w:rPr>
          <w:b w:val="0"/>
        </w:rPr>
        <w:t xml:space="preserve"> auf 3</w:t>
      </w:r>
      <w:r w:rsidR="0098758E">
        <w:rPr>
          <w:b w:val="0"/>
        </w:rPr>
        <w:t>7</w:t>
      </w:r>
      <w:r w:rsidR="001C14BA">
        <w:rPr>
          <w:b w:val="0"/>
        </w:rPr>
        <w:t>1</w:t>
      </w:r>
      <w:r w:rsidR="00F270F7" w:rsidRPr="00187FC9">
        <w:rPr>
          <w:b w:val="0"/>
        </w:rPr>
        <w:t xml:space="preserve"> Millionen</w:t>
      </w:r>
      <w:r w:rsidR="00536D13" w:rsidRPr="00187FC9">
        <w:rPr>
          <w:b w:val="0"/>
        </w:rPr>
        <w:t xml:space="preserve"> Euro</w:t>
      </w:r>
      <w:r w:rsidR="00F270F7" w:rsidRPr="00187FC9">
        <w:rPr>
          <w:b w:val="0"/>
        </w:rPr>
        <w:t>, ebenso der Mitarbeiterstand von 1.8</w:t>
      </w:r>
      <w:r w:rsidR="000229D4">
        <w:rPr>
          <w:b w:val="0"/>
        </w:rPr>
        <w:t>72</w:t>
      </w:r>
      <w:r w:rsidR="00F270F7" w:rsidRPr="00187FC9">
        <w:rPr>
          <w:b w:val="0"/>
        </w:rPr>
        <w:t xml:space="preserve"> auf 1.</w:t>
      </w:r>
      <w:r w:rsidR="000229D4">
        <w:rPr>
          <w:b w:val="0"/>
        </w:rPr>
        <w:t>906</w:t>
      </w:r>
      <w:r w:rsidR="00F270F7" w:rsidRPr="00187FC9">
        <w:rPr>
          <w:b w:val="0"/>
        </w:rPr>
        <w:t xml:space="preserve"> (</w:t>
      </w:r>
      <w:r w:rsidR="002C59A5" w:rsidRPr="00187FC9">
        <w:rPr>
          <w:b w:val="0"/>
        </w:rPr>
        <w:t>v</w:t>
      </w:r>
      <w:r w:rsidR="00F270F7" w:rsidRPr="00187FC9">
        <w:rPr>
          <w:b w:val="0"/>
        </w:rPr>
        <w:t>ollzeitäquivalent</w:t>
      </w:r>
      <w:r w:rsidR="00F270F7">
        <w:rPr>
          <w:b w:val="0"/>
        </w:rPr>
        <w:t xml:space="preserve">). </w:t>
      </w:r>
    </w:p>
    <w:p w:rsidR="005B226C" w:rsidRDefault="005B226C" w:rsidP="004A131C">
      <w:pPr>
        <w:pStyle w:val="InternormPTFlietext"/>
        <w:spacing w:after="0"/>
        <w:jc w:val="both"/>
      </w:pPr>
    </w:p>
    <w:p w:rsidR="00134DE4" w:rsidRDefault="00134DE4" w:rsidP="004A131C">
      <w:pPr>
        <w:pStyle w:val="InternormPTLead"/>
        <w:spacing w:after="0"/>
        <w:jc w:val="both"/>
      </w:pPr>
      <w:r>
        <w:t>2</w:t>
      </w:r>
      <w:r w:rsidR="006F2B4B">
        <w:t>5</w:t>
      </w:r>
      <w:r>
        <w:t xml:space="preserve"> Millionen Euro an Investitionen geplant</w:t>
      </w:r>
    </w:p>
    <w:p w:rsidR="00BD165A" w:rsidRDefault="00134DE4" w:rsidP="007808C6">
      <w:pPr>
        <w:pStyle w:val="InternormPTLead"/>
        <w:spacing w:after="0"/>
        <w:jc w:val="both"/>
        <w:rPr>
          <w:b w:val="0"/>
        </w:rPr>
      </w:pPr>
      <w:r>
        <w:rPr>
          <w:b w:val="0"/>
        </w:rPr>
        <w:t>Im Geschäftsjahr 20</w:t>
      </w:r>
      <w:r w:rsidR="006F2B4B">
        <w:rPr>
          <w:b w:val="0"/>
        </w:rPr>
        <w:t>20</w:t>
      </w:r>
      <w:r>
        <w:rPr>
          <w:b w:val="0"/>
        </w:rPr>
        <w:t xml:space="preserve"> plant Internorm </w:t>
      </w:r>
      <w:r w:rsidR="006F2B4B">
        <w:rPr>
          <w:b w:val="0"/>
        </w:rPr>
        <w:t>sieben</w:t>
      </w:r>
      <w:r w:rsidR="00877C2B">
        <w:rPr>
          <w:b w:val="0"/>
        </w:rPr>
        <w:t xml:space="preserve"> </w:t>
      </w:r>
      <w:r w:rsidRPr="0036030E">
        <w:rPr>
          <w:b w:val="0"/>
        </w:rPr>
        <w:t xml:space="preserve">Millionen Euro </w:t>
      </w:r>
      <w:r w:rsidR="006F2B4B">
        <w:rPr>
          <w:b w:val="0"/>
        </w:rPr>
        <w:t xml:space="preserve">in neue Anlagen zu investieren, </w:t>
      </w:r>
      <w:r w:rsidRPr="0036030E">
        <w:rPr>
          <w:b w:val="0"/>
        </w:rPr>
        <w:t xml:space="preserve">um für Produktinnovationen gerüstet zu sein. </w:t>
      </w:r>
      <w:r w:rsidR="00132C35">
        <w:rPr>
          <w:b w:val="0"/>
        </w:rPr>
        <w:t>Weiter</w:t>
      </w:r>
      <w:r w:rsidR="00CC5710">
        <w:rPr>
          <w:b w:val="0"/>
        </w:rPr>
        <w:t>e</w:t>
      </w:r>
      <w:r w:rsidR="00132C35">
        <w:rPr>
          <w:b w:val="0"/>
        </w:rPr>
        <w:t xml:space="preserve"> </w:t>
      </w:r>
      <w:r w:rsidR="006F2B4B">
        <w:rPr>
          <w:b w:val="0"/>
        </w:rPr>
        <w:t>13</w:t>
      </w:r>
      <w:r w:rsidR="00132C35">
        <w:rPr>
          <w:b w:val="0"/>
        </w:rPr>
        <w:t xml:space="preserve"> Millionen sind für die Modernisierung </w:t>
      </w:r>
      <w:r w:rsidR="00CC5710">
        <w:rPr>
          <w:b w:val="0"/>
        </w:rPr>
        <w:t xml:space="preserve">der Produktionsstätten </w:t>
      </w:r>
      <w:r w:rsidR="00132C35">
        <w:rPr>
          <w:b w:val="0"/>
        </w:rPr>
        <w:t xml:space="preserve">sowie Ersatzinvestitionen eingeplant. </w:t>
      </w:r>
      <w:r w:rsidR="006F2B4B">
        <w:rPr>
          <w:b w:val="0"/>
        </w:rPr>
        <w:t>Knapp vier</w:t>
      </w:r>
      <w:r w:rsidRPr="0036030E">
        <w:rPr>
          <w:b w:val="0"/>
        </w:rPr>
        <w:t xml:space="preserve"> Millionen Euro investiert Internorm im Vertrieb</w:t>
      </w:r>
      <w:r w:rsidR="006F2B4B">
        <w:rPr>
          <w:b w:val="0"/>
        </w:rPr>
        <w:t xml:space="preserve">s- </w:t>
      </w:r>
      <w:r w:rsidR="006F2B4B" w:rsidRPr="008B132C">
        <w:rPr>
          <w:b w:val="0"/>
        </w:rPr>
        <w:t>und Servicesektor</w:t>
      </w:r>
      <w:r w:rsidRPr="008B132C">
        <w:rPr>
          <w:b w:val="0"/>
        </w:rPr>
        <w:t xml:space="preserve"> und </w:t>
      </w:r>
      <w:r w:rsidR="00967B0F" w:rsidRPr="008B132C">
        <w:rPr>
          <w:b w:val="0"/>
        </w:rPr>
        <w:t xml:space="preserve">mehr als </w:t>
      </w:r>
      <w:r w:rsidRPr="008B132C">
        <w:rPr>
          <w:b w:val="0"/>
        </w:rPr>
        <w:t>eine weitere Million in andere Bereiche.</w:t>
      </w:r>
      <w:r w:rsidR="004E32C1" w:rsidRPr="008B132C">
        <w:rPr>
          <w:b w:val="0"/>
        </w:rPr>
        <w:t xml:space="preserve"> </w:t>
      </w:r>
      <w:r w:rsidR="00967B0F" w:rsidRPr="008B132C">
        <w:rPr>
          <w:b w:val="0"/>
        </w:rPr>
        <w:t>Von 2009-2019</w:t>
      </w:r>
      <w:r w:rsidR="00D9469A" w:rsidRPr="008B132C">
        <w:rPr>
          <w:b w:val="0"/>
        </w:rPr>
        <w:t xml:space="preserve"> realisierte der oberösterreichische Fensterhersteller Investitionen von </w:t>
      </w:r>
      <w:r w:rsidR="00967B0F" w:rsidRPr="008B132C">
        <w:rPr>
          <w:b w:val="0"/>
        </w:rPr>
        <w:t xml:space="preserve">exakt </w:t>
      </w:r>
      <w:r w:rsidR="00D9469A" w:rsidRPr="008B132C">
        <w:rPr>
          <w:b w:val="0"/>
        </w:rPr>
        <w:t>200 Millionen Euro.</w:t>
      </w:r>
    </w:p>
    <w:p w:rsidR="007808C6" w:rsidRDefault="007808C6" w:rsidP="007808C6">
      <w:pPr>
        <w:pStyle w:val="InternormPTLead"/>
        <w:spacing w:after="0"/>
        <w:jc w:val="both"/>
        <w:rPr>
          <w:b w:val="0"/>
        </w:rPr>
      </w:pPr>
    </w:p>
    <w:p w:rsidR="007808C6" w:rsidRPr="00BD165A" w:rsidRDefault="00F50934" w:rsidP="007808C6">
      <w:pPr>
        <w:pStyle w:val="InternormPTLead"/>
        <w:spacing w:after="0"/>
        <w:jc w:val="both"/>
      </w:pPr>
      <w:r w:rsidRPr="008B132C">
        <w:t xml:space="preserve">Herausforderung Klimaschutz: </w:t>
      </w:r>
      <w:r w:rsidR="001D3633" w:rsidRPr="008B132C">
        <w:t xml:space="preserve">Investitionen in die </w:t>
      </w:r>
      <w:r w:rsidR="00967B0F" w:rsidRPr="008B132C">
        <w:t>Zukunft an</w:t>
      </w:r>
      <w:r w:rsidR="001D3633" w:rsidRPr="008B132C">
        <w:t xml:space="preserve">statt </w:t>
      </w:r>
      <w:r w:rsidR="00967B0F" w:rsidRPr="008B132C">
        <w:t xml:space="preserve">Geld </w:t>
      </w:r>
      <w:r w:rsidR="003E46BB" w:rsidRPr="008B132C">
        <w:t xml:space="preserve">verheizen </w:t>
      </w:r>
      <w:r w:rsidR="00967B0F" w:rsidRPr="008B132C">
        <w:t xml:space="preserve">durch </w:t>
      </w:r>
      <w:r w:rsidR="001D3633" w:rsidRPr="008B132C">
        <w:t>Strafzahlungen</w:t>
      </w:r>
      <w:r w:rsidR="007808C6">
        <w:t xml:space="preserve"> </w:t>
      </w:r>
    </w:p>
    <w:p w:rsidR="007808C6" w:rsidRDefault="00DB430C" w:rsidP="007808C6">
      <w:pPr>
        <w:pStyle w:val="InternormPTLead"/>
        <w:spacing w:after="0"/>
        <w:jc w:val="both"/>
        <w:rPr>
          <w:b w:val="0"/>
        </w:rPr>
      </w:pPr>
      <w:r>
        <w:rPr>
          <w:b w:val="0"/>
        </w:rPr>
        <w:t>Das Klima erwärmt sich vor allem durch weiterhin steigende CO</w:t>
      </w:r>
      <w:r w:rsidRPr="001C14BA">
        <w:rPr>
          <w:b w:val="0"/>
          <w:vertAlign w:val="subscript"/>
        </w:rPr>
        <w:t>2</w:t>
      </w:r>
      <w:r>
        <w:rPr>
          <w:b w:val="0"/>
        </w:rPr>
        <w:t xml:space="preserve">-Emissionen seit Jahrzehnten. Entschiedene </w:t>
      </w:r>
      <w:r w:rsidR="00903517">
        <w:rPr>
          <w:b w:val="0"/>
        </w:rPr>
        <w:t xml:space="preserve">Gegenmaßnahmen </w:t>
      </w:r>
      <w:r>
        <w:rPr>
          <w:b w:val="0"/>
        </w:rPr>
        <w:t>sind notwendig, um diese Entwicklung zu bremsen. Ein erhebliches Potenzial liegt hierbei</w:t>
      </w:r>
      <w:r w:rsidR="001C14BA">
        <w:rPr>
          <w:b w:val="0"/>
        </w:rPr>
        <w:t>,</w:t>
      </w:r>
      <w:r>
        <w:rPr>
          <w:b w:val="0"/>
        </w:rPr>
        <w:t xml:space="preserve"> neben dem Verkehrs- und Landwirtschaftssektor</w:t>
      </w:r>
      <w:r w:rsidR="001C14BA">
        <w:rPr>
          <w:b w:val="0"/>
        </w:rPr>
        <w:t>,</w:t>
      </w:r>
      <w:r>
        <w:rPr>
          <w:b w:val="0"/>
        </w:rPr>
        <w:t xml:space="preserve"> im Gebäudebereich. </w:t>
      </w:r>
      <w:r w:rsidR="001D3633" w:rsidRPr="001D3633">
        <w:rPr>
          <w:b w:val="0"/>
        </w:rPr>
        <w:t>Laut einer Studie der deutschen Energieagentur „dena“ könnten durch thermische Sanierungsmaßnahmen mehr als drei Viertel des Energiebedarfs eingespart werden.</w:t>
      </w:r>
      <w:r w:rsidR="001D3633">
        <w:rPr>
          <w:b w:val="0"/>
        </w:rPr>
        <w:t xml:space="preserve"> Internorm-Miteigentümer Christian Klinger: </w:t>
      </w:r>
      <w:r w:rsidR="001D3633" w:rsidRPr="001D3633">
        <w:rPr>
          <w:b w:val="0"/>
        </w:rPr>
        <w:t>„</w:t>
      </w:r>
      <w:r w:rsidR="00711541">
        <w:rPr>
          <w:b w:val="0"/>
        </w:rPr>
        <w:t>Klimaschutz ist für</w:t>
      </w:r>
      <w:r w:rsidR="00113ECB">
        <w:rPr>
          <w:b w:val="0"/>
        </w:rPr>
        <w:t xml:space="preserve"> uns</w:t>
      </w:r>
      <w:r w:rsidR="00711541">
        <w:rPr>
          <w:b w:val="0"/>
        </w:rPr>
        <w:t xml:space="preserve"> ein absolutes Fokusthema. </w:t>
      </w:r>
      <w:r w:rsidR="001D3633" w:rsidRPr="001D3633">
        <w:rPr>
          <w:b w:val="0"/>
        </w:rPr>
        <w:t>Geht man von den heutigen CO</w:t>
      </w:r>
      <w:r w:rsidR="001D3633" w:rsidRPr="001C14BA">
        <w:rPr>
          <w:b w:val="0"/>
          <w:vertAlign w:val="subscript"/>
        </w:rPr>
        <w:t>2</w:t>
      </w:r>
      <w:r w:rsidR="001D3633" w:rsidRPr="001D3633">
        <w:rPr>
          <w:b w:val="0"/>
        </w:rPr>
        <w:t>-Preisen und den prognostizierten Emissionen aus, dann drohen dem Staat Österreich Strafzahlungen in der Höhe von bis zu zehn Milliarden Euro. Geld, das in den Wirtschaftsstandort, Innovation und Bildung wesentlich besser investiert werden könnte.</w:t>
      </w:r>
      <w:r w:rsidR="00711541">
        <w:rPr>
          <w:b w:val="0"/>
        </w:rPr>
        <w:t>“ Einen entscheidenden Beitrag zum Klimaschutz könnten daher umfassende Modernisierungsmaßnahmen im Gebäudebereich leisten: „</w:t>
      </w:r>
      <w:r w:rsidR="001D3633" w:rsidRPr="001D3633">
        <w:rPr>
          <w:b w:val="0"/>
        </w:rPr>
        <w:t xml:space="preserve">Attraktive und vor allem unbürokratische Förderungen zur Modernisierung der zahlreichen sanierungsbedürftigen Gebäude sind dringend notwendig, um hier Anreize zu </w:t>
      </w:r>
      <w:r w:rsidR="001D3633" w:rsidRPr="001D3633">
        <w:rPr>
          <w:b w:val="0"/>
        </w:rPr>
        <w:lastRenderedPageBreak/>
        <w:t>schaffen.</w:t>
      </w:r>
      <w:r w:rsidR="001D3633">
        <w:rPr>
          <w:b w:val="0"/>
        </w:rPr>
        <w:t xml:space="preserve"> </w:t>
      </w:r>
      <w:r w:rsidR="001D3633" w:rsidRPr="001D3633">
        <w:rPr>
          <w:b w:val="0"/>
        </w:rPr>
        <w:t>Was wir brauchen, ist ein überparteilicher Konsens, dass dieses Thema absolute Priorität hat“</w:t>
      </w:r>
      <w:r w:rsidR="00711541">
        <w:rPr>
          <w:b w:val="0"/>
        </w:rPr>
        <w:t>, so Klinger weiter.</w:t>
      </w:r>
      <w:r w:rsidR="00BD0B45">
        <w:rPr>
          <w:b w:val="0"/>
        </w:rPr>
        <w:tab/>
      </w:r>
      <w:r w:rsidR="00BD0B45">
        <w:rPr>
          <w:b w:val="0"/>
        </w:rPr>
        <w:br/>
      </w:r>
    </w:p>
    <w:p w:rsidR="001D3633" w:rsidRPr="00BD165A" w:rsidRDefault="001D3633" w:rsidP="001D3633">
      <w:pPr>
        <w:pStyle w:val="InternormPTLead"/>
        <w:spacing w:after="0"/>
        <w:jc w:val="both"/>
      </w:pPr>
      <w:r>
        <w:t>Internorm als Klimaschutz-Vorreiter</w:t>
      </w:r>
    </w:p>
    <w:p w:rsidR="001D3633" w:rsidRPr="007808C6" w:rsidRDefault="00711541" w:rsidP="001D3633">
      <w:pPr>
        <w:pStyle w:val="InternormPTLead"/>
        <w:spacing w:after="0"/>
        <w:jc w:val="both"/>
        <w:rPr>
          <w:b w:val="0"/>
        </w:rPr>
      </w:pPr>
      <w:r>
        <w:rPr>
          <w:b w:val="0"/>
        </w:rPr>
        <w:t>Rund Dreiviertel der Gebäude wurden laut Statistikerhebungen in Österreich vor 1990 errichtet und 60 Prozent gelten aus energetischer Sicht als sanierungsbedürftig. Genau hier will Internorm mit seinen energieeffizienten Produkten ansetzen, denn die Hälft</w:t>
      </w:r>
      <w:r w:rsidR="002239B2">
        <w:rPr>
          <w:b w:val="0"/>
        </w:rPr>
        <w:t>e</w:t>
      </w:r>
      <w:r>
        <w:rPr>
          <w:b w:val="0"/>
        </w:rPr>
        <w:t xml:space="preserve"> des Energieeinsatzes geht durch geringe Qualität </w:t>
      </w:r>
      <w:r w:rsidR="001C14BA">
        <w:rPr>
          <w:b w:val="0"/>
        </w:rPr>
        <w:t>der</w:t>
      </w:r>
      <w:r>
        <w:rPr>
          <w:b w:val="0"/>
        </w:rPr>
        <w:t xml:space="preserve"> Gebäudehüllen verloren.</w:t>
      </w:r>
      <w:r w:rsidR="001D3633">
        <w:rPr>
          <w:b w:val="0"/>
        </w:rPr>
        <w:t xml:space="preserve"> </w:t>
      </w:r>
      <w:r w:rsidR="00B10B80">
        <w:rPr>
          <w:b w:val="0"/>
        </w:rPr>
        <w:t>Doch nicht nur produktseitig leistet Internorm einen umfassenden Beitrag zum Klimaschutz, auch unternehmensseitig ist der Trauner Fensterhersteller Vorreiter. In der Logistik setzt Internorm auf kombinierten Verkehr</w:t>
      </w:r>
      <w:r w:rsidR="00967B0F">
        <w:rPr>
          <w:b w:val="0"/>
        </w:rPr>
        <w:t xml:space="preserve">, </w:t>
      </w:r>
      <w:r w:rsidR="00B10B80">
        <w:rPr>
          <w:b w:val="0"/>
        </w:rPr>
        <w:t xml:space="preserve">die Produktion wird kontinuierlich energieeffizienter und alle Produkte sind </w:t>
      </w:r>
      <w:r w:rsidR="00113ECB">
        <w:rPr>
          <w:b w:val="0"/>
        </w:rPr>
        <w:t>„</w:t>
      </w:r>
      <w:r w:rsidR="00B10B80">
        <w:rPr>
          <w:b w:val="0"/>
        </w:rPr>
        <w:t>100% Made in Austria</w:t>
      </w:r>
      <w:r w:rsidR="00113ECB">
        <w:rPr>
          <w:b w:val="0"/>
        </w:rPr>
        <w:t>“</w:t>
      </w:r>
      <w:r w:rsidR="00B10B80">
        <w:rPr>
          <w:b w:val="0"/>
        </w:rPr>
        <w:t xml:space="preserve">. </w:t>
      </w:r>
      <w:r w:rsidR="00B10B80" w:rsidRPr="0036030E">
        <w:rPr>
          <w:b w:val="0"/>
        </w:rPr>
        <w:t xml:space="preserve">„Wir produzieren </w:t>
      </w:r>
      <w:r w:rsidR="00B10B80">
        <w:rPr>
          <w:b w:val="0"/>
        </w:rPr>
        <w:t>ausschließlich in Österreich, inklusive eigener Profilextrusion und eigener Isolierglas- sowie ESG-Glasproduktion. Dadurch steigern wir die Wertschöpfung am Standort Traun, haben kurze Logistikwege und setzen auf nachhaltige Prozesse durch ressourcenschonende Fertigung und Rezyklierbarkeit am Ende der Nutzungsdauer</w:t>
      </w:r>
      <w:r w:rsidR="00B10B80" w:rsidRPr="0036030E">
        <w:rPr>
          <w:b w:val="0"/>
        </w:rPr>
        <w:t>“, sagt Internorm-</w:t>
      </w:r>
      <w:r w:rsidR="00B10B80">
        <w:rPr>
          <w:b w:val="0"/>
        </w:rPr>
        <w:t>Miteigentümer</w:t>
      </w:r>
      <w:r w:rsidR="00B10B80" w:rsidRPr="0036030E">
        <w:rPr>
          <w:b w:val="0"/>
        </w:rPr>
        <w:t xml:space="preserve"> </w:t>
      </w:r>
      <w:r w:rsidR="00B10B80">
        <w:rPr>
          <w:b w:val="0"/>
        </w:rPr>
        <w:t>Christian Klinger</w:t>
      </w:r>
      <w:r w:rsidR="00B10B80" w:rsidRPr="0036030E">
        <w:rPr>
          <w:b w:val="0"/>
        </w:rPr>
        <w:t xml:space="preserve">. </w:t>
      </w:r>
    </w:p>
    <w:p w:rsidR="00B52649" w:rsidRPr="00D9469A" w:rsidRDefault="00B52649" w:rsidP="00532F74">
      <w:pPr>
        <w:pStyle w:val="InternormPTFlietext"/>
        <w:spacing w:after="0"/>
        <w:jc w:val="both"/>
        <w:rPr>
          <w:rFonts w:cs="Arial"/>
        </w:rPr>
      </w:pPr>
    </w:p>
    <w:p w:rsidR="00B52649" w:rsidRPr="00B52649" w:rsidRDefault="00B52649" w:rsidP="004A131C">
      <w:pPr>
        <w:pStyle w:val="InternormPTFlietext"/>
        <w:spacing w:after="0"/>
        <w:jc w:val="both"/>
        <w:rPr>
          <w:rFonts w:cs="Arial"/>
          <w:b/>
        </w:rPr>
      </w:pPr>
      <w:r w:rsidRPr="00B52649">
        <w:rPr>
          <w:rFonts w:cs="Arial"/>
          <w:b/>
        </w:rPr>
        <w:t>Neues Internorm-Fenster KF 520</w:t>
      </w:r>
      <w:r w:rsidR="003119A6">
        <w:rPr>
          <w:rFonts w:cs="Arial"/>
          <w:b/>
        </w:rPr>
        <w:t xml:space="preserve">: Mehr </w:t>
      </w:r>
      <w:r w:rsidR="00B072CC">
        <w:rPr>
          <w:rFonts w:cs="Arial"/>
          <w:b/>
        </w:rPr>
        <w:t>Glas</w:t>
      </w:r>
      <w:r w:rsidR="003119A6">
        <w:rPr>
          <w:rFonts w:cs="Arial"/>
          <w:b/>
        </w:rPr>
        <w:t xml:space="preserve">, mehr </w:t>
      </w:r>
      <w:r w:rsidR="00B072CC">
        <w:rPr>
          <w:rFonts w:cs="Arial"/>
          <w:b/>
        </w:rPr>
        <w:t>Licht</w:t>
      </w:r>
      <w:r w:rsidR="003119A6">
        <w:rPr>
          <w:rFonts w:cs="Arial"/>
          <w:b/>
        </w:rPr>
        <w:t>, mehr Sicherheit</w:t>
      </w:r>
    </w:p>
    <w:p w:rsidR="002239B2" w:rsidRPr="00B072CC" w:rsidRDefault="003119A6" w:rsidP="004A131C">
      <w:pPr>
        <w:pStyle w:val="InternormPTFlietext"/>
        <w:spacing w:after="0"/>
        <w:jc w:val="both"/>
        <w:rPr>
          <w:rFonts w:cs="Arial"/>
          <w:highlight w:val="yellow"/>
        </w:rPr>
      </w:pPr>
      <w:r w:rsidRPr="003119A6">
        <w:rPr>
          <w:rFonts w:cs="Arial"/>
        </w:rPr>
        <w:t>Schon in der Vergangenheit machte Internorm durch revolutionäre Technologien und neue Produkttrends auf sich aufmerksam</w:t>
      </w:r>
      <w:r>
        <w:rPr>
          <w:rFonts w:cs="Arial"/>
        </w:rPr>
        <w:t xml:space="preserve">. Die neueste Innovation aus Traun: </w:t>
      </w:r>
      <w:r w:rsidR="00B52649" w:rsidRPr="00B52649">
        <w:rPr>
          <w:rFonts w:cs="Arial"/>
        </w:rPr>
        <w:t xml:space="preserve">Das </w:t>
      </w:r>
      <w:r>
        <w:rPr>
          <w:rFonts w:cs="Arial"/>
        </w:rPr>
        <w:t xml:space="preserve">Design-Fenster </w:t>
      </w:r>
      <w:r w:rsidR="00B52649" w:rsidRPr="00B52649">
        <w:rPr>
          <w:rFonts w:cs="Arial"/>
        </w:rPr>
        <w:t>KF 520</w:t>
      </w:r>
      <w:r>
        <w:rPr>
          <w:rFonts w:cs="Arial"/>
        </w:rPr>
        <w:t xml:space="preserve">. </w:t>
      </w:r>
      <w:r w:rsidR="00B52649" w:rsidRPr="00B52649">
        <w:rPr>
          <w:rFonts w:cs="Arial"/>
        </w:rPr>
        <w:t xml:space="preserve">Der maximale Glasanteil der neuen Fenstergeneration wird durch die bis zu einem Drittel schmaleren Ansichtshöhen von Rahmen und Flügel ermöglicht und bietet somit größtmöglichen Lichteinfall. Das KF 520 vereint so Design, Ästhetik und Komfort in einer neuen Dimension. </w:t>
      </w:r>
      <w:r w:rsidR="00B072CC" w:rsidRPr="008B132C">
        <w:rPr>
          <w:rFonts w:cs="Arial"/>
        </w:rPr>
        <w:t>Der Fensterflügel ist durch seine Glasoptik von außen von einer Fixverglasung nicht zu unterscheiden – a</w:t>
      </w:r>
      <w:r w:rsidR="00BD2F7C" w:rsidRPr="008B132C">
        <w:rPr>
          <w:rFonts w:cs="Arial"/>
        </w:rPr>
        <w:t>bsolut anspruchsvolles und elegantes Fenster-Design.</w:t>
      </w:r>
      <w:r w:rsidR="00B072CC" w:rsidRPr="008B132C">
        <w:rPr>
          <w:rFonts w:cs="Arial"/>
        </w:rPr>
        <w:t xml:space="preserve"> </w:t>
      </w:r>
      <w:r w:rsidR="00B52649" w:rsidRPr="008B132C">
        <w:rPr>
          <w:rFonts w:cs="Arial"/>
        </w:rPr>
        <w:t xml:space="preserve">Darüber hinaus wird das innovative und puristische Fenster-Design durch eine einzigartige </w:t>
      </w:r>
      <w:r w:rsidR="00BD2F7C" w:rsidRPr="008B132C">
        <w:rPr>
          <w:rFonts w:cs="Arial"/>
        </w:rPr>
        <w:t xml:space="preserve">und patentierte </w:t>
      </w:r>
      <w:r w:rsidR="00B52649" w:rsidRPr="008B132C">
        <w:rPr>
          <w:rFonts w:cs="Arial"/>
        </w:rPr>
        <w:t xml:space="preserve">Verriegelung unterstrichen: Anstelle </w:t>
      </w:r>
      <w:r w:rsidR="00BD2F7C" w:rsidRPr="008B132C">
        <w:rPr>
          <w:rFonts w:cs="Arial"/>
        </w:rPr>
        <w:t>von vorstehenden</w:t>
      </w:r>
      <w:r w:rsidR="00B52649" w:rsidRPr="008B132C">
        <w:rPr>
          <w:rFonts w:cs="Arial"/>
        </w:rPr>
        <w:t xml:space="preserve"> Verriegelungszapfen nutzt Internorm integrierte Verriegelungsklappen</w:t>
      </w:r>
      <w:r w:rsidR="00B072CC" w:rsidRPr="008B132C">
        <w:rPr>
          <w:rFonts w:cs="Arial"/>
        </w:rPr>
        <w:t>. Das heißt, innen</w:t>
      </w:r>
      <w:r w:rsidR="00B52649" w:rsidRPr="008B132C">
        <w:rPr>
          <w:rFonts w:cs="Arial"/>
        </w:rPr>
        <w:t xml:space="preserve"> </w:t>
      </w:r>
      <w:r w:rsidR="00B072CC" w:rsidRPr="008B132C">
        <w:rPr>
          <w:rFonts w:cs="Arial"/>
        </w:rPr>
        <w:t xml:space="preserve">gibt es keinen sichtbaren Beschlag. </w:t>
      </w:r>
      <w:r w:rsidR="00B52649" w:rsidRPr="008B132C">
        <w:rPr>
          <w:rFonts w:cs="Arial"/>
        </w:rPr>
        <w:t xml:space="preserve">Somit bietet Internorm mit dem KF 520 das eleganteste Kunststoff-Fenster </w:t>
      </w:r>
      <w:r w:rsidR="00BD2F7C" w:rsidRPr="008B132C">
        <w:rPr>
          <w:rFonts w:cs="Arial"/>
        </w:rPr>
        <w:t>in der Fensterbranche</w:t>
      </w:r>
      <w:r w:rsidR="00B52649" w:rsidRPr="008B132C">
        <w:rPr>
          <w:rFonts w:cs="Arial"/>
        </w:rPr>
        <w:t xml:space="preserve"> und</w:t>
      </w:r>
      <w:r w:rsidR="00B52649" w:rsidRPr="00B52649">
        <w:rPr>
          <w:rFonts w:cs="Arial"/>
        </w:rPr>
        <w:t xml:space="preserve"> setzt europaweit neue Maßstäbe in der Branche.</w:t>
      </w:r>
    </w:p>
    <w:p w:rsidR="00BD2F7C" w:rsidRDefault="00BD2F7C" w:rsidP="004A131C">
      <w:pPr>
        <w:pStyle w:val="InternormPTFlietext"/>
        <w:spacing w:after="0"/>
        <w:jc w:val="both"/>
        <w:rPr>
          <w:rFonts w:cs="Arial"/>
        </w:rPr>
      </w:pPr>
    </w:p>
    <w:p w:rsidR="003119A6" w:rsidRPr="00B52649" w:rsidRDefault="003119A6" w:rsidP="003119A6">
      <w:pPr>
        <w:pStyle w:val="InternormPTFlietext"/>
        <w:spacing w:after="0"/>
        <w:jc w:val="both"/>
        <w:rPr>
          <w:rFonts w:cs="Arial"/>
          <w:b/>
        </w:rPr>
      </w:pPr>
      <w:r>
        <w:rPr>
          <w:rFonts w:cs="Arial"/>
          <w:b/>
        </w:rPr>
        <w:t>Ab sofort im Standard: Neue Premium-Glasbeschichtung ECLAZ</w:t>
      </w:r>
      <w:r w:rsidRPr="00772ADE">
        <w:rPr>
          <w:b/>
          <w:vertAlign w:val="superscript"/>
          <w:lang w:val="de-AT" w:eastAsia="de-DE"/>
        </w:rPr>
        <w:sym w:font="Symbol" w:char="F0E2"/>
      </w:r>
    </w:p>
    <w:p w:rsidR="007808C6" w:rsidRPr="0091034E" w:rsidRDefault="003119A6" w:rsidP="007808C6">
      <w:pPr>
        <w:pStyle w:val="InternormPTFlietext"/>
        <w:spacing w:after="0"/>
        <w:jc w:val="both"/>
        <w:rPr>
          <w:lang w:val="de-AT" w:eastAsia="de-DE"/>
        </w:rPr>
      </w:pPr>
      <w:r>
        <w:rPr>
          <w:lang w:val="de-AT" w:eastAsia="de-DE"/>
        </w:rPr>
        <w:t xml:space="preserve">Internorm sorgt nicht nur durch neue </w:t>
      </w:r>
      <w:r w:rsidR="00B072CC" w:rsidRPr="008B132C">
        <w:rPr>
          <w:lang w:val="de-AT" w:eastAsia="de-DE"/>
        </w:rPr>
        <w:t>Fensterlösungen</w:t>
      </w:r>
      <w:r w:rsidRPr="008B132C">
        <w:rPr>
          <w:lang w:val="de-AT" w:eastAsia="de-DE"/>
        </w:rPr>
        <w:t xml:space="preserve"> für mehr Tageslicht in den Wohnräumen, sondern zusätzlich durch </w:t>
      </w:r>
      <w:r w:rsidR="007808C6" w:rsidRPr="008B132C">
        <w:rPr>
          <w:lang w:val="de-AT" w:eastAsia="de-DE"/>
        </w:rPr>
        <w:t xml:space="preserve">die </w:t>
      </w:r>
      <w:r w:rsidRPr="008B132C">
        <w:rPr>
          <w:lang w:val="de-AT" w:eastAsia="de-DE"/>
        </w:rPr>
        <w:t>neue</w:t>
      </w:r>
      <w:r w:rsidR="007808C6" w:rsidRPr="008B132C">
        <w:rPr>
          <w:lang w:val="de-AT" w:eastAsia="de-DE"/>
        </w:rPr>
        <w:t xml:space="preserve"> – und im Standard enthaltene – Premium-</w:t>
      </w:r>
      <w:r w:rsidR="007808C6" w:rsidRPr="008B132C">
        <w:rPr>
          <w:lang w:val="de-AT" w:eastAsia="de-DE"/>
        </w:rPr>
        <w:lastRenderedPageBreak/>
        <w:t>Glasbeschichtung ECLAZ</w:t>
      </w:r>
      <w:r w:rsidR="007808C6" w:rsidRPr="008B132C">
        <w:rPr>
          <w:vertAlign w:val="superscript"/>
          <w:lang w:val="de-AT" w:eastAsia="de-DE"/>
        </w:rPr>
        <w:sym w:font="Symbol" w:char="F0E2"/>
      </w:r>
      <w:r w:rsidRPr="008B132C">
        <w:rPr>
          <w:lang w:val="de-AT" w:eastAsia="de-DE"/>
        </w:rPr>
        <w:t xml:space="preserve">. </w:t>
      </w:r>
      <w:r w:rsidR="007808C6" w:rsidRPr="008B132C">
        <w:rPr>
          <w:lang w:val="de-AT" w:eastAsia="de-DE"/>
        </w:rPr>
        <w:t>Diese</w:t>
      </w:r>
      <w:r w:rsidR="00BD2F7C" w:rsidRPr="008B132C">
        <w:rPr>
          <w:lang w:val="de-AT" w:eastAsia="de-DE"/>
        </w:rPr>
        <w:t>r neue Internorm-Standard</w:t>
      </w:r>
      <w:r w:rsidR="00BD2F7C">
        <w:rPr>
          <w:lang w:val="de-AT" w:eastAsia="de-DE"/>
        </w:rPr>
        <w:t xml:space="preserve"> </w:t>
      </w:r>
      <w:r w:rsidR="007808C6">
        <w:rPr>
          <w:lang w:val="de-AT" w:eastAsia="de-DE"/>
        </w:rPr>
        <w:t xml:space="preserve">sorgt dafür, dass die Blauanteile des Lichtspektrums verstärkt durch das Glas transportiert werden und somit bis zu zehn Prozent mehr Tageslicht </w:t>
      </w:r>
      <w:r w:rsidR="001C14BA">
        <w:rPr>
          <w:lang w:val="de-AT" w:eastAsia="de-DE"/>
        </w:rPr>
        <w:t>in den Raum gelassen werden</w:t>
      </w:r>
      <w:r w:rsidR="007808C6">
        <w:rPr>
          <w:lang w:val="de-AT" w:eastAsia="de-DE"/>
        </w:rPr>
        <w:t xml:space="preserve">. </w:t>
      </w:r>
      <w:r>
        <w:rPr>
          <w:lang w:val="de-AT" w:eastAsia="de-DE"/>
        </w:rPr>
        <w:t xml:space="preserve">Zahlreiche Studien belegen, dass Tageslicht umfassende positive Auswirkungen hat: </w:t>
      </w:r>
      <w:r w:rsidRPr="009A1F06">
        <w:rPr>
          <w:lang w:val="de-AT" w:eastAsia="de-DE"/>
        </w:rPr>
        <w:t xml:space="preserve">Es steigert </w:t>
      </w:r>
      <w:r>
        <w:rPr>
          <w:lang w:val="de-AT" w:eastAsia="de-DE"/>
        </w:rPr>
        <w:t>die</w:t>
      </w:r>
      <w:r w:rsidRPr="009A1F06">
        <w:rPr>
          <w:lang w:val="de-AT" w:eastAsia="de-DE"/>
        </w:rPr>
        <w:t xml:space="preserve"> Leistungsfähigkeit</w:t>
      </w:r>
      <w:r>
        <w:rPr>
          <w:lang w:val="de-AT" w:eastAsia="de-DE"/>
        </w:rPr>
        <w:t>, v</w:t>
      </w:r>
      <w:r w:rsidRPr="009A1F06">
        <w:rPr>
          <w:lang w:val="de-AT" w:eastAsia="de-DE"/>
        </w:rPr>
        <w:t>erbessert die Abwehrkräfte</w:t>
      </w:r>
      <w:r>
        <w:rPr>
          <w:lang w:val="de-AT" w:eastAsia="de-DE"/>
        </w:rPr>
        <w:t>, e</w:t>
      </w:r>
      <w:r w:rsidRPr="009A1F06">
        <w:rPr>
          <w:lang w:val="de-AT" w:eastAsia="de-DE"/>
        </w:rPr>
        <w:t xml:space="preserve">rhöht die Produktion </w:t>
      </w:r>
      <w:r>
        <w:rPr>
          <w:lang w:val="de-AT" w:eastAsia="de-DE"/>
        </w:rPr>
        <w:t xml:space="preserve">von stimmungsfördernden </w:t>
      </w:r>
      <w:r w:rsidRPr="009A1F06">
        <w:rPr>
          <w:lang w:val="de-AT" w:eastAsia="de-DE"/>
        </w:rPr>
        <w:t>Hormone</w:t>
      </w:r>
      <w:r>
        <w:rPr>
          <w:lang w:val="de-AT" w:eastAsia="de-DE"/>
        </w:rPr>
        <w:t xml:space="preserve">n und liefert Energie für Mensch und Gebäude gleichermaßen. </w:t>
      </w:r>
      <w:r w:rsidR="004456B5">
        <w:rPr>
          <w:lang w:val="de-AT" w:eastAsia="de-DE"/>
        </w:rPr>
        <w:t>Zusätzlich sorgt die ausgezeichnete Isolierung für eine erhöhte Energieeffizien</w:t>
      </w:r>
      <w:r w:rsidR="00113ECB">
        <w:rPr>
          <w:lang w:val="de-AT" w:eastAsia="de-DE"/>
        </w:rPr>
        <w:t>z</w:t>
      </w:r>
      <w:r w:rsidR="004456B5">
        <w:rPr>
          <w:lang w:val="de-AT" w:eastAsia="de-DE"/>
        </w:rPr>
        <w:t>, die Heizkosten und CO</w:t>
      </w:r>
      <w:r w:rsidR="004456B5" w:rsidRPr="004456B5">
        <w:rPr>
          <w:vertAlign w:val="subscript"/>
          <w:lang w:val="de-AT" w:eastAsia="de-DE"/>
        </w:rPr>
        <w:t>2</w:t>
      </w:r>
      <w:r w:rsidR="004456B5">
        <w:rPr>
          <w:lang w:val="de-AT" w:eastAsia="de-DE"/>
        </w:rPr>
        <w:t>-Emissionen um mehr als zehn Prozent reduziert.</w:t>
      </w:r>
    </w:p>
    <w:p w:rsidR="00BD2299" w:rsidRDefault="00BD2299" w:rsidP="004A131C">
      <w:pPr>
        <w:pStyle w:val="InternormPTLead"/>
        <w:spacing w:after="0"/>
        <w:jc w:val="both"/>
        <w:rPr>
          <w:rFonts w:cs="Arial"/>
          <w:lang w:eastAsia="de-AT"/>
        </w:rPr>
      </w:pPr>
    </w:p>
    <w:p w:rsidR="00134DE4" w:rsidRPr="00D72829" w:rsidRDefault="00134DE4" w:rsidP="004A131C">
      <w:pPr>
        <w:pStyle w:val="InternormPTLead"/>
        <w:spacing w:after="0"/>
        <w:jc w:val="both"/>
        <w:rPr>
          <w:rFonts w:cs="Arial"/>
          <w:lang w:eastAsia="de-AT"/>
        </w:rPr>
      </w:pPr>
      <w:r>
        <w:rPr>
          <w:rFonts w:cs="Arial"/>
          <w:lang w:eastAsia="de-AT"/>
        </w:rPr>
        <w:t xml:space="preserve">Resümee </w:t>
      </w:r>
    </w:p>
    <w:p w:rsidR="00536D13" w:rsidRDefault="00134DE4" w:rsidP="004A131C">
      <w:pPr>
        <w:pStyle w:val="InternormPTLead"/>
        <w:spacing w:after="0"/>
        <w:jc w:val="both"/>
        <w:rPr>
          <w:rFonts w:cs="Arial"/>
          <w:b w:val="0"/>
          <w:lang w:eastAsia="de-AT"/>
        </w:rPr>
      </w:pPr>
      <w:r>
        <w:rPr>
          <w:rFonts w:cs="Arial"/>
          <w:b w:val="0"/>
          <w:lang w:eastAsia="de-AT"/>
        </w:rPr>
        <w:t xml:space="preserve">„Das </w:t>
      </w:r>
      <w:r w:rsidR="00670F06">
        <w:rPr>
          <w:rFonts w:cs="Arial"/>
          <w:b w:val="0"/>
          <w:lang w:eastAsia="de-AT"/>
        </w:rPr>
        <w:t xml:space="preserve">erfreuliche </w:t>
      </w:r>
      <w:r>
        <w:rPr>
          <w:rFonts w:cs="Arial"/>
          <w:b w:val="0"/>
          <w:lang w:eastAsia="de-AT"/>
        </w:rPr>
        <w:t>Ergebnis im Jahr 201</w:t>
      </w:r>
      <w:r w:rsidR="00F45A1B">
        <w:rPr>
          <w:rFonts w:cs="Arial"/>
          <w:b w:val="0"/>
          <w:lang w:eastAsia="de-AT"/>
        </w:rPr>
        <w:t>9</w:t>
      </w:r>
      <w:r>
        <w:rPr>
          <w:rFonts w:cs="Arial"/>
          <w:b w:val="0"/>
          <w:lang w:eastAsia="de-AT"/>
        </w:rPr>
        <w:t xml:space="preserve"> </w:t>
      </w:r>
      <w:r w:rsidR="00670F06">
        <w:rPr>
          <w:rFonts w:cs="Arial"/>
          <w:b w:val="0"/>
          <w:lang w:eastAsia="de-AT"/>
        </w:rPr>
        <w:t xml:space="preserve">bestätigt </w:t>
      </w:r>
      <w:r>
        <w:rPr>
          <w:rFonts w:cs="Arial"/>
          <w:b w:val="0"/>
          <w:lang w:eastAsia="de-AT"/>
        </w:rPr>
        <w:t>uns</w:t>
      </w:r>
      <w:r w:rsidR="00670F06">
        <w:rPr>
          <w:rFonts w:cs="Arial"/>
          <w:b w:val="0"/>
          <w:lang w:eastAsia="de-AT"/>
        </w:rPr>
        <w:t xml:space="preserve"> in unserer Strategie und unserem Handeln</w:t>
      </w:r>
      <w:r>
        <w:rPr>
          <w:rFonts w:cs="Arial"/>
          <w:b w:val="0"/>
          <w:lang w:eastAsia="de-AT"/>
        </w:rPr>
        <w:t xml:space="preserve">. Wir werden </w:t>
      </w:r>
      <w:r w:rsidR="00F45A1B">
        <w:rPr>
          <w:rFonts w:cs="Arial"/>
          <w:b w:val="0"/>
          <w:lang w:eastAsia="de-AT"/>
        </w:rPr>
        <w:t>unseren Einsatz für den Klimaschutz weiter ausbauen und Vorreiter in diesem Bereich bleiben</w:t>
      </w:r>
      <w:r>
        <w:rPr>
          <w:rFonts w:cs="Arial"/>
          <w:b w:val="0"/>
          <w:lang w:eastAsia="de-AT"/>
        </w:rPr>
        <w:t>.</w:t>
      </w:r>
      <w:r w:rsidR="00F45A1B">
        <w:rPr>
          <w:rFonts w:cs="Arial"/>
          <w:b w:val="0"/>
          <w:lang w:eastAsia="de-AT"/>
        </w:rPr>
        <w:t xml:space="preserve"> Dafür engagieren wir uns auch über die eigene Branche hinaus, dass Gebäude vor allem in Österreich energieeffizienter werden und das vorhandene Einsparpotenzial genutzt wird.</w:t>
      </w:r>
      <w:r>
        <w:rPr>
          <w:rFonts w:cs="Arial"/>
          <w:b w:val="0"/>
          <w:lang w:eastAsia="de-AT"/>
        </w:rPr>
        <w:t xml:space="preserve"> </w:t>
      </w:r>
      <w:r w:rsidR="00F45A1B">
        <w:rPr>
          <w:rFonts w:cs="Arial"/>
          <w:b w:val="0"/>
          <w:lang w:eastAsia="de-AT"/>
        </w:rPr>
        <w:t>Mit unseren Produkte</w:t>
      </w:r>
      <w:r w:rsidR="002239B2">
        <w:rPr>
          <w:rFonts w:cs="Arial"/>
          <w:b w:val="0"/>
          <w:lang w:eastAsia="de-AT"/>
        </w:rPr>
        <w:t>n</w:t>
      </w:r>
      <w:r w:rsidR="00F45A1B">
        <w:rPr>
          <w:rFonts w:cs="Arial"/>
          <w:b w:val="0"/>
          <w:lang w:eastAsia="de-AT"/>
        </w:rPr>
        <w:t xml:space="preserve"> wollen wir auf</w:t>
      </w:r>
      <w:r w:rsidR="002451E2">
        <w:rPr>
          <w:rFonts w:cs="Arial"/>
          <w:b w:val="0"/>
          <w:lang w:eastAsia="de-AT"/>
        </w:rPr>
        <w:t xml:space="preserve"> technologische</w:t>
      </w:r>
      <w:r w:rsidR="00F45A1B">
        <w:rPr>
          <w:rFonts w:cs="Arial"/>
          <w:b w:val="0"/>
          <w:lang w:eastAsia="de-AT"/>
        </w:rPr>
        <w:t xml:space="preserve">r sowie energetischer Ebene, aber auch durch </w:t>
      </w:r>
      <w:r w:rsidR="002451E2">
        <w:rPr>
          <w:rFonts w:cs="Arial"/>
          <w:b w:val="0"/>
          <w:lang w:eastAsia="de-AT"/>
        </w:rPr>
        <w:t>herausragendes</w:t>
      </w:r>
      <w:r w:rsidR="00ED4692" w:rsidRPr="00ED4692">
        <w:rPr>
          <w:rFonts w:cs="Arial"/>
          <w:b w:val="0"/>
          <w:lang w:eastAsia="de-AT"/>
        </w:rPr>
        <w:t xml:space="preserve"> Design</w:t>
      </w:r>
      <w:r w:rsidR="00F45A1B">
        <w:rPr>
          <w:rFonts w:cs="Arial"/>
          <w:b w:val="0"/>
          <w:lang w:eastAsia="de-AT"/>
        </w:rPr>
        <w:t xml:space="preserve"> überzeugen</w:t>
      </w:r>
      <w:r w:rsidR="00ED4692" w:rsidRPr="00ED4692">
        <w:rPr>
          <w:rFonts w:cs="Arial"/>
          <w:b w:val="0"/>
          <w:lang w:eastAsia="de-AT"/>
        </w:rPr>
        <w:t>.</w:t>
      </w:r>
      <w:r w:rsidRPr="00ED4692">
        <w:rPr>
          <w:rFonts w:cs="Arial"/>
          <w:b w:val="0"/>
          <w:lang w:eastAsia="de-AT"/>
        </w:rPr>
        <w:t xml:space="preserve"> Alles spricht für Internorm“</w:t>
      </w:r>
      <w:r w:rsidR="002919C7">
        <w:rPr>
          <w:rFonts w:cs="Arial"/>
          <w:b w:val="0"/>
          <w:lang w:eastAsia="de-AT"/>
        </w:rPr>
        <w:t xml:space="preserve">, </w:t>
      </w:r>
      <w:r w:rsidR="000C7790">
        <w:rPr>
          <w:rFonts w:cs="Arial"/>
          <w:b w:val="0"/>
          <w:lang w:eastAsia="de-AT"/>
        </w:rPr>
        <w:t>resümiert</w:t>
      </w:r>
      <w:r w:rsidR="002919C7">
        <w:rPr>
          <w:rFonts w:cs="Arial"/>
          <w:b w:val="0"/>
          <w:lang w:eastAsia="de-AT"/>
        </w:rPr>
        <w:t xml:space="preserve"> Unternehmenssprecher und Miteigentümer Christian Klinger.</w:t>
      </w:r>
    </w:p>
    <w:p w:rsidR="004944AD" w:rsidRPr="00B52090" w:rsidRDefault="004944AD" w:rsidP="004A131C">
      <w:pPr>
        <w:pStyle w:val="InternormPTLead"/>
        <w:spacing w:after="0"/>
        <w:jc w:val="both"/>
        <w:rPr>
          <w:rFonts w:cs="Arial"/>
          <w:b w:val="0"/>
          <w:lang w:eastAsia="de-AT"/>
        </w:rPr>
      </w:pPr>
    </w:p>
    <w:p w:rsidR="007502D2" w:rsidRPr="00BC31C3" w:rsidRDefault="007502D2" w:rsidP="004A131C">
      <w:pPr>
        <w:pStyle w:val="InternormPTLead"/>
        <w:spacing w:after="0"/>
        <w:jc w:val="both"/>
        <w:rPr>
          <w:b w:val="0"/>
        </w:rPr>
      </w:pPr>
      <w:r w:rsidRPr="00BC31C3">
        <w:rPr>
          <w:b w:val="0"/>
        </w:rPr>
        <w:t>-----------</w:t>
      </w:r>
    </w:p>
    <w:p w:rsidR="007502D2" w:rsidRPr="00BC31C3" w:rsidRDefault="007502D2" w:rsidP="004A131C">
      <w:pPr>
        <w:pStyle w:val="InternormPTFlietext"/>
        <w:spacing w:after="0"/>
        <w:jc w:val="both"/>
        <w:outlineLvl w:val="0"/>
        <w:rPr>
          <w:rFonts w:cs="Arial"/>
          <w:b/>
          <w:sz w:val="21"/>
        </w:rPr>
      </w:pPr>
      <w:bookmarkStart w:id="1" w:name="_Hlk534786920"/>
      <w:r w:rsidRPr="00BC31C3">
        <w:rPr>
          <w:rFonts w:cs="Arial"/>
          <w:b/>
          <w:sz w:val="21"/>
        </w:rPr>
        <w:t>Europas Fenstermarke Nr. 1</w:t>
      </w:r>
    </w:p>
    <w:p w:rsidR="0071011E" w:rsidRDefault="007502D2" w:rsidP="004A131C">
      <w:pPr>
        <w:pStyle w:val="InternormPTFlietext"/>
        <w:spacing w:after="0"/>
        <w:jc w:val="both"/>
        <w:rPr>
          <w:i/>
          <w:sz w:val="20"/>
        </w:rPr>
      </w:pPr>
      <w:r w:rsidRPr="00BC31C3">
        <w:rPr>
          <w:i/>
          <w:sz w:val="20"/>
        </w:rPr>
        <w:t>Internorm ist die größte international tätige Fenstermarke Europas und Arbeitgeber für 1.</w:t>
      </w:r>
      <w:r w:rsidR="004D3191">
        <w:rPr>
          <w:i/>
          <w:sz w:val="20"/>
        </w:rPr>
        <w:t>906</w:t>
      </w:r>
      <w:r w:rsidRPr="00BC31C3">
        <w:rPr>
          <w:i/>
          <w:sz w:val="20"/>
        </w:rPr>
        <w:t xml:space="preserve"> Mitarbeiter (Vollzeitäquivalent). Mehr als 25 Millionen Fenstereinheiten und Türen – zu </w:t>
      </w:r>
      <w:r w:rsidR="00113ECB">
        <w:rPr>
          <w:i/>
          <w:sz w:val="20"/>
        </w:rPr>
        <w:t>„</w:t>
      </w:r>
      <w:r w:rsidRPr="00BC31C3">
        <w:rPr>
          <w:i/>
          <w:sz w:val="20"/>
        </w:rPr>
        <w:t>100</w:t>
      </w:r>
      <w:r w:rsidR="00113ECB">
        <w:rPr>
          <w:i/>
          <w:sz w:val="20"/>
        </w:rPr>
        <w:t>%</w:t>
      </w:r>
      <w:r w:rsidRPr="00BC31C3">
        <w:rPr>
          <w:i/>
          <w:sz w:val="20"/>
        </w:rPr>
        <w:t xml:space="preserve"> Made in Austria“ – haben die drei Produktionswerke Traun, Sarleinsbach und Lannach bisher verlassen. Von der Geburtsstunde des Kunststoff-Fensters bis zu den heutigen Holz/Aluminium-, High-Tech- und High-Design-Innovationen</w:t>
      </w:r>
      <w:r w:rsidR="00B36B0E">
        <w:rPr>
          <w:i/>
          <w:sz w:val="20"/>
        </w:rPr>
        <w:t xml:space="preserve">, </w:t>
      </w:r>
      <w:r w:rsidRPr="00BC31C3">
        <w:rPr>
          <w:i/>
          <w:sz w:val="20"/>
        </w:rPr>
        <w:t>setzt Internorm europaweit Maßstäbe. Gemeinsam mit rund 1.300 Vertriebspartnern in 21 Ländern baut das Unternehmen seine führende Marktposition in Europa weiter aus. Zur Produktpalette gehören neben den Fenster- und Türsystemen auch Sonnen- und Insektenschutzsysteme.</w:t>
      </w:r>
      <w:bookmarkEnd w:id="1"/>
    </w:p>
    <w:p w:rsidR="0071011E" w:rsidRDefault="0071011E">
      <w:pPr>
        <w:rPr>
          <w:rFonts w:ascii="Arial" w:eastAsia="Times New Roman" w:hAnsi="Arial" w:cs="Times New Roman"/>
          <w:i/>
          <w:sz w:val="20"/>
          <w:szCs w:val="22"/>
          <w:lang w:val="de-DE" w:eastAsia="de-AT"/>
        </w:rPr>
      </w:pPr>
      <w:r>
        <w:rPr>
          <w:i/>
          <w:sz w:val="20"/>
        </w:rPr>
        <w:br w:type="page"/>
      </w:r>
    </w:p>
    <w:p w:rsidR="007502D2" w:rsidRPr="0071011E" w:rsidRDefault="0071011E" w:rsidP="004A131C">
      <w:pPr>
        <w:pStyle w:val="InternormPTFlietext"/>
        <w:spacing w:after="0"/>
        <w:jc w:val="both"/>
        <w:rPr>
          <w:b/>
          <w:sz w:val="20"/>
        </w:rPr>
      </w:pPr>
      <w:r w:rsidRPr="0071011E">
        <w:rPr>
          <w:b/>
          <w:sz w:val="20"/>
        </w:rPr>
        <w:lastRenderedPageBreak/>
        <w:t>Bildmaterial:</w:t>
      </w:r>
    </w:p>
    <w:tbl>
      <w:tblPr>
        <w:tblW w:w="9106" w:type="dxa"/>
        <w:tblInd w:w="-34" w:type="dxa"/>
        <w:tblLayout w:type="fixed"/>
        <w:tblLook w:val="00A0" w:firstRow="1" w:lastRow="0" w:firstColumn="1" w:lastColumn="0" w:noHBand="0" w:noVBand="0"/>
      </w:tblPr>
      <w:tblGrid>
        <w:gridCol w:w="4570"/>
        <w:gridCol w:w="4536"/>
      </w:tblGrid>
      <w:tr w:rsidR="0071011E" w:rsidRPr="002A3F9D" w:rsidTr="0071011E">
        <w:tc>
          <w:tcPr>
            <w:tcW w:w="4570" w:type="dxa"/>
            <w:tcBorders>
              <w:right w:val="single" w:sz="4" w:space="0" w:color="C0C0C0"/>
            </w:tcBorders>
            <w:vAlign w:val="bottom"/>
          </w:tcPr>
          <w:p w:rsidR="0071011E" w:rsidRPr="0017705D" w:rsidRDefault="0071011E" w:rsidP="009F1725">
            <w:pPr>
              <w:pStyle w:val="InternormPTBU"/>
              <w:ind w:right="180"/>
              <w:jc w:val="right"/>
            </w:pPr>
            <w:r>
              <w:rPr>
                <w:noProof/>
              </w:rPr>
              <w:drawing>
                <wp:anchor distT="0" distB="0" distL="114300" distR="114300" simplePos="0" relativeHeight="251658240" behindDoc="0" locked="0" layoutInCell="1" allowOverlap="1" wp14:anchorId="16000B84">
                  <wp:simplePos x="0" y="0"/>
                  <wp:positionH relativeFrom="column">
                    <wp:posOffset>144145</wp:posOffset>
                  </wp:positionH>
                  <wp:positionV relativeFrom="paragraph">
                    <wp:posOffset>-1318895</wp:posOffset>
                  </wp:positionV>
                  <wp:extent cx="2232000" cy="1490400"/>
                  <wp:effectExtent l="0" t="0" r="381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Traun_klei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2000" cy="149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Borders>
              <w:left w:val="single" w:sz="4" w:space="0" w:color="C0C0C0"/>
            </w:tcBorders>
            <w:vAlign w:val="bottom"/>
          </w:tcPr>
          <w:p w:rsidR="0056032F" w:rsidRDefault="0056032F" w:rsidP="009F1725">
            <w:pPr>
              <w:pStyle w:val="InternormPTBU"/>
              <w:spacing w:before="120"/>
              <w:rPr>
                <w:b/>
                <w:i w:val="0"/>
              </w:rPr>
            </w:pPr>
          </w:p>
          <w:p w:rsidR="0056032F" w:rsidRPr="0071011E" w:rsidRDefault="0056032F" w:rsidP="009F1725">
            <w:pPr>
              <w:pStyle w:val="InternormPTBU"/>
              <w:spacing w:before="120"/>
              <w:rPr>
                <w:b/>
                <w:i w:val="0"/>
              </w:rPr>
            </w:pPr>
            <w:r>
              <w:rPr>
                <w:b/>
                <w:i w:val="0"/>
              </w:rPr>
              <w:t xml:space="preserve">Internorm: </w:t>
            </w:r>
            <w:r w:rsidR="0071011E" w:rsidRPr="0071011E">
              <w:rPr>
                <w:b/>
                <w:i w:val="0"/>
              </w:rPr>
              <w:t>Wachstum, Innovationen und Klimaschutz</w:t>
            </w:r>
          </w:p>
          <w:p w:rsidR="0056032F" w:rsidRPr="0056032F" w:rsidRDefault="0071011E" w:rsidP="009F1725">
            <w:pPr>
              <w:pStyle w:val="InternormPTBU"/>
              <w:spacing w:before="120"/>
            </w:pPr>
            <w:r w:rsidRPr="0071011E">
              <w:t xml:space="preserve">Europas Fenstermarke Nummer Eins baut ihre Markenführerschaft 2019 durch konstantes Wachstum und Produktinnovationen weiter aus und bestätigt ihre Vorreiterrolle im Bereich Klimaschutz. </w:t>
            </w:r>
            <w:r>
              <w:t xml:space="preserve">Im Bild: IFN/Internorm-Zentrale in Traun. </w:t>
            </w:r>
          </w:p>
          <w:p w:rsidR="0056032F" w:rsidRPr="0056032F" w:rsidRDefault="0071011E" w:rsidP="009F1725">
            <w:pPr>
              <w:pStyle w:val="InternormPTBU"/>
              <w:spacing w:before="120"/>
              <w:rPr>
                <w:b/>
                <w:i w:val="0"/>
              </w:rPr>
            </w:pPr>
            <w:r w:rsidRPr="0071011E">
              <w:rPr>
                <w:b/>
                <w:i w:val="0"/>
              </w:rPr>
              <w:t>Fotocredit: Internorm</w:t>
            </w:r>
          </w:p>
        </w:tc>
      </w:tr>
      <w:tr w:rsidR="0071011E" w:rsidTr="0071011E">
        <w:tc>
          <w:tcPr>
            <w:tcW w:w="4570" w:type="dxa"/>
            <w:tcBorders>
              <w:right w:val="single" w:sz="4" w:space="0" w:color="C0C0C0"/>
            </w:tcBorders>
            <w:vAlign w:val="bottom"/>
          </w:tcPr>
          <w:p w:rsidR="0071011E" w:rsidRPr="0071011E" w:rsidRDefault="0071011E" w:rsidP="009F1725">
            <w:pPr>
              <w:pStyle w:val="InternormPTBU"/>
              <w:spacing w:before="120"/>
              <w:ind w:right="180"/>
              <w:jc w:val="right"/>
              <w:rPr>
                <w:noProof/>
                <w:lang w:val="de-DE" w:eastAsia="de-DE"/>
              </w:rPr>
            </w:pPr>
            <w:r>
              <w:rPr>
                <w:noProof/>
                <w:lang w:val="de-DE" w:eastAsia="de-DE"/>
              </w:rPr>
              <w:drawing>
                <wp:anchor distT="0" distB="0" distL="114300" distR="114300" simplePos="0" relativeHeight="251659264" behindDoc="0" locked="0" layoutInCell="1" allowOverlap="1">
                  <wp:simplePos x="0" y="0"/>
                  <wp:positionH relativeFrom="column">
                    <wp:posOffset>144145</wp:posOffset>
                  </wp:positionH>
                  <wp:positionV relativeFrom="paragraph">
                    <wp:posOffset>-1300480</wp:posOffset>
                  </wp:positionV>
                  <wp:extent cx="2268000" cy="1562400"/>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norm_KF 520_Peo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000" cy="1562400"/>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tcBorders>
              <w:left w:val="single" w:sz="4" w:space="0" w:color="C0C0C0"/>
            </w:tcBorders>
            <w:vAlign w:val="bottom"/>
          </w:tcPr>
          <w:p w:rsidR="0071011E" w:rsidRPr="0071011E" w:rsidRDefault="0071011E" w:rsidP="009F1725">
            <w:pPr>
              <w:pStyle w:val="InternormPTBU"/>
              <w:spacing w:before="120"/>
              <w:rPr>
                <w:rFonts w:cs="Arial"/>
                <w:b/>
                <w:i w:val="0"/>
              </w:rPr>
            </w:pPr>
            <w:r w:rsidRPr="0071011E">
              <w:rPr>
                <w:rFonts w:cs="Arial"/>
                <w:b/>
                <w:i w:val="0"/>
              </w:rPr>
              <w:t>Neues Internorm-Fenster KF 520: Mehr Glas, mehr Licht, mehr Sicherheit</w:t>
            </w:r>
          </w:p>
          <w:p w:rsidR="0056032F" w:rsidRDefault="0071011E" w:rsidP="009F1725">
            <w:pPr>
              <w:pStyle w:val="InternormPTBU"/>
              <w:spacing w:before="120"/>
              <w:rPr>
                <w:rFonts w:cs="Arial"/>
              </w:rPr>
            </w:pPr>
            <w:r w:rsidRPr="0071011E">
              <w:rPr>
                <w:rFonts w:cs="Arial"/>
              </w:rPr>
              <w:t>Die neueste Innovation aus Traun: Das Design-Fenster KF 520. Der maximale Glasanteil der neuen Fenstergeneration wird durch die bis zu einem Drittel schmaleren Ansichtshöhen von Rahmen und Flügel ermöglicht und bietet somit größtmöglichen Lichteinfall.</w:t>
            </w:r>
          </w:p>
          <w:p w:rsidR="0071011E" w:rsidRPr="0056032F" w:rsidRDefault="0071011E" w:rsidP="009F1725">
            <w:pPr>
              <w:pStyle w:val="InternormPTBU"/>
              <w:spacing w:before="120"/>
              <w:rPr>
                <w:rFonts w:cs="Arial"/>
                <w:sz w:val="11"/>
              </w:rPr>
            </w:pPr>
            <w:r w:rsidRPr="0071011E">
              <w:rPr>
                <w:rFonts w:cs="Arial"/>
              </w:rPr>
              <w:t xml:space="preserve"> </w:t>
            </w:r>
          </w:p>
          <w:p w:rsidR="0071011E" w:rsidRPr="0071011E" w:rsidRDefault="0071011E" w:rsidP="009F1725">
            <w:pPr>
              <w:pStyle w:val="InternormPTBU"/>
              <w:spacing w:before="120"/>
              <w:rPr>
                <w:b/>
                <w:i w:val="0"/>
                <w:szCs w:val="18"/>
              </w:rPr>
            </w:pPr>
            <w:r w:rsidRPr="0071011E">
              <w:rPr>
                <w:b/>
                <w:i w:val="0"/>
                <w:szCs w:val="18"/>
              </w:rPr>
              <w:t>Fotocredit: Internorm</w:t>
            </w:r>
          </w:p>
        </w:tc>
      </w:tr>
      <w:tr w:rsidR="0071011E" w:rsidRPr="00CB40E7" w:rsidTr="0071011E">
        <w:tc>
          <w:tcPr>
            <w:tcW w:w="4570" w:type="dxa"/>
            <w:tcBorders>
              <w:right w:val="single" w:sz="4" w:space="0" w:color="C0C0C0"/>
            </w:tcBorders>
            <w:vAlign w:val="bottom"/>
          </w:tcPr>
          <w:p w:rsidR="0071011E" w:rsidRPr="0017705D" w:rsidRDefault="0071011E" w:rsidP="009F1725">
            <w:pPr>
              <w:pStyle w:val="InternormPTBU"/>
              <w:ind w:right="140"/>
              <w:jc w:val="center"/>
            </w:pPr>
            <w:r>
              <w:rPr>
                <w:noProof/>
              </w:rPr>
              <w:drawing>
                <wp:anchor distT="0" distB="0" distL="114300" distR="114300" simplePos="0" relativeHeight="251660288" behindDoc="0" locked="0" layoutInCell="1" allowOverlap="1">
                  <wp:simplePos x="0" y="0"/>
                  <wp:positionH relativeFrom="column">
                    <wp:posOffset>144145</wp:posOffset>
                  </wp:positionH>
                  <wp:positionV relativeFrom="paragraph">
                    <wp:posOffset>-1320800</wp:posOffset>
                  </wp:positionV>
                  <wp:extent cx="2268000" cy="1490400"/>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nger_Christi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8000" cy="1490400"/>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tcBorders>
              <w:left w:val="single" w:sz="4" w:space="0" w:color="C0C0C0"/>
            </w:tcBorders>
            <w:vAlign w:val="bottom"/>
          </w:tcPr>
          <w:p w:rsidR="00BD0B45" w:rsidRDefault="00BD0B45" w:rsidP="009F1725">
            <w:pPr>
              <w:pStyle w:val="InternormPTBU"/>
              <w:spacing w:before="120"/>
              <w:rPr>
                <w:b/>
                <w:i w:val="0"/>
                <w:lang w:val="de-DE"/>
              </w:rPr>
            </w:pPr>
          </w:p>
          <w:p w:rsidR="0071011E" w:rsidRDefault="0071011E" w:rsidP="009F1725">
            <w:pPr>
              <w:pStyle w:val="InternormPTBU"/>
              <w:spacing w:before="120"/>
              <w:rPr>
                <w:lang w:val="de-DE"/>
              </w:rPr>
            </w:pPr>
            <w:r w:rsidRPr="0071011E">
              <w:rPr>
                <w:b/>
                <w:i w:val="0"/>
                <w:lang w:val="de-DE"/>
              </w:rPr>
              <w:t>Internorm-Miteigentümer Christian Klinger</w:t>
            </w:r>
          </w:p>
          <w:p w:rsidR="0071011E" w:rsidRDefault="0071011E" w:rsidP="009F1725">
            <w:pPr>
              <w:pStyle w:val="InternormPTBU"/>
              <w:spacing w:before="120"/>
              <w:rPr>
                <w:rFonts w:cs="Arial"/>
              </w:rPr>
            </w:pPr>
            <w:r w:rsidRPr="0036030E">
              <w:t>„</w:t>
            </w:r>
            <w:r>
              <w:rPr>
                <w:rFonts w:cs="Arial"/>
              </w:rPr>
              <w:t>Das erfreuliche Ergebnis im Jahr 2019 bestätigt uns in unserer Strategie und unserem Handeln. Wir werden unseren Einsatz für den Klimaschutz weiter ausbauen und Vorreiter in diesem Bereich bleiben.“</w:t>
            </w:r>
          </w:p>
          <w:p w:rsidR="0071011E" w:rsidRPr="00F96511" w:rsidRDefault="0071011E" w:rsidP="009F1725">
            <w:pPr>
              <w:pStyle w:val="InternormPTBU"/>
              <w:spacing w:before="120"/>
              <w:rPr>
                <w:lang w:val="de-DE"/>
              </w:rPr>
            </w:pPr>
          </w:p>
          <w:p w:rsidR="0071011E" w:rsidRDefault="0071011E" w:rsidP="009F1725">
            <w:pPr>
              <w:pStyle w:val="InternormPTBU"/>
              <w:spacing w:before="120"/>
              <w:rPr>
                <w:b/>
                <w:i w:val="0"/>
                <w:lang w:val="de-DE"/>
              </w:rPr>
            </w:pPr>
            <w:r w:rsidRPr="0071011E">
              <w:rPr>
                <w:b/>
                <w:i w:val="0"/>
                <w:szCs w:val="18"/>
              </w:rPr>
              <w:t xml:space="preserve">Fotocredit: </w:t>
            </w:r>
            <w:r w:rsidRPr="0071011E">
              <w:rPr>
                <w:b/>
                <w:i w:val="0"/>
                <w:lang w:val="de-DE"/>
              </w:rPr>
              <w:t xml:space="preserve">Internorm </w:t>
            </w:r>
          </w:p>
          <w:p w:rsidR="0056032F" w:rsidRPr="0056032F" w:rsidRDefault="0056032F" w:rsidP="009F1725">
            <w:pPr>
              <w:pStyle w:val="InternormPTBU"/>
              <w:spacing w:before="120"/>
              <w:rPr>
                <w:b/>
                <w:i w:val="0"/>
                <w:sz w:val="2"/>
                <w:lang w:val="de-DE"/>
              </w:rPr>
            </w:pPr>
          </w:p>
        </w:tc>
      </w:tr>
      <w:tr w:rsidR="0071011E" w:rsidRPr="00470789" w:rsidTr="0071011E">
        <w:tc>
          <w:tcPr>
            <w:tcW w:w="4570" w:type="dxa"/>
            <w:tcBorders>
              <w:right w:val="single" w:sz="4" w:space="0" w:color="C0C0C0"/>
            </w:tcBorders>
            <w:vAlign w:val="bottom"/>
          </w:tcPr>
          <w:p w:rsidR="0071011E" w:rsidRPr="0017705D" w:rsidRDefault="0071011E" w:rsidP="009F1725">
            <w:pPr>
              <w:pStyle w:val="InternormPTBU"/>
              <w:ind w:right="140"/>
              <w:jc w:val="right"/>
            </w:pPr>
            <w:r>
              <w:rPr>
                <w:noProof/>
              </w:rPr>
              <w:drawing>
                <wp:anchor distT="0" distB="0" distL="114300" distR="114300" simplePos="0" relativeHeight="251661312" behindDoc="0" locked="0" layoutInCell="1" allowOverlap="1">
                  <wp:simplePos x="0" y="0"/>
                  <wp:positionH relativeFrom="column">
                    <wp:posOffset>144145</wp:posOffset>
                  </wp:positionH>
                  <wp:positionV relativeFrom="paragraph">
                    <wp:posOffset>-1390015</wp:posOffset>
                  </wp:positionV>
                  <wp:extent cx="2268000" cy="15120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ger_Helmu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8000" cy="1512000"/>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tcBorders>
              <w:left w:val="single" w:sz="4" w:space="0" w:color="C0C0C0"/>
            </w:tcBorders>
            <w:vAlign w:val="bottom"/>
          </w:tcPr>
          <w:p w:rsidR="0071011E" w:rsidRPr="0071011E" w:rsidRDefault="0071011E" w:rsidP="009F1725">
            <w:pPr>
              <w:pStyle w:val="InternormPTBU"/>
              <w:spacing w:before="120"/>
              <w:rPr>
                <w:b/>
                <w:i w:val="0"/>
                <w:lang w:val="de-DE"/>
              </w:rPr>
            </w:pPr>
            <w:r w:rsidRPr="0071011E">
              <w:rPr>
                <w:b/>
                <w:i w:val="0"/>
                <w:lang w:val="de-DE"/>
              </w:rPr>
              <w:t>Internorm-Geschäftsführer Helmuth Berger</w:t>
            </w:r>
          </w:p>
          <w:p w:rsidR="0071011E" w:rsidRDefault="0071011E" w:rsidP="009F1725">
            <w:pPr>
              <w:pStyle w:val="InternormPTBU"/>
              <w:spacing w:before="120"/>
            </w:pPr>
            <w:r>
              <w:rPr>
                <w:lang w:val="de-DE"/>
              </w:rPr>
              <w:t xml:space="preserve"> </w:t>
            </w:r>
            <w:r w:rsidRPr="00A706C5">
              <w:t>„Wir freuen uns sehr über das deutliche Wachstum, das uns</w:t>
            </w:r>
            <w:r>
              <w:t>ere</w:t>
            </w:r>
            <w:r w:rsidRPr="00A706C5">
              <w:t xml:space="preserve"> Markenführerschaft </w:t>
            </w:r>
            <w:r>
              <w:t>in Europa festigt</w:t>
            </w:r>
            <w:r w:rsidRPr="00A706C5">
              <w:t>. Das Jahr 201</w:t>
            </w:r>
            <w:r>
              <w:t>9</w:t>
            </w:r>
            <w:r w:rsidRPr="00A706C5">
              <w:t xml:space="preserve"> war von der weiterhin regen Neubautätigkeit gekennzeichnet, die wir mit unserer Qualitäts- und Innovationsstrategie in </w:t>
            </w:r>
            <w:r>
              <w:t xml:space="preserve">Europa und speziell unserem Heimatmarkt </w:t>
            </w:r>
            <w:r w:rsidRPr="00A706C5">
              <w:t>gut nutzen konnten</w:t>
            </w:r>
            <w:r w:rsidRPr="008B132C">
              <w:t>. Das macht uns natürlich sehr stolz</w:t>
            </w:r>
            <w:r>
              <w:t>.</w:t>
            </w:r>
            <w:r w:rsidRPr="008B132C">
              <w:t>“</w:t>
            </w:r>
          </w:p>
          <w:p w:rsidR="0071011E" w:rsidRPr="003F3C55" w:rsidRDefault="0071011E" w:rsidP="009F1725">
            <w:pPr>
              <w:pStyle w:val="InternormPTBU"/>
              <w:spacing w:before="120"/>
              <w:rPr>
                <w:lang w:val="de-DE"/>
              </w:rPr>
            </w:pPr>
          </w:p>
          <w:p w:rsidR="0071011E" w:rsidRPr="0071011E" w:rsidRDefault="0071011E" w:rsidP="009F1725">
            <w:pPr>
              <w:pStyle w:val="InternormPTBU"/>
              <w:spacing w:before="120"/>
              <w:rPr>
                <w:b/>
                <w:i w:val="0"/>
                <w:lang w:val="de-DE"/>
              </w:rPr>
            </w:pPr>
            <w:r w:rsidRPr="0071011E">
              <w:rPr>
                <w:b/>
                <w:i w:val="0"/>
                <w:szCs w:val="18"/>
              </w:rPr>
              <w:t>Fotocredit</w:t>
            </w:r>
            <w:r w:rsidRPr="0071011E">
              <w:rPr>
                <w:b/>
                <w:i w:val="0"/>
                <w:lang w:val="de-DE"/>
              </w:rPr>
              <w:t>: Internorm</w:t>
            </w:r>
          </w:p>
        </w:tc>
      </w:tr>
    </w:tbl>
    <w:p w:rsidR="0056032F" w:rsidRDefault="0056032F" w:rsidP="004A131C">
      <w:pPr>
        <w:pStyle w:val="InternormPTFlietext"/>
        <w:spacing w:after="0"/>
        <w:jc w:val="both"/>
        <w:rPr>
          <w:b/>
          <w:sz w:val="20"/>
        </w:rPr>
      </w:pPr>
    </w:p>
    <w:p w:rsidR="0056032F" w:rsidRPr="0056032F" w:rsidRDefault="0056032F" w:rsidP="004A131C">
      <w:pPr>
        <w:pStyle w:val="InternormPTFlietext"/>
        <w:spacing w:after="0"/>
        <w:jc w:val="both"/>
        <w:rPr>
          <w:b/>
          <w:sz w:val="20"/>
        </w:rPr>
      </w:pPr>
      <w:r>
        <w:rPr>
          <w:b/>
          <w:sz w:val="20"/>
        </w:rPr>
        <w:t>Kontakt:</w:t>
      </w:r>
    </w:p>
    <w:tbl>
      <w:tblPr>
        <w:tblW w:w="9072" w:type="dxa"/>
        <w:tblInd w:w="-3" w:type="dxa"/>
        <w:tblLayout w:type="fixed"/>
        <w:tblLook w:val="00A0" w:firstRow="1" w:lastRow="0" w:firstColumn="1" w:lastColumn="0" w:noHBand="0" w:noVBand="0"/>
      </w:tblPr>
      <w:tblGrid>
        <w:gridCol w:w="4536"/>
        <w:gridCol w:w="4536"/>
      </w:tblGrid>
      <w:tr w:rsidR="007502D2" w:rsidRPr="006A74EF" w:rsidTr="0056032F">
        <w:tc>
          <w:tcPr>
            <w:tcW w:w="4536" w:type="dxa"/>
            <w:tcBorders>
              <w:top w:val="single" w:sz="2" w:space="0" w:color="808080"/>
              <w:left w:val="single" w:sz="2" w:space="0" w:color="808080"/>
              <w:bottom w:val="single" w:sz="2" w:space="0" w:color="808080"/>
              <w:right w:val="single" w:sz="2" w:space="0" w:color="808080"/>
            </w:tcBorders>
          </w:tcPr>
          <w:p w:rsidR="007502D2" w:rsidRPr="0056032F" w:rsidRDefault="007502D2" w:rsidP="00A37F28">
            <w:pPr>
              <w:rPr>
                <w:rFonts w:ascii="Arial" w:hAnsi="Arial" w:cs="Arial"/>
                <w:sz w:val="20"/>
                <w:szCs w:val="22"/>
                <w:lang w:val="es-ES_tradnl"/>
              </w:rPr>
            </w:pPr>
            <w:r w:rsidRPr="0056032F">
              <w:rPr>
                <w:rFonts w:ascii="Arial" w:hAnsi="Arial" w:cs="Arial"/>
                <w:sz w:val="20"/>
                <w:szCs w:val="22"/>
                <w:lang w:val="es-ES_tradnl"/>
              </w:rPr>
              <w:t>Internorm International GmbH</w:t>
            </w:r>
          </w:p>
          <w:p w:rsidR="007502D2" w:rsidRPr="0056032F" w:rsidRDefault="007502D2" w:rsidP="00A37F28">
            <w:pPr>
              <w:rPr>
                <w:rFonts w:ascii="Arial" w:hAnsi="Arial" w:cs="Arial"/>
                <w:b/>
                <w:sz w:val="20"/>
                <w:szCs w:val="22"/>
                <w:lang w:val="es-ES_tradnl"/>
              </w:rPr>
            </w:pPr>
            <w:r w:rsidRPr="0056032F">
              <w:rPr>
                <w:rFonts w:ascii="Arial" w:hAnsi="Arial" w:cs="Arial"/>
                <w:b/>
                <w:sz w:val="20"/>
                <w:szCs w:val="22"/>
                <w:lang w:val="es-ES_tradnl"/>
              </w:rPr>
              <w:t xml:space="preserve">Mag. Christian Klinger </w:t>
            </w:r>
          </w:p>
          <w:p w:rsidR="007502D2" w:rsidRPr="0056032F" w:rsidRDefault="007502D2" w:rsidP="00A37F28">
            <w:pPr>
              <w:rPr>
                <w:rFonts w:ascii="Arial" w:hAnsi="Arial" w:cs="Arial"/>
                <w:b/>
                <w:sz w:val="20"/>
                <w:szCs w:val="22"/>
                <w:lang w:val="es-ES_tradnl"/>
              </w:rPr>
            </w:pPr>
            <w:r w:rsidRPr="0056032F">
              <w:rPr>
                <w:rFonts w:ascii="Arial" w:hAnsi="Arial" w:cs="Arial"/>
                <w:b/>
                <w:sz w:val="20"/>
                <w:szCs w:val="22"/>
                <w:lang w:val="es-ES_tradnl"/>
              </w:rPr>
              <w:t>Miteigentümer und Unternehmenssprecher</w:t>
            </w:r>
          </w:p>
          <w:p w:rsidR="007502D2" w:rsidRPr="0056032F" w:rsidRDefault="007502D2" w:rsidP="00A37F28">
            <w:pPr>
              <w:rPr>
                <w:rFonts w:ascii="Arial" w:hAnsi="Arial" w:cs="Arial"/>
                <w:sz w:val="20"/>
                <w:szCs w:val="22"/>
                <w:lang w:val="es-ES_tradnl"/>
              </w:rPr>
            </w:pPr>
            <w:r w:rsidRPr="0056032F">
              <w:rPr>
                <w:rFonts w:ascii="Arial" w:hAnsi="Arial" w:cs="Arial"/>
                <w:sz w:val="20"/>
                <w:szCs w:val="22"/>
                <w:lang w:val="es-ES_tradnl"/>
              </w:rPr>
              <w:t>Ganglgutstraße 131</w:t>
            </w:r>
          </w:p>
          <w:p w:rsidR="007502D2" w:rsidRPr="0056032F" w:rsidRDefault="007502D2" w:rsidP="00A37F28">
            <w:pPr>
              <w:rPr>
                <w:rFonts w:ascii="Arial" w:hAnsi="Arial" w:cs="Arial"/>
                <w:sz w:val="20"/>
                <w:szCs w:val="22"/>
                <w:lang w:val="es-ES_tradnl"/>
              </w:rPr>
            </w:pPr>
            <w:r w:rsidRPr="0056032F">
              <w:rPr>
                <w:rFonts w:ascii="Arial" w:hAnsi="Arial" w:cs="Arial"/>
                <w:sz w:val="20"/>
                <w:szCs w:val="22"/>
                <w:lang w:val="es-ES_tradnl"/>
              </w:rPr>
              <w:t>4050 Traun</w:t>
            </w:r>
          </w:p>
          <w:p w:rsidR="007502D2" w:rsidRPr="0056032F" w:rsidRDefault="007502D2" w:rsidP="00A37F28">
            <w:pPr>
              <w:rPr>
                <w:rFonts w:ascii="Arial" w:hAnsi="Arial" w:cs="Arial"/>
                <w:sz w:val="20"/>
                <w:szCs w:val="22"/>
                <w:lang w:val="es-ES_tradnl"/>
              </w:rPr>
            </w:pPr>
            <w:r w:rsidRPr="0056032F">
              <w:rPr>
                <w:rFonts w:ascii="Arial" w:hAnsi="Arial" w:cs="Arial"/>
                <w:sz w:val="20"/>
                <w:szCs w:val="22"/>
                <w:lang w:val="es-ES_tradnl"/>
              </w:rPr>
              <w:t>Tel.: +43 7229 770-0</w:t>
            </w:r>
          </w:p>
          <w:p w:rsidR="007502D2" w:rsidRPr="0056032F" w:rsidRDefault="007502D2" w:rsidP="00A37F28">
            <w:pPr>
              <w:spacing w:after="40"/>
              <w:rPr>
                <w:rFonts w:ascii="Arial" w:hAnsi="Arial" w:cs="Arial"/>
                <w:sz w:val="20"/>
                <w:szCs w:val="22"/>
                <w:lang w:val="fr-FR"/>
              </w:rPr>
            </w:pPr>
            <w:r w:rsidRPr="0056032F">
              <w:rPr>
                <w:rFonts w:ascii="Arial" w:hAnsi="Arial" w:cs="Arial"/>
                <w:sz w:val="20"/>
                <w:szCs w:val="22"/>
                <w:lang w:val="es-ES_tradnl"/>
              </w:rPr>
              <w:t>christian.klinger@internorm.com</w:t>
            </w:r>
            <w:r w:rsidRPr="0056032F">
              <w:rPr>
                <w:rFonts w:ascii="Arial" w:hAnsi="Arial" w:cs="Arial"/>
                <w:sz w:val="20"/>
                <w:szCs w:val="22"/>
                <w:lang w:val="fr-FR"/>
              </w:rPr>
              <w:t xml:space="preserve"> </w:t>
            </w:r>
          </w:p>
        </w:tc>
        <w:tc>
          <w:tcPr>
            <w:tcW w:w="4536" w:type="dxa"/>
            <w:tcBorders>
              <w:top w:val="single" w:sz="2" w:space="0" w:color="808080"/>
              <w:left w:val="single" w:sz="2" w:space="0" w:color="808080"/>
              <w:bottom w:val="single" w:sz="2" w:space="0" w:color="808080"/>
              <w:right w:val="single" w:sz="2" w:space="0" w:color="808080"/>
            </w:tcBorders>
          </w:tcPr>
          <w:p w:rsidR="00205ED0" w:rsidRPr="0056032F" w:rsidRDefault="00205ED0" w:rsidP="00205ED0">
            <w:pPr>
              <w:rPr>
                <w:rFonts w:ascii="Arial" w:hAnsi="Arial" w:cs="Arial"/>
                <w:sz w:val="20"/>
                <w:szCs w:val="22"/>
              </w:rPr>
            </w:pPr>
            <w:r w:rsidRPr="0056032F">
              <w:rPr>
                <w:rFonts w:ascii="Arial" w:hAnsi="Arial" w:cs="Arial"/>
                <w:sz w:val="20"/>
                <w:szCs w:val="22"/>
              </w:rPr>
              <w:t>plenos – Agentur für Kommunikation</w:t>
            </w:r>
          </w:p>
          <w:p w:rsidR="00205ED0" w:rsidRDefault="00205ED0" w:rsidP="00205ED0">
            <w:pPr>
              <w:rPr>
                <w:rFonts w:ascii="Arial" w:hAnsi="Arial" w:cs="Arial"/>
                <w:b/>
                <w:sz w:val="20"/>
                <w:szCs w:val="22"/>
              </w:rPr>
            </w:pPr>
            <w:r w:rsidRPr="0056032F">
              <w:rPr>
                <w:rFonts w:ascii="Arial" w:hAnsi="Arial" w:cs="Arial"/>
                <w:b/>
                <w:sz w:val="20"/>
                <w:szCs w:val="22"/>
              </w:rPr>
              <w:t>Jonas Loewe, MSc</w:t>
            </w:r>
          </w:p>
          <w:p w:rsidR="00BD0B45" w:rsidRPr="00E54CA1" w:rsidRDefault="00BD0B45" w:rsidP="00205ED0">
            <w:pPr>
              <w:rPr>
                <w:rFonts w:ascii="Arial" w:hAnsi="Arial" w:cs="Arial"/>
                <w:b/>
                <w:sz w:val="20"/>
                <w:szCs w:val="22"/>
                <w:lang w:val="en-US"/>
              </w:rPr>
            </w:pPr>
            <w:r w:rsidRPr="00E54CA1">
              <w:rPr>
                <w:rFonts w:ascii="Arial" w:hAnsi="Arial" w:cs="Arial"/>
                <w:b/>
                <w:sz w:val="20"/>
                <w:szCs w:val="22"/>
                <w:lang w:val="en-US"/>
              </w:rPr>
              <w:t>Senior Consultant</w:t>
            </w:r>
          </w:p>
          <w:p w:rsidR="00205ED0" w:rsidRPr="0056032F" w:rsidRDefault="00205ED0" w:rsidP="00205ED0">
            <w:pPr>
              <w:rPr>
                <w:rFonts w:ascii="Arial" w:hAnsi="Arial" w:cs="Arial"/>
                <w:sz w:val="20"/>
                <w:szCs w:val="22"/>
                <w:lang w:val="es-ES_tradnl"/>
              </w:rPr>
            </w:pPr>
            <w:r w:rsidRPr="0056032F">
              <w:rPr>
                <w:rFonts w:ascii="Arial" w:hAnsi="Arial" w:cs="Arial"/>
                <w:sz w:val="20"/>
                <w:szCs w:val="22"/>
                <w:lang w:val="es-ES_tradnl"/>
              </w:rPr>
              <w:t>Paracelsusstraße 4</w:t>
            </w:r>
          </w:p>
          <w:p w:rsidR="00205ED0" w:rsidRPr="0056032F" w:rsidRDefault="00205ED0" w:rsidP="00205ED0">
            <w:pPr>
              <w:rPr>
                <w:rFonts w:ascii="Arial" w:hAnsi="Arial" w:cs="Arial"/>
                <w:sz w:val="20"/>
                <w:szCs w:val="22"/>
                <w:lang w:val="es-ES_tradnl"/>
              </w:rPr>
            </w:pPr>
            <w:r w:rsidRPr="0056032F">
              <w:rPr>
                <w:rFonts w:ascii="Arial" w:hAnsi="Arial" w:cs="Arial"/>
                <w:sz w:val="20"/>
                <w:szCs w:val="22"/>
                <w:lang w:val="es-ES_tradnl"/>
              </w:rPr>
              <w:t>5020 Salzburg</w:t>
            </w:r>
          </w:p>
          <w:p w:rsidR="00205ED0" w:rsidRPr="0056032F" w:rsidRDefault="00205ED0" w:rsidP="00205ED0">
            <w:pPr>
              <w:rPr>
                <w:rFonts w:ascii="Arial" w:hAnsi="Arial" w:cs="Arial"/>
                <w:sz w:val="20"/>
                <w:szCs w:val="22"/>
                <w:lang w:val="es-ES_tradnl"/>
              </w:rPr>
            </w:pPr>
            <w:r w:rsidRPr="0056032F">
              <w:rPr>
                <w:rFonts w:ascii="Arial" w:hAnsi="Arial" w:cs="Arial"/>
                <w:sz w:val="20"/>
                <w:szCs w:val="22"/>
                <w:lang w:val="es-ES_tradnl"/>
              </w:rPr>
              <w:t xml:space="preserve">Tel.: +43 676/83 786 229 </w:t>
            </w:r>
          </w:p>
          <w:p w:rsidR="00205ED0" w:rsidRPr="0056032F" w:rsidRDefault="00205ED0" w:rsidP="006D03D9">
            <w:pPr>
              <w:rPr>
                <w:rFonts w:ascii="Arial" w:hAnsi="Arial" w:cs="Arial"/>
                <w:sz w:val="20"/>
                <w:szCs w:val="22"/>
                <w:lang w:val="es-ES_tradnl"/>
              </w:rPr>
            </w:pPr>
            <w:r w:rsidRPr="0056032F">
              <w:rPr>
                <w:rFonts w:ascii="Arial" w:hAnsi="Arial" w:cs="Arial"/>
                <w:sz w:val="20"/>
                <w:lang w:val="es-ES_tradnl"/>
              </w:rPr>
              <w:t>jonas.loewe@plenos.at</w:t>
            </w:r>
          </w:p>
        </w:tc>
      </w:tr>
    </w:tbl>
    <w:p w:rsidR="004570F2" w:rsidRPr="00B14A15" w:rsidRDefault="004570F2">
      <w:pPr>
        <w:rPr>
          <w:lang w:val="it-IT"/>
        </w:rPr>
      </w:pPr>
    </w:p>
    <w:sectPr w:rsidR="004570F2" w:rsidRPr="00B14A15" w:rsidSect="00A36FF4">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4E" w:rsidRDefault="0021014E" w:rsidP="007502D2">
      <w:r>
        <w:separator/>
      </w:r>
    </w:p>
  </w:endnote>
  <w:endnote w:type="continuationSeparator" w:id="0">
    <w:p w:rsidR="0021014E" w:rsidRDefault="0021014E" w:rsidP="0075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Pro 45 Lt">
    <w:altName w:val="Arial"/>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C9" w:rsidRPr="00A80D6B" w:rsidRDefault="00E34EC9" w:rsidP="00E34EC9">
    <w:pPr>
      <w:pStyle w:val="Fuzeile"/>
      <w:rPr>
        <w:sz w:val="8"/>
        <w:szCs w:val="8"/>
      </w:rPr>
    </w:pPr>
  </w:p>
  <w:p w:rsidR="00E34EC9" w:rsidRPr="00A80D6B" w:rsidRDefault="00E34EC9" w:rsidP="00E34EC9">
    <w:pPr>
      <w:pStyle w:val="Fuzeile"/>
      <w:pBdr>
        <w:top w:val="single" w:sz="4" w:space="1" w:color="C0C0C0"/>
      </w:pBdr>
      <w:rPr>
        <w:color w:val="808080"/>
        <w:sz w:val="16"/>
        <w:szCs w:val="16"/>
      </w:rPr>
    </w:pPr>
    <w:r w:rsidRPr="00A80D6B">
      <w:rPr>
        <w:color w:val="808080"/>
        <w:sz w:val="16"/>
        <w:szCs w:val="16"/>
      </w:rPr>
      <w:t xml:space="preserve">INTERNORM-PRESSEINFORMATION </w:t>
    </w:r>
    <w:r w:rsidR="00EC3C7B">
      <w:rPr>
        <w:color w:val="808080"/>
        <w:sz w:val="16"/>
        <w:szCs w:val="16"/>
      </w:rPr>
      <w:t>20</w:t>
    </w:r>
    <w:r w:rsidR="004D3325">
      <w:rPr>
        <w:color w:val="808080"/>
        <w:sz w:val="16"/>
        <w:szCs w:val="16"/>
      </w:rPr>
      <w:t>20</w:t>
    </w:r>
    <w:r w:rsidR="00EC3C7B">
      <w:rPr>
        <w:color w:val="808080"/>
        <w:sz w:val="16"/>
        <w:szCs w:val="16"/>
      </w:rPr>
      <w:t xml:space="preserve"> </w:t>
    </w:r>
    <w:r>
      <w:rPr>
        <w:color w:val="808080"/>
        <w:sz w:val="16"/>
        <w:szCs w:val="16"/>
      </w:rPr>
      <w:t xml:space="preserve">/ </w:t>
    </w:r>
    <w:r w:rsidRPr="00A80D6B">
      <w:rPr>
        <w:color w:val="808080"/>
        <w:sz w:val="16"/>
        <w:szCs w:val="16"/>
      </w:rPr>
      <w:t>Pres</w:t>
    </w:r>
    <w:r>
      <w:rPr>
        <w:color w:val="808080"/>
        <w:sz w:val="16"/>
        <w:szCs w:val="16"/>
      </w:rPr>
      <w:t xml:space="preserve">sekontakt: Plenos – Agentur für Kommunikation +43 662 </w:t>
    </w:r>
    <w:r w:rsidRPr="00A80D6B">
      <w:rPr>
        <w:color w:val="808080"/>
        <w:sz w:val="16"/>
        <w:szCs w:val="16"/>
      </w:rPr>
      <w:t>62 02 42-0</w:t>
    </w:r>
  </w:p>
  <w:p w:rsidR="00E34EC9" w:rsidRDefault="00E34E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4E" w:rsidRDefault="0021014E" w:rsidP="007502D2">
      <w:r>
        <w:separator/>
      </w:r>
    </w:p>
  </w:footnote>
  <w:footnote w:type="continuationSeparator" w:id="0">
    <w:p w:rsidR="0021014E" w:rsidRDefault="0021014E" w:rsidP="0075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D2" w:rsidRDefault="007502D2">
    <w:pPr>
      <w:pStyle w:val="Kopfzeile"/>
    </w:pPr>
    <w:r>
      <w:rPr>
        <w:rFonts w:ascii="HelveticaNeueLT Pro 45 Lt" w:hAnsi="HelveticaNeueLT Pro 45 Lt"/>
        <w:b/>
        <w:noProof/>
        <w:lang w:eastAsia="de-AT"/>
      </w:rPr>
      <w:drawing>
        <wp:inline distT="0" distB="0" distL="0" distR="0" wp14:anchorId="2A6ADA66" wp14:editId="604953C5">
          <wp:extent cx="5756910" cy="277051"/>
          <wp:effectExtent l="0" t="0" r="0" b="2540"/>
          <wp:docPr id="1" name="Bild 1" descr="Internorm_Band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Band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277051"/>
                  </a:xfrm>
                  <a:prstGeom prst="rect">
                    <a:avLst/>
                  </a:prstGeom>
                  <a:noFill/>
                  <a:ln>
                    <a:noFill/>
                  </a:ln>
                </pic:spPr>
              </pic:pic>
            </a:graphicData>
          </a:graphic>
        </wp:inline>
      </w:drawing>
    </w:r>
  </w:p>
  <w:p w:rsidR="007502D2" w:rsidRDefault="007502D2">
    <w:pPr>
      <w:pStyle w:val="Kopfzeile"/>
    </w:pPr>
  </w:p>
  <w:p w:rsidR="007502D2" w:rsidRPr="007502D2" w:rsidRDefault="007502D2" w:rsidP="007502D2">
    <w:pPr>
      <w:pStyle w:val="Kopfzeile"/>
      <w:rPr>
        <w:rFonts w:ascii="Arial" w:hAnsi="Arial" w:cs="Arial"/>
        <w:b/>
        <w:color w:val="808080"/>
      </w:rPr>
    </w:pPr>
    <w:r w:rsidRPr="007502D2">
      <w:rPr>
        <w:rFonts w:ascii="Arial" w:hAnsi="Arial" w:cs="Arial"/>
        <w:b/>
        <w:color w:val="808080"/>
      </w:rPr>
      <w:t>PRESSEINFORMATION</w:t>
    </w:r>
  </w:p>
  <w:p w:rsidR="007502D2" w:rsidRPr="007502D2" w:rsidRDefault="007502D2" w:rsidP="007502D2">
    <w:pPr>
      <w:pStyle w:val="Kopfzeile"/>
      <w:spacing w:before="20"/>
      <w:rPr>
        <w:rFonts w:ascii="Arial" w:hAnsi="Arial" w:cs="Arial"/>
        <w:b/>
        <w:color w:val="808080"/>
        <w:sz w:val="20"/>
        <w:szCs w:val="20"/>
      </w:rPr>
    </w:pPr>
    <w:r w:rsidRPr="007502D2">
      <w:rPr>
        <w:rFonts w:ascii="Arial" w:hAnsi="Arial" w:cs="Arial"/>
        <w:b/>
        <w:color w:val="808080"/>
        <w:sz w:val="20"/>
        <w:szCs w:val="20"/>
      </w:rPr>
      <w:t xml:space="preserve">TRAUN, </w:t>
    </w:r>
    <w:r w:rsidR="00CA087A">
      <w:rPr>
        <w:rFonts w:ascii="Arial" w:hAnsi="Arial" w:cs="Arial"/>
        <w:b/>
        <w:color w:val="808080"/>
        <w:sz w:val="20"/>
        <w:szCs w:val="20"/>
      </w:rPr>
      <w:t>3</w:t>
    </w:r>
    <w:r w:rsidR="00B620A0">
      <w:rPr>
        <w:rFonts w:ascii="Arial" w:hAnsi="Arial" w:cs="Arial"/>
        <w:b/>
        <w:color w:val="808080"/>
        <w:sz w:val="20"/>
        <w:szCs w:val="20"/>
      </w:rPr>
      <w:t>. März</w:t>
    </w:r>
    <w:r w:rsidRPr="007502D2">
      <w:rPr>
        <w:rFonts w:ascii="Arial" w:hAnsi="Arial" w:cs="Arial"/>
        <w:b/>
        <w:color w:val="808080"/>
        <w:sz w:val="20"/>
        <w:szCs w:val="20"/>
      </w:rPr>
      <w:t xml:space="preserve"> 20</w:t>
    </w:r>
    <w:r w:rsidR="00CA087A">
      <w:rPr>
        <w:rFonts w:ascii="Arial" w:hAnsi="Arial" w:cs="Arial"/>
        <w:b/>
        <w:color w:val="808080"/>
        <w:sz w:val="20"/>
        <w:szCs w:val="20"/>
      </w:rPr>
      <w:t>20</w:t>
    </w:r>
  </w:p>
  <w:p w:rsidR="007502D2" w:rsidRDefault="007502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312FA"/>
    <w:multiLevelType w:val="hybridMultilevel"/>
    <w:tmpl w:val="65EEB4AA"/>
    <w:lvl w:ilvl="0" w:tplc="5FB88FCA">
      <w:start w:val="1"/>
      <w:numFmt w:val="bullet"/>
      <w:lvlText w:val="•"/>
      <w:lvlJc w:val="left"/>
      <w:pPr>
        <w:tabs>
          <w:tab w:val="num" w:pos="720"/>
        </w:tabs>
        <w:ind w:left="720" w:hanging="360"/>
      </w:pPr>
      <w:rPr>
        <w:rFonts w:ascii="Arial" w:hAnsi="Arial" w:hint="default"/>
      </w:rPr>
    </w:lvl>
    <w:lvl w:ilvl="1" w:tplc="A20A0578" w:tentative="1">
      <w:start w:val="1"/>
      <w:numFmt w:val="bullet"/>
      <w:lvlText w:val="•"/>
      <w:lvlJc w:val="left"/>
      <w:pPr>
        <w:tabs>
          <w:tab w:val="num" w:pos="1440"/>
        </w:tabs>
        <w:ind w:left="1440" w:hanging="360"/>
      </w:pPr>
      <w:rPr>
        <w:rFonts w:ascii="Arial" w:hAnsi="Arial" w:hint="default"/>
      </w:rPr>
    </w:lvl>
    <w:lvl w:ilvl="2" w:tplc="4588E0E2" w:tentative="1">
      <w:start w:val="1"/>
      <w:numFmt w:val="bullet"/>
      <w:lvlText w:val="•"/>
      <w:lvlJc w:val="left"/>
      <w:pPr>
        <w:tabs>
          <w:tab w:val="num" w:pos="2160"/>
        </w:tabs>
        <w:ind w:left="2160" w:hanging="360"/>
      </w:pPr>
      <w:rPr>
        <w:rFonts w:ascii="Arial" w:hAnsi="Arial" w:hint="default"/>
      </w:rPr>
    </w:lvl>
    <w:lvl w:ilvl="3" w:tplc="BD70130A" w:tentative="1">
      <w:start w:val="1"/>
      <w:numFmt w:val="bullet"/>
      <w:lvlText w:val="•"/>
      <w:lvlJc w:val="left"/>
      <w:pPr>
        <w:tabs>
          <w:tab w:val="num" w:pos="2880"/>
        </w:tabs>
        <w:ind w:left="2880" w:hanging="360"/>
      </w:pPr>
      <w:rPr>
        <w:rFonts w:ascii="Arial" w:hAnsi="Arial" w:hint="default"/>
      </w:rPr>
    </w:lvl>
    <w:lvl w:ilvl="4" w:tplc="CA629DCA" w:tentative="1">
      <w:start w:val="1"/>
      <w:numFmt w:val="bullet"/>
      <w:lvlText w:val="•"/>
      <w:lvlJc w:val="left"/>
      <w:pPr>
        <w:tabs>
          <w:tab w:val="num" w:pos="3600"/>
        </w:tabs>
        <w:ind w:left="3600" w:hanging="360"/>
      </w:pPr>
      <w:rPr>
        <w:rFonts w:ascii="Arial" w:hAnsi="Arial" w:hint="default"/>
      </w:rPr>
    </w:lvl>
    <w:lvl w:ilvl="5" w:tplc="E9062984" w:tentative="1">
      <w:start w:val="1"/>
      <w:numFmt w:val="bullet"/>
      <w:lvlText w:val="•"/>
      <w:lvlJc w:val="left"/>
      <w:pPr>
        <w:tabs>
          <w:tab w:val="num" w:pos="4320"/>
        </w:tabs>
        <w:ind w:left="4320" w:hanging="360"/>
      </w:pPr>
      <w:rPr>
        <w:rFonts w:ascii="Arial" w:hAnsi="Arial" w:hint="default"/>
      </w:rPr>
    </w:lvl>
    <w:lvl w:ilvl="6" w:tplc="2124BD88" w:tentative="1">
      <w:start w:val="1"/>
      <w:numFmt w:val="bullet"/>
      <w:lvlText w:val="•"/>
      <w:lvlJc w:val="left"/>
      <w:pPr>
        <w:tabs>
          <w:tab w:val="num" w:pos="5040"/>
        </w:tabs>
        <w:ind w:left="5040" w:hanging="360"/>
      </w:pPr>
      <w:rPr>
        <w:rFonts w:ascii="Arial" w:hAnsi="Arial" w:hint="default"/>
      </w:rPr>
    </w:lvl>
    <w:lvl w:ilvl="7" w:tplc="A34C1FE0" w:tentative="1">
      <w:start w:val="1"/>
      <w:numFmt w:val="bullet"/>
      <w:lvlText w:val="•"/>
      <w:lvlJc w:val="left"/>
      <w:pPr>
        <w:tabs>
          <w:tab w:val="num" w:pos="5760"/>
        </w:tabs>
        <w:ind w:left="5760" w:hanging="360"/>
      </w:pPr>
      <w:rPr>
        <w:rFonts w:ascii="Arial" w:hAnsi="Arial" w:hint="default"/>
      </w:rPr>
    </w:lvl>
    <w:lvl w:ilvl="8" w:tplc="26F4D4E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D2"/>
    <w:rsid w:val="0000579C"/>
    <w:rsid w:val="0001058A"/>
    <w:rsid w:val="000106C1"/>
    <w:rsid w:val="000229D4"/>
    <w:rsid w:val="00035818"/>
    <w:rsid w:val="000634A4"/>
    <w:rsid w:val="00065362"/>
    <w:rsid w:val="0007142F"/>
    <w:rsid w:val="00072D97"/>
    <w:rsid w:val="0009177F"/>
    <w:rsid w:val="00096C8E"/>
    <w:rsid w:val="000A42AC"/>
    <w:rsid w:val="000C7790"/>
    <w:rsid w:val="000E7839"/>
    <w:rsid w:val="001101EE"/>
    <w:rsid w:val="00113ECB"/>
    <w:rsid w:val="001153FC"/>
    <w:rsid w:val="0012008A"/>
    <w:rsid w:val="00126F75"/>
    <w:rsid w:val="00132C35"/>
    <w:rsid w:val="00134DE4"/>
    <w:rsid w:val="001369A0"/>
    <w:rsid w:val="00153451"/>
    <w:rsid w:val="00155E3B"/>
    <w:rsid w:val="00173AA9"/>
    <w:rsid w:val="00177050"/>
    <w:rsid w:val="00187FC9"/>
    <w:rsid w:val="001B7C40"/>
    <w:rsid w:val="001C14BA"/>
    <w:rsid w:val="001C198E"/>
    <w:rsid w:val="001C391F"/>
    <w:rsid w:val="001C5856"/>
    <w:rsid w:val="001C594F"/>
    <w:rsid w:val="001D3633"/>
    <w:rsid w:val="001D58E8"/>
    <w:rsid w:val="001E5384"/>
    <w:rsid w:val="001F4253"/>
    <w:rsid w:val="001F5B67"/>
    <w:rsid w:val="002020CA"/>
    <w:rsid w:val="00204614"/>
    <w:rsid w:val="00205ED0"/>
    <w:rsid w:val="0021014E"/>
    <w:rsid w:val="00222E30"/>
    <w:rsid w:val="002239B2"/>
    <w:rsid w:val="002451E2"/>
    <w:rsid w:val="002776C4"/>
    <w:rsid w:val="002919C7"/>
    <w:rsid w:val="002A1F39"/>
    <w:rsid w:val="002C59A5"/>
    <w:rsid w:val="002D1283"/>
    <w:rsid w:val="002D56EE"/>
    <w:rsid w:val="002E2FEA"/>
    <w:rsid w:val="002F28D7"/>
    <w:rsid w:val="003000A5"/>
    <w:rsid w:val="003119A6"/>
    <w:rsid w:val="00320CC0"/>
    <w:rsid w:val="00390ADE"/>
    <w:rsid w:val="00392DE1"/>
    <w:rsid w:val="003A743D"/>
    <w:rsid w:val="003D03ED"/>
    <w:rsid w:val="003E46BB"/>
    <w:rsid w:val="003F3C55"/>
    <w:rsid w:val="00403BBE"/>
    <w:rsid w:val="004067C0"/>
    <w:rsid w:val="00410485"/>
    <w:rsid w:val="00437A9A"/>
    <w:rsid w:val="004456B5"/>
    <w:rsid w:val="004570F2"/>
    <w:rsid w:val="004857B0"/>
    <w:rsid w:val="0049099D"/>
    <w:rsid w:val="004920B7"/>
    <w:rsid w:val="004944AD"/>
    <w:rsid w:val="004951BE"/>
    <w:rsid w:val="004A131C"/>
    <w:rsid w:val="004B461B"/>
    <w:rsid w:val="004C05A1"/>
    <w:rsid w:val="004D3191"/>
    <w:rsid w:val="004D3325"/>
    <w:rsid w:val="004E2687"/>
    <w:rsid w:val="004E32C1"/>
    <w:rsid w:val="00512601"/>
    <w:rsid w:val="00512B8A"/>
    <w:rsid w:val="0052322D"/>
    <w:rsid w:val="00532F74"/>
    <w:rsid w:val="0053311A"/>
    <w:rsid w:val="00536D13"/>
    <w:rsid w:val="00540AC3"/>
    <w:rsid w:val="0056032F"/>
    <w:rsid w:val="00562116"/>
    <w:rsid w:val="00581184"/>
    <w:rsid w:val="0058546B"/>
    <w:rsid w:val="005913B6"/>
    <w:rsid w:val="005A6F1A"/>
    <w:rsid w:val="005B226C"/>
    <w:rsid w:val="005B581A"/>
    <w:rsid w:val="005D142D"/>
    <w:rsid w:val="005D2487"/>
    <w:rsid w:val="005E1A9C"/>
    <w:rsid w:val="005E45A3"/>
    <w:rsid w:val="005F130D"/>
    <w:rsid w:val="00613F2D"/>
    <w:rsid w:val="00620C3A"/>
    <w:rsid w:val="00624F06"/>
    <w:rsid w:val="00626086"/>
    <w:rsid w:val="006342E4"/>
    <w:rsid w:val="0064537A"/>
    <w:rsid w:val="006532CE"/>
    <w:rsid w:val="00656243"/>
    <w:rsid w:val="00665303"/>
    <w:rsid w:val="00670F06"/>
    <w:rsid w:val="00677496"/>
    <w:rsid w:val="0068085B"/>
    <w:rsid w:val="006A08D0"/>
    <w:rsid w:val="006A22B5"/>
    <w:rsid w:val="006A74EF"/>
    <w:rsid w:val="006C1D77"/>
    <w:rsid w:val="006C306C"/>
    <w:rsid w:val="006D03D9"/>
    <w:rsid w:val="006E72CD"/>
    <w:rsid w:val="006F1E07"/>
    <w:rsid w:val="006F2B4B"/>
    <w:rsid w:val="00702DA3"/>
    <w:rsid w:val="0071011E"/>
    <w:rsid w:val="00711541"/>
    <w:rsid w:val="00712F44"/>
    <w:rsid w:val="00725B41"/>
    <w:rsid w:val="00727A55"/>
    <w:rsid w:val="007502D2"/>
    <w:rsid w:val="00755273"/>
    <w:rsid w:val="007579B3"/>
    <w:rsid w:val="00761802"/>
    <w:rsid w:val="007808C6"/>
    <w:rsid w:val="00791586"/>
    <w:rsid w:val="00794028"/>
    <w:rsid w:val="007A7273"/>
    <w:rsid w:val="007C2498"/>
    <w:rsid w:val="007E7D5E"/>
    <w:rsid w:val="007F0E18"/>
    <w:rsid w:val="007F77A3"/>
    <w:rsid w:val="007F79ED"/>
    <w:rsid w:val="00854AEC"/>
    <w:rsid w:val="00856622"/>
    <w:rsid w:val="008607CC"/>
    <w:rsid w:val="00877C2B"/>
    <w:rsid w:val="00890085"/>
    <w:rsid w:val="00893F18"/>
    <w:rsid w:val="008A2513"/>
    <w:rsid w:val="008B132C"/>
    <w:rsid w:val="008E09C8"/>
    <w:rsid w:val="00903517"/>
    <w:rsid w:val="0091034E"/>
    <w:rsid w:val="0091080C"/>
    <w:rsid w:val="00922E48"/>
    <w:rsid w:val="00926717"/>
    <w:rsid w:val="00934BA4"/>
    <w:rsid w:val="0095240A"/>
    <w:rsid w:val="00952F2D"/>
    <w:rsid w:val="00960C58"/>
    <w:rsid w:val="00967B0F"/>
    <w:rsid w:val="00974E82"/>
    <w:rsid w:val="0098758E"/>
    <w:rsid w:val="00990AE0"/>
    <w:rsid w:val="009A1D79"/>
    <w:rsid w:val="009A7D9E"/>
    <w:rsid w:val="009B142D"/>
    <w:rsid w:val="009C3F0F"/>
    <w:rsid w:val="009F25C7"/>
    <w:rsid w:val="009F572F"/>
    <w:rsid w:val="00A10B55"/>
    <w:rsid w:val="00A133BB"/>
    <w:rsid w:val="00A136AB"/>
    <w:rsid w:val="00A23820"/>
    <w:rsid w:val="00A2751D"/>
    <w:rsid w:val="00A36FF4"/>
    <w:rsid w:val="00A51FF2"/>
    <w:rsid w:val="00A576BF"/>
    <w:rsid w:val="00A6794C"/>
    <w:rsid w:val="00A706C5"/>
    <w:rsid w:val="00A70C2E"/>
    <w:rsid w:val="00A86330"/>
    <w:rsid w:val="00AB7544"/>
    <w:rsid w:val="00AC045C"/>
    <w:rsid w:val="00AC1E6C"/>
    <w:rsid w:val="00AD2B7A"/>
    <w:rsid w:val="00AE48B7"/>
    <w:rsid w:val="00AE7379"/>
    <w:rsid w:val="00B00EEF"/>
    <w:rsid w:val="00B03D78"/>
    <w:rsid w:val="00B072CC"/>
    <w:rsid w:val="00B10B80"/>
    <w:rsid w:val="00B14A15"/>
    <w:rsid w:val="00B2171F"/>
    <w:rsid w:val="00B36B0E"/>
    <w:rsid w:val="00B52090"/>
    <w:rsid w:val="00B52649"/>
    <w:rsid w:val="00B609F6"/>
    <w:rsid w:val="00B620A0"/>
    <w:rsid w:val="00B66651"/>
    <w:rsid w:val="00B670C0"/>
    <w:rsid w:val="00B81A88"/>
    <w:rsid w:val="00B9008D"/>
    <w:rsid w:val="00BB1C08"/>
    <w:rsid w:val="00BC18AA"/>
    <w:rsid w:val="00BC31C3"/>
    <w:rsid w:val="00BC3E62"/>
    <w:rsid w:val="00BC6D30"/>
    <w:rsid w:val="00BD06CA"/>
    <w:rsid w:val="00BD0B45"/>
    <w:rsid w:val="00BD165A"/>
    <w:rsid w:val="00BD2299"/>
    <w:rsid w:val="00BD2F7C"/>
    <w:rsid w:val="00BE4B80"/>
    <w:rsid w:val="00BF3E71"/>
    <w:rsid w:val="00C3603F"/>
    <w:rsid w:val="00C41F3B"/>
    <w:rsid w:val="00C6340A"/>
    <w:rsid w:val="00C63D98"/>
    <w:rsid w:val="00C77892"/>
    <w:rsid w:val="00CA087A"/>
    <w:rsid w:val="00CA7846"/>
    <w:rsid w:val="00CB6E1C"/>
    <w:rsid w:val="00CC17B3"/>
    <w:rsid w:val="00CC4CB5"/>
    <w:rsid w:val="00CC5710"/>
    <w:rsid w:val="00CD1055"/>
    <w:rsid w:val="00CD5DAC"/>
    <w:rsid w:val="00D00DE1"/>
    <w:rsid w:val="00D157DA"/>
    <w:rsid w:val="00D334A7"/>
    <w:rsid w:val="00D463F2"/>
    <w:rsid w:val="00D537DA"/>
    <w:rsid w:val="00D55291"/>
    <w:rsid w:val="00D649A8"/>
    <w:rsid w:val="00D6507C"/>
    <w:rsid w:val="00D6738F"/>
    <w:rsid w:val="00D8332B"/>
    <w:rsid w:val="00D93F20"/>
    <w:rsid w:val="00D9469A"/>
    <w:rsid w:val="00D96139"/>
    <w:rsid w:val="00D97BE9"/>
    <w:rsid w:val="00DA3477"/>
    <w:rsid w:val="00DB430C"/>
    <w:rsid w:val="00DB51BC"/>
    <w:rsid w:val="00DC259A"/>
    <w:rsid w:val="00DC675D"/>
    <w:rsid w:val="00E066E7"/>
    <w:rsid w:val="00E277ED"/>
    <w:rsid w:val="00E3232D"/>
    <w:rsid w:val="00E34EC9"/>
    <w:rsid w:val="00E37663"/>
    <w:rsid w:val="00E54CA1"/>
    <w:rsid w:val="00E64627"/>
    <w:rsid w:val="00E7504F"/>
    <w:rsid w:val="00E75D38"/>
    <w:rsid w:val="00E779AA"/>
    <w:rsid w:val="00E80A27"/>
    <w:rsid w:val="00E823FA"/>
    <w:rsid w:val="00E83201"/>
    <w:rsid w:val="00E84581"/>
    <w:rsid w:val="00EC2B47"/>
    <w:rsid w:val="00EC3C7B"/>
    <w:rsid w:val="00ED4692"/>
    <w:rsid w:val="00EE5EFD"/>
    <w:rsid w:val="00F01281"/>
    <w:rsid w:val="00F12E71"/>
    <w:rsid w:val="00F270F7"/>
    <w:rsid w:val="00F345E9"/>
    <w:rsid w:val="00F45A1B"/>
    <w:rsid w:val="00F50934"/>
    <w:rsid w:val="00F5657D"/>
    <w:rsid w:val="00F77DF7"/>
    <w:rsid w:val="00F93657"/>
    <w:rsid w:val="00FC3985"/>
    <w:rsid w:val="00FD537B"/>
    <w:rsid w:val="00FF07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82B8"/>
  <w15:chartTrackingRefBased/>
  <w15:docId w15:val="{1E911E28-FC28-7E46-B77C-5147A047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502D2"/>
    <w:pPr>
      <w:tabs>
        <w:tab w:val="center" w:pos="4536"/>
        <w:tab w:val="right" w:pos="9072"/>
      </w:tabs>
    </w:pPr>
  </w:style>
  <w:style w:type="character" w:customStyle="1" w:styleId="KopfzeileZchn">
    <w:name w:val="Kopfzeile Zchn"/>
    <w:basedOn w:val="Absatz-Standardschriftart"/>
    <w:link w:val="Kopfzeile"/>
    <w:rsid w:val="007502D2"/>
  </w:style>
  <w:style w:type="paragraph" w:styleId="Fuzeile">
    <w:name w:val="footer"/>
    <w:basedOn w:val="Standard"/>
    <w:link w:val="FuzeileZchn"/>
    <w:unhideWhenUsed/>
    <w:rsid w:val="007502D2"/>
    <w:pPr>
      <w:tabs>
        <w:tab w:val="center" w:pos="4536"/>
        <w:tab w:val="right" w:pos="9072"/>
      </w:tabs>
    </w:pPr>
  </w:style>
  <w:style w:type="character" w:customStyle="1" w:styleId="FuzeileZchn">
    <w:name w:val="Fußzeile Zchn"/>
    <w:basedOn w:val="Absatz-Standardschriftart"/>
    <w:link w:val="Fuzeile"/>
    <w:rsid w:val="007502D2"/>
  </w:style>
  <w:style w:type="paragraph" w:customStyle="1" w:styleId="InternormPTLead">
    <w:name w:val="Internorm_PT_Lead"/>
    <w:basedOn w:val="Standard"/>
    <w:qFormat/>
    <w:rsid w:val="007502D2"/>
    <w:pPr>
      <w:spacing w:after="240" w:line="360" w:lineRule="auto"/>
    </w:pPr>
    <w:rPr>
      <w:rFonts w:ascii="Arial" w:eastAsia="Times New Roman" w:hAnsi="Arial" w:cs="Times New Roman"/>
      <w:b/>
      <w:sz w:val="22"/>
      <w:szCs w:val="22"/>
      <w:lang w:val="de-DE" w:eastAsia="de-DE"/>
    </w:rPr>
  </w:style>
  <w:style w:type="paragraph" w:customStyle="1" w:styleId="InternormPTFlietext">
    <w:name w:val="Internorm_PT_Fließtext"/>
    <w:basedOn w:val="Standard"/>
    <w:qFormat/>
    <w:rsid w:val="007502D2"/>
    <w:pPr>
      <w:spacing w:after="120" w:line="360" w:lineRule="auto"/>
    </w:pPr>
    <w:rPr>
      <w:rFonts w:ascii="Arial" w:eastAsia="Times New Roman" w:hAnsi="Arial" w:cs="Times New Roman"/>
      <w:sz w:val="22"/>
      <w:szCs w:val="22"/>
      <w:lang w:val="de-DE" w:eastAsia="de-AT"/>
    </w:rPr>
  </w:style>
  <w:style w:type="character" w:styleId="Kommentarzeichen">
    <w:name w:val="annotation reference"/>
    <w:basedOn w:val="Absatz-Standardschriftart"/>
    <w:uiPriority w:val="99"/>
    <w:semiHidden/>
    <w:unhideWhenUsed/>
    <w:rsid w:val="00B14A15"/>
    <w:rPr>
      <w:sz w:val="16"/>
      <w:szCs w:val="16"/>
    </w:rPr>
  </w:style>
  <w:style w:type="paragraph" w:styleId="Kommentartext">
    <w:name w:val="annotation text"/>
    <w:basedOn w:val="Standard"/>
    <w:link w:val="KommentartextZchn"/>
    <w:uiPriority w:val="99"/>
    <w:semiHidden/>
    <w:unhideWhenUsed/>
    <w:rsid w:val="00B14A15"/>
    <w:rPr>
      <w:sz w:val="20"/>
      <w:szCs w:val="20"/>
    </w:rPr>
  </w:style>
  <w:style w:type="character" w:customStyle="1" w:styleId="KommentartextZchn">
    <w:name w:val="Kommentartext Zchn"/>
    <w:basedOn w:val="Absatz-Standardschriftart"/>
    <w:link w:val="Kommentartext"/>
    <w:uiPriority w:val="99"/>
    <w:semiHidden/>
    <w:rsid w:val="00B14A15"/>
    <w:rPr>
      <w:sz w:val="20"/>
      <w:szCs w:val="20"/>
    </w:rPr>
  </w:style>
  <w:style w:type="paragraph" w:styleId="Kommentarthema">
    <w:name w:val="annotation subject"/>
    <w:basedOn w:val="Kommentartext"/>
    <w:next w:val="Kommentartext"/>
    <w:link w:val="KommentarthemaZchn"/>
    <w:uiPriority w:val="99"/>
    <w:semiHidden/>
    <w:unhideWhenUsed/>
    <w:rsid w:val="00B14A15"/>
    <w:rPr>
      <w:b/>
      <w:bCs/>
    </w:rPr>
  </w:style>
  <w:style w:type="character" w:customStyle="1" w:styleId="KommentarthemaZchn">
    <w:name w:val="Kommentarthema Zchn"/>
    <w:basedOn w:val="KommentartextZchn"/>
    <w:link w:val="Kommentarthema"/>
    <w:uiPriority w:val="99"/>
    <w:semiHidden/>
    <w:rsid w:val="00B14A15"/>
    <w:rPr>
      <w:b/>
      <w:bCs/>
      <w:sz w:val="20"/>
      <w:szCs w:val="20"/>
    </w:rPr>
  </w:style>
  <w:style w:type="paragraph" w:styleId="Sprechblasentext">
    <w:name w:val="Balloon Text"/>
    <w:basedOn w:val="Standard"/>
    <w:link w:val="SprechblasentextZchn"/>
    <w:uiPriority w:val="99"/>
    <w:semiHidden/>
    <w:unhideWhenUsed/>
    <w:rsid w:val="00B14A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A15"/>
    <w:rPr>
      <w:rFonts w:ascii="Segoe UI" w:hAnsi="Segoe UI" w:cs="Segoe UI"/>
      <w:sz w:val="18"/>
      <w:szCs w:val="18"/>
    </w:rPr>
  </w:style>
  <w:style w:type="paragraph" w:styleId="berarbeitung">
    <w:name w:val="Revision"/>
    <w:hidden/>
    <w:uiPriority w:val="99"/>
    <w:semiHidden/>
    <w:rsid w:val="00BD165A"/>
  </w:style>
  <w:style w:type="paragraph" w:customStyle="1" w:styleId="InternormPTTitel">
    <w:name w:val="Internorm_PT_Titel"/>
    <w:basedOn w:val="Textkrper"/>
    <w:qFormat/>
    <w:rsid w:val="002F28D7"/>
    <w:pPr>
      <w:spacing w:after="0"/>
    </w:pPr>
    <w:rPr>
      <w:rFonts w:ascii="Arial" w:eastAsia="Times New Roman" w:hAnsi="Arial" w:cs="Times New Roman"/>
      <w:b/>
      <w:snapToGrid w:val="0"/>
      <w:sz w:val="32"/>
      <w:szCs w:val="32"/>
      <w:lang w:val="de-DE" w:eastAsia="de-DE"/>
    </w:rPr>
  </w:style>
  <w:style w:type="paragraph" w:styleId="Textkrper">
    <w:name w:val="Body Text"/>
    <w:basedOn w:val="Standard"/>
    <w:link w:val="TextkrperZchn"/>
    <w:uiPriority w:val="99"/>
    <w:semiHidden/>
    <w:unhideWhenUsed/>
    <w:rsid w:val="002F28D7"/>
    <w:pPr>
      <w:spacing w:after="120"/>
    </w:pPr>
  </w:style>
  <w:style w:type="character" w:customStyle="1" w:styleId="TextkrperZchn">
    <w:name w:val="Textkörper Zchn"/>
    <w:basedOn w:val="Absatz-Standardschriftart"/>
    <w:link w:val="Textkrper"/>
    <w:uiPriority w:val="99"/>
    <w:semiHidden/>
    <w:rsid w:val="002F28D7"/>
  </w:style>
  <w:style w:type="character" w:styleId="Hyperlink">
    <w:name w:val="Hyperlink"/>
    <w:basedOn w:val="Absatz-Standardschriftart"/>
    <w:uiPriority w:val="99"/>
    <w:unhideWhenUsed/>
    <w:rsid w:val="00205ED0"/>
    <w:rPr>
      <w:color w:val="0563C1" w:themeColor="hyperlink"/>
      <w:u w:val="single"/>
    </w:rPr>
  </w:style>
  <w:style w:type="character" w:customStyle="1" w:styleId="NichtaufgelsteErwhnung1">
    <w:name w:val="Nicht aufgelöste Erwähnung1"/>
    <w:basedOn w:val="Absatz-Standardschriftart"/>
    <w:uiPriority w:val="99"/>
    <w:semiHidden/>
    <w:unhideWhenUsed/>
    <w:rsid w:val="00205ED0"/>
    <w:rPr>
      <w:color w:val="605E5C"/>
      <w:shd w:val="clear" w:color="auto" w:fill="E1DFDD"/>
    </w:rPr>
  </w:style>
  <w:style w:type="character" w:styleId="Hervorhebung">
    <w:name w:val="Emphasis"/>
    <w:basedOn w:val="Absatz-Standardschriftart"/>
    <w:uiPriority w:val="20"/>
    <w:qFormat/>
    <w:rsid w:val="00540AC3"/>
    <w:rPr>
      <w:b/>
      <w:bCs/>
      <w:i w:val="0"/>
      <w:iCs w:val="0"/>
    </w:rPr>
  </w:style>
  <w:style w:type="paragraph" w:customStyle="1" w:styleId="InternormPTBU">
    <w:name w:val="Internorm_PT_BU"/>
    <w:basedOn w:val="Standard"/>
    <w:qFormat/>
    <w:rsid w:val="004570F2"/>
    <w:pPr>
      <w:spacing w:after="120"/>
    </w:pPr>
    <w:rPr>
      <w:rFonts w:ascii="Arial" w:eastAsia="Times New Roman" w:hAnsi="Arial" w:cs="Times New Roman"/>
      <w:i/>
      <w:sz w:val="18"/>
      <w:szCs w:val="22"/>
      <w:lang w:eastAsia="de-AT"/>
    </w:rPr>
  </w:style>
  <w:style w:type="paragraph" w:customStyle="1" w:styleId="Default">
    <w:name w:val="Default"/>
    <w:rsid w:val="00222E30"/>
    <w:pPr>
      <w:autoSpaceDE w:val="0"/>
      <w:autoSpaceDN w:val="0"/>
      <w:adjustRightInd w:val="0"/>
    </w:pPr>
    <w:rPr>
      <w:rFonts w:ascii="Arial" w:hAnsi="Arial" w:cs="Arial"/>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5453">
      <w:bodyDiv w:val="1"/>
      <w:marLeft w:val="0"/>
      <w:marRight w:val="0"/>
      <w:marTop w:val="0"/>
      <w:marBottom w:val="0"/>
      <w:divBdr>
        <w:top w:val="none" w:sz="0" w:space="0" w:color="auto"/>
        <w:left w:val="none" w:sz="0" w:space="0" w:color="auto"/>
        <w:bottom w:val="none" w:sz="0" w:space="0" w:color="auto"/>
        <w:right w:val="none" w:sz="0" w:space="0" w:color="auto"/>
      </w:divBdr>
    </w:div>
    <w:div w:id="564100846">
      <w:bodyDiv w:val="1"/>
      <w:marLeft w:val="0"/>
      <w:marRight w:val="0"/>
      <w:marTop w:val="0"/>
      <w:marBottom w:val="0"/>
      <w:divBdr>
        <w:top w:val="none" w:sz="0" w:space="0" w:color="auto"/>
        <w:left w:val="none" w:sz="0" w:space="0" w:color="auto"/>
        <w:bottom w:val="none" w:sz="0" w:space="0" w:color="auto"/>
        <w:right w:val="none" w:sz="0" w:space="0" w:color="auto"/>
      </w:divBdr>
    </w:div>
    <w:div w:id="974026603">
      <w:bodyDiv w:val="1"/>
      <w:marLeft w:val="0"/>
      <w:marRight w:val="0"/>
      <w:marTop w:val="0"/>
      <w:marBottom w:val="0"/>
      <w:divBdr>
        <w:top w:val="none" w:sz="0" w:space="0" w:color="auto"/>
        <w:left w:val="none" w:sz="0" w:space="0" w:color="auto"/>
        <w:bottom w:val="none" w:sz="0" w:space="0" w:color="auto"/>
        <w:right w:val="none" w:sz="0" w:space="0" w:color="auto"/>
      </w:divBdr>
    </w:div>
    <w:div w:id="1053579970">
      <w:bodyDiv w:val="1"/>
      <w:marLeft w:val="0"/>
      <w:marRight w:val="0"/>
      <w:marTop w:val="0"/>
      <w:marBottom w:val="0"/>
      <w:divBdr>
        <w:top w:val="none" w:sz="0" w:space="0" w:color="auto"/>
        <w:left w:val="none" w:sz="0" w:space="0" w:color="auto"/>
        <w:bottom w:val="none" w:sz="0" w:space="0" w:color="auto"/>
        <w:right w:val="none" w:sz="0" w:space="0" w:color="auto"/>
      </w:divBdr>
      <w:divsChild>
        <w:div w:id="1907522933">
          <w:marLeft w:val="274"/>
          <w:marRight w:val="0"/>
          <w:marTop w:val="0"/>
          <w:marBottom w:val="0"/>
          <w:divBdr>
            <w:top w:val="none" w:sz="0" w:space="0" w:color="auto"/>
            <w:left w:val="none" w:sz="0" w:space="0" w:color="auto"/>
            <w:bottom w:val="none" w:sz="0" w:space="0" w:color="auto"/>
            <w:right w:val="none" w:sz="0" w:space="0" w:color="auto"/>
          </w:divBdr>
        </w:div>
        <w:div w:id="1750929714">
          <w:marLeft w:val="274"/>
          <w:marRight w:val="0"/>
          <w:marTop w:val="0"/>
          <w:marBottom w:val="0"/>
          <w:divBdr>
            <w:top w:val="none" w:sz="0" w:space="0" w:color="auto"/>
            <w:left w:val="none" w:sz="0" w:space="0" w:color="auto"/>
            <w:bottom w:val="none" w:sz="0" w:space="0" w:color="auto"/>
            <w:right w:val="none" w:sz="0" w:space="0" w:color="auto"/>
          </w:divBdr>
        </w:div>
      </w:divsChild>
    </w:div>
    <w:div w:id="17962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9554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ple15</cp:lastModifiedBy>
  <cp:revision>3</cp:revision>
  <cp:lastPrinted>2020-03-02T09:03:00Z</cp:lastPrinted>
  <dcterms:created xsi:type="dcterms:W3CDTF">2020-03-03T09:01:00Z</dcterms:created>
  <dcterms:modified xsi:type="dcterms:W3CDTF">2020-03-03T09:03:00Z</dcterms:modified>
</cp:coreProperties>
</file>