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B1F3" w14:textId="77777777" w:rsidR="00B204FB" w:rsidRDefault="00F85BDE" w:rsidP="00F85B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ELECTRIC STEAM TILTING KETTLE</w:t>
      </w:r>
    </w:p>
    <w:p w14:paraId="1BD97E9D" w14:textId="70BE50F7" w:rsidR="00F85BDE" w:rsidRDefault="00F85BDE" w:rsidP="00F85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="00DD2236" w:rsidRPr="00DD2236">
        <w:rPr>
          <w:rFonts w:ascii="Arial" w:hAnsi="Arial" w:cs="Arial"/>
          <w:b/>
        </w:rPr>
        <w:t>3</w:t>
      </w:r>
      <w:r w:rsidRPr="00085E1B">
        <w:rPr>
          <w:rFonts w:ascii="Arial" w:hAnsi="Arial" w:cs="Arial"/>
          <w:b/>
        </w:rPr>
        <w:t>0-Gallon Electric Steam Tilting Kettle</w:t>
      </w:r>
      <w:r>
        <w:rPr>
          <w:rFonts w:ascii="Arial" w:hAnsi="Arial" w:cs="Arial"/>
        </w:rPr>
        <w:t xml:space="preserve">, Model </w:t>
      </w:r>
      <w:r w:rsidRPr="00085E1B">
        <w:rPr>
          <w:rFonts w:ascii="Arial" w:hAnsi="Arial" w:cs="Arial"/>
          <w:b/>
        </w:rPr>
        <w:t>ELT-</w:t>
      </w:r>
      <w:r w:rsidR="00DD2236">
        <w:rPr>
          <w:rFonts w:ascii="Arial" w:hAnsi="Arial" w:cs="Arial"/>
          <w:b/>
        </w:rPr>
        <w:t>3</w:t>
      </w:r>
      <w:r w:rsidRPr="00085E1B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as manufactured by </w:t>
      </w:r>
      <w:r w:rsidR="002F3C2E">
        <w:rPr>
          <w:rFonts w:ascii="Arial" w:hAnsi="Arial" w:cs="Arial"/>
          <w:b/>
        </w:rPr>
        <w:t>Crown</w:t>
      </w:r>
      <w:r>
        <w:rPr>
          <w:rFonts w:ascii="Arial" w:hAnsi="Arial" w:cs="Arial"/>
        </w:rPr>
        <w:t>.  Furnish with all standard features and equipment as follows:</w:t>
      </w:r>
    </w:p>
    <w:p w14:paraId="01DAFD85" w14:textId="77777777" w:rsidR="00F85BDE" w:rsidRDefault="00F85BDE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Construction shall be all welded #4 finish stainless steel, type 304.  Interior shall be </w:t>
      </w:r>
      <w:r w:rsidR="00600F8B">
        <w:rPr>
          <w:rFonts w:ascii="Arial" w:hAnsi="Arial" w:cs="Arial"/>
        </w:rPr>
        <w:t>standard type 316 stainless steel for high acid content cooking.</w:t>
      </w:r>
    </w:p>
    <w:p w14:paraId="493C786F" w14:textId="77777777" w:rsidR="00F85BDE" w:rsidRDefault="00F85BDE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Double wall kettle interior shall form a steam jacket around the lower 2/3 of the kettle. The jacket enclosure shall contain distilled water which is factory sealed.  The bottom of the kettle shall be of hemispherical design for superior heat circulation.</w:t>
      </w:r>
    </w:p>
    <w:p w14:paraId="2FE51F1B" w14:textId="77777777" w:rsidR="00F85BDE" w:rsidRDefault="00F85BDE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Console shall be drip-proof, stainless steel clad and shall be supported on all welded, </w:t>
      </w:r>
      <w:r w:rsidR="00085E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1-5/8” diameter stainless steel pipe frame and legs fitted with 4 hole adjustable flanged feet for securing to the floor.</w:t>
      </w:r>
    </w:p>
    <w:p w14:paraId="03E7250E" w14:textId="77777777" w:rsidR="00F85BDE" w:rsidRDefault="00F85BDE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Kettle shall pivot on a tru</w:t>
      </w:r>
      <w:r w:rsidR="00D03D2F">
        <w:rPr>
          <w:rFonts w:ascii="Arial" w:hAnsi="Arial" w:cs="Arial"/>
        </w:rPr>
        <w:t>n</w:t>
      </w:r>
      <w:r>
        <w:rPr>
          <w:rFonts w:ascii="Arial" w:hAnsi="Arial" w:cs="Arial"/>
        </w:rPr>
        <w:t>nion connected to the tilt mechanism and the outboard bearing connected to the frame and shall permit the kettle to tilt forward a full 90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for complete emptying.  The tilt mechanism shall be self-locking for positive stop action.</w:t>
      </w:r>
    </w:p>
    <w:p w14:paraId="5585402F" w14:textId="77777777" w:rsidR="00600F8B" w:rsidRDefault="00600F8B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Kettle shall be standard with removable elements. </w:t>
      </w:r>
    </w:p>
    <w:p w14:paraId="73FC2A75" w14:textId="77777777" w:rsidR="00600F8B" w:rsidRDefault="00600F8B" w:rsidP="00F85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Kettle shall operate in a temperature range of 165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>F to 285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>F at a maximum pressure of 50 psi.</w:t>
      </w:r>
    </w:p>
    <w:p w14:paraId="2BF5AD1C" w14:textId="77777777" w:rsidR="00600F8B" w:rsidRDefault="00600F8B" w:rsidP="00600F8B">
      <w:pPr>
        <w:rPr>
          <w:rFonts w:ascii="Arial" w:hAnsi="Arial" w:cs="Arial"/>
        </w:rPr>
      </w:pPr>
      <w:r>
        <w:rPr>
          <w:rFonts w:ascii="Arial" w:hAnsi="Arial" w:cs="Arial"/>
        </w:rPr>
        <w:t>Kettle shall be furnished with the following accessory features and equipment:</w:t>
      </w:r>
    </w:p>
    <w:p w14:paraId="0AFEE683" w14:textId="77777777" w:rsidR="00600F8B" w:rsidRDefault="00DD2236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Spring assist hinged</w:t>
      </w:r>
      <w:r w:rsidR="00600F8B">
        <w:rPr>
          <w:rFonts w:ascii="Arial" w:hAnsi="Arial" w:cs="Arial"/>
        </w:rPr>
        <w:t xml:space="preserve"> cover</w:t>
      </w:r>
    </w:p>
    <w:p w14:paraId="6FDDF32C" w14:textId="77777777" w:rsidR="00600F8B" w:rsidRDefault="00600F8B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Triple basket assembly</w:t>
      </w:r>
    </w:p>
    <w:p w14:paraId="30C6D90B" w14:textId="77777777" w:rsidR="00600F8B" w:rsidRDefault="00600F8B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2” draw-off valve</w:t>
      </w:r>
    </w:p>
    <w:p w14:paraId="578150CA" w14:textId="77777777" w:rsidR="00600F8B" w:rsidRPr="00600F8B" w:rsidRDefault="00600F8B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Solid stainless steel disc for draw-off valve</w:t>
      </w:r>
    </w:p>
    <w:p w14:paraId="17052E67" w14:textId="77777777" w:rsidR="00600F8B" w:rsidRDefault="00600F8B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Etched gallon markings</w:t>
      </w:r>
    </w:p>
    <w:p w14:paraId="3CD1D0CD" w14:textId="77777777" w:rsidR="00600F8B" w:rsidRDefault="00600F8B" w:rsidP="00600F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Single pantry faucet with swing spout</w:t>
      </w:r>
    </w:p>
    <w:p w14:paraId="584428D4" w14:textId="77777777" w:rsidR="00600F8B" w:rsidRDefault="00600F8B" w:rsidP="00600F8B">
      <w:pPr>
        <w:rPr>
          <w:rFonts w:ascii="Arial" w:hAnsi="Arial" w:cs="Arial"/>
        </w:rPr>
      </w:pPr>
      <w:r>
        <w:rPr>
          <w:rFonts w:ascii="Arial" w:hAnsi="Arial" w:cs="Arial"/>
        </w:rPr>
        <w:t>Util</w:t>
      </w:r>
      <w:r w:rsidR="00085E1B">
        <w:rPr>
          <w:rFonts w:ascii="Arial" w:hAnsi="Arial" w:cs="Arial"/>
        </w:rPr>
        <w:t>i</w:t>
      </w:r>
      <w:r>
        <w:rPr>
          <w:rFonts w:ascii="Arial" w:hAnsi="Arial" w:cs="Arial"/>
        </w:rPr>
        <w:t>ty requirements:</w:t>
      </w:r>
    </w:p>
    <w:p w14:paraId="49DF3D7C" w14:textId="77777777" w:rsidR="00600F8B" w:rsidRDefault="00600F8B" w:rsidP="00600F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Electrical:</w:t>
      </w:r>
      <w:r>
        <w:rPr>
          <w:rFonts w:ascii="Arial" w:hAnsi="Arial" w:cs="Arial"/>
        </w:rPr>
        <w:tab/>
      </w:r>
      <w:r w:rsidR="00085E1B">
        <w:rPr>
          <w:rFonts w:ascii="Arial" w:hAnsi="Arial" w:cs="Arial"/>
        </w:rPr>
        <w:t>1</w:t>
      </w:r>
      <w:r w:rsidR="00DD2236">
        <w:rPr>
          <w:rFonts w:ascii="Arial" w:hAnsi="Arial" w:cs="Arial"/>
        </w:rPr>
        <w:t>5</w:t>
      </w:r>
      <w:r w:rsidR="00085E1B">
        <w:rPr>
          <w:rFonts w:ascii="Arial" w:hAnsi="Arial" w:cs="Arial"/>
        </w:rPr>
        <w:t xml:space="preserve"> kW (Voltage and phase to be verified)</w:t>
      </w:r>
    </w:p>
    <w:p w14:paraId="14468A2D" w14:textId="77777777" w:rsidR="00085E1B" w:rsidRDefault="00085E1B" w:rsidP="00600F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Cold Water:</w:t>
      </w:r>
      <w:r>
        <w:rPr>
          <w:rFonts w:ascii="Arial" w:hAnsi="Arial" w:cs="Arial"/>
        </w:rPr>
        <w:tab/>
        <w:t>3/8” tubing to faucet</w:t>
      </w:r>
    </w:p>
    <w:p w14:paraId="712FA8CD" w14:textId="77777777" w:rsidR="00085E1B" w:rsidRDefault="00085E1B" w:rsidP="00085E1B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4C6BB31D" w14:textId="77777777" w:rsidR="00085E1B" w:rsidRDefault="00085E1B" w:rsidP="00085E1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One Year Parts and Labor</w:t>
      </w:r>
    </w:p>
    <w:p w14:paraId="5AC33613" w14:textId="77777777" w:rsidR="00085E1B" w:rsidRDefault="00085E1B" w:rsidP="00085E1B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0DFE6F3E" w14:textId="77777777" w:rsidR="00085E1B" w:rsidRDefault="00085E1B" w:rsidP="00085E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14:paraId="74FE460F" w14:textId="77777777" w:rsidR="00085E1B" w:rsidRDefault="00085E1B" w:rsidP="00085E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59D2918D" w14:textId="77777777" w:rsidR="00085E1B" w:rsidRDefault="00085E1B" w:rsidP="00085E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p w14:paraId="7E26C1D5" w14:textId="77777777" w:rsidR="00085E1B" w:rsidRPr="00085E1B" w:rsidRDefault="00085E1B" w:rsidP="00085E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Final connections by Others.</w:t>
      </w:r>
    </w:p>
    <w:sectPr w:rsidR="00085E1B" w:rsidRPr="00085E1B" w:rsidSect="001F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70D80"/>
    <w:multiLevelType w:val="hybridMultilevel"/>
    <w:tmpl w:val="D52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2CED"/>
    <w:multiLevelType w:val="hybridMultilevel"/>
    <w:tmpl w:val="5E78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6366"/>
    <w:multiLevelType w:val="hybridMultilevel"/>
    <w:tmpl w:val="2728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3DAB"/>
    <w:multiLevelType w:val="hybridMultilevel"/>
    <w:tmpl w:val="26EC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F0B"/>
    <w:rsid w:val="00085E1B"/>
    <w:rsid w:val="001F6562"/>
    <w:rsid w:val="002F3C2E"/>
    <w:rsid w:val="00465F0B"/>
    <w:rsid w:val="00600F8B"/>
    <w:rsid w:val="007B2E06"/>
    <w:rsid w:val="00B204FB"/>
    <w:rsid w:val="00D03D2F"/>
    <w:rsid w:val="00DD2236"/>
    <w:rsid w:val="00E24C3C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9BF9"/>
  <w15:docId w15:val="{343C605D-61A8-48FC-A5E3-4BFAECA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4</cp:revision>
  <cp:lastPrinted>2013-04-16T01:44:00Z</cp:lastPrinted>
  <dcterms:created xsi:type="dcterms:W3CDTF">2013-04-16T01:02:00Z</dcterms:created>
  <dcterms:modified xsi:type="dcterms:W3CDTF">2020-09-20T04:34:00Z</dcterms:modified>
</cp:coreProperties>
</file>