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7FA5" w14:textId="33EF1668" w:rsidR="0074372E" w:rsidRDefault="00075685" w:rsidP="0074372E">
      <w:pPr>
        <w:shd w:val="clear" w:color="auto" w:fill="FFFFFF"/>
        <w:spacing w:after="135" w:line="240" w:lineRule="auto"/>
        <w:outlineLvl w:val="0"/>
        <w:rPr>
          <w:rFonts w:ascii="Verdana" w:eastAsia="Times New Roman" w:hAnsi="Verdana" w:cs="Open Sans"/>
          <w:b/>
          <w:bCs/>
          <w:color w:val="333333"/>
          <w:kern w:val="36"/>
          <w:sz w:val="18"/>
          <w:szCs w:val="18"/>
          <w:lang w:eastAsia="sv-SE"/>
        </w:rPr>
      </w:pPr>
      <w:r w:rsidRPr="00075685">
        <w:rPr>
          <w:rFonts w:ascii="Verdana" w:eastAsia="Times New Roman" w:hAnsi="Verdana" w:cs="Open Sans"/>
          <w:b/>
          <w:bCs/>
          <w:color w:val="333333"/>
          <w:kern w:val="36"/>
          <w:sz w:val="28"/>
          <w:szCs w:val="28"/>
          <w:lang w:eastAsia="sv-SE"/>
        </w:rPr>
        <w:t xml:space="preserve">Notice to attend extraordinary general meeting in </w:t>
      </w:r>
      <w:proofErr w:type="spellStart"/>
      <w:r w:rsidRPr="00075685">
        <w:rPr>
          <w:rFonts w:ascii="Verdana" w:eastAsia="Times New Roman" w:hAnsi="Verdana" w:cs="Open Sans"/>
          <w:b/>
          <w:bCs/>
          <w:color w:val="333333"/>
          <w:kern w:val="36"/>
          <w:sz w:val="28"/>
          <w:szCs w:val="28"/>
          <w:lang w:eastAsia="sv-SE"/>
        </w:rPr>
        <w:t>Zutec</w:t>
      </w:r>
      <w:proofErr w:type="spellEnd"/>
      <w:r w:rsidRPr="00075685">
        <w:rPr>
          <w:rFonts w:ascii="Verdana" w:eastAsia="Times New Roman" w:hAnsi="Verdana" w:cs="Open Sans"/>
          <w:b/>
          <w:bCs/>
          <w:color w:val="333333"/>
          <w:kern w:val="36"/>
          <w:sz w:val="28"/>
          <w:szCs w:val="28"/>
          <w:lang w:eastAsia="sv-SE"/>
        </w:rPr>
        <w:t xml:space="preserve"> Holding AB (</w:t>
      </w:r>
      <w:proofErr w:type="spellStart"/>
      <w:r w:rsidRPr="00075685">
        <w:rPr>
          <w:rFonts w:ascii="Verdana" w:eastAsia="Times New Roman" w:hAnsi="Verdana" w:cs="Open Sans"/>
          <w:b/>
          <w:bCs/>
          <w:color w:val="333333"/>
          <w:kern w:val="36"/>
          <w:sz w:val="28"/>
          <w:szCs w:val="28"/>
          <w:lang w:eastAsia="sv-SE"/>
        </w:rPr>
        <w:t>publ</w:t>
      </w:r>
      <w:proofErr w:type="spellEnd"/>
      <w:r w:rsidRPr="00075685">
        <w:rPr>
          <w:rFonts w:ascii="Verdana" w:eastAsia="Times New Roman" w:hAnsi="Verdana" w:cs="Open Sans"/>
          <w:b/>
          <w:bCs/>
          <w:color w:val="333333"/>
          <w:kern w:val="36"/>
          <w:sz w:val="28"/>
          <w:szCs w:val="28"/>
          <w:lang w:eastAsia="sv-SE"/>
        </w:rPr>
        <w:t>)</w:t>
      </w:r>
    </w:p>
    <w:p w14:paraId="763B74F6" w14:textId="77777777" w:rsidR="00075685" w:rsidRPr="0074372E" w:rsidRDefault="00075685" w:rsidP="0074372E">
      <w:pPr>
        <w:shd w:val="clear" w:color="auto" w:fill="FFFFFF"/>
        <w:spacing w:after="135" w:line="240" w:lineRule="auto"/>
        <w:outlineLvl w:val="0"/>
        <w:rPr>
          <w:rFonts w:ascii="Verdana" w:eastAsia="Times New Roman" w:hAnsi="Verdana" w:cs="Open Sans"/>
          <w:b/>
          <w:bCs/>
          <w:color w:val="333333"/>
          <w:kern w:val="36"/>
          <w:sz w:val="18"/>
          <w:szCs w:val="18"/>
          <w:lang w:eastAsia="sv-SE"/>
        </w:rPr>
      </w:pPr>
    </w:p>
    <w:p w14:paraId="6065B9A0" w14:textId="38259779" w:rsidR="0074372E" w:rsidRPr="0074372E" w:rsidRDefault="0074372E" w:rsidP="0074372E">
      <w:pPr>
        <w:shd w:val="clear" w:color="auto" w:fill="FFFFFF"/>
        <w:spacing w:after="135" w:line="240" w:lineRule="auto"/>
        <w:jc w:val="both"/>
        <w:outlineLvl w:val="0"/>
        <w:rPr>
          <w:rFonts w:ascii="Verdana" w:hAnsi="Verdana"/>
          <w:sz w:val="18"/>
          <w:szCs w:val="18"/>
        </w:rPr>
      </w:pPr>
      <w:r w:rsidRPr="0074372E">
        <w:rPr>
          <w:rFonts w:ascii="Verdana" w:hAnsi="Verdana"/>
          <w:sz w:val="18"/>
          <w:szCs w:val="18"/>
        </w:rPr>
        <w:t xml:space="preserve">The shareholders of </w:t>
      </w:r>
      <w:proofErr w:type="spellStart"/>
      <w:r w:rsidRPr="0074372E">
        <w:rPr>
          <w:rFonts w:ascii="Verdana" w:hAnsi="Verdana"/>
          <w:sz w:val="18"/>
          <w:szCs w:val="18"/>
        </w:rPr>
        <w:t>Zutec</w:t>
      </w:r>
      <w:proofErr w:type="spellEnd"/>
      <w:r w:rsidRPr="0074372E">
        <w:rPr>
          <w:rFonts w:ascii="Verdana" w:hAnsi="Verdana"/>
          <w:sz w:val="18"/>
          <w:szCs w:val="18"/>
        </w:rPr>
        <w:t xml:space="preserve"> Holding AB (</w:t>
      </w:r>
      <w:proofErr w:type="spellStart"/>
      <w:r w:rsidRPr="0074372E">
        <w:rPr>
          <w:rFonts w:ascii="Verdana" w:hAnsi="Verdana"/>
          <w:sz w:val="18"/>
          <w:szCs w:val="18"/>
        </w:rPr>
        <w:t>publ</w:t>
      </w:r>
      <w:proofErr w:type="spellEnd"/>
      <w:r w:rsidRPr="0074372E">
        <w:rPr>
          <w:rFonts w:ascii="Verdana" w:hAnsi="Verdana"/>
          <w:sz w:val="18"/>
          <w:szCs w:val="18"/>
        </w:rPr>
        <w:t>), reg.no 559136-0317 (the "</w:t>
      </w:r>
      <w:r w:rsidRPr="0074372E">
        <w:rPr>
          <w:rFonts w:ascii="Verdana" w:hAnsi="Verdana"/>
          <w:b/>
          <w:bCs/>
          <w:sz w:val="18"/>
          <w:szCs w:val="18"/>
        </w:rPr>
        <w:t>Company</w:t>
      </w:r>
      <w:r w:rsidRPr="0074372E">
        <w:rPr>
          <w:rFonts w:ascii="Verdana" w:hAnsi="Verdana"/>
          <w:sz w:val="18"/>
          <w:szCs w:val="18"/>
        </w:rPr>
        <w:t>") are hereby summoned to an Extraordinary General Meeting (the "</w:t>
      </w:r>
      <w:r w:rsidRPr="0074372E">
        <w:rPr>
          <w:rFonts w:ascii="Verdana" w:hAnsi="Verdana"/>
          <w:b/>
          <w:bCs/>
          <w:sz w:val="18"/>
          <w:szCs w:val="18"/>
        </w:rPr>
        <w:t>Meeting</w:t>
      </w:r>
      <w:r w:rsidRPr="0074372E">
        <w:rPr>
          <w:rFonts w:ascii="Verdana" w:hAnsi="Verdana"/>
          <w:sz w:val="18"/>
          <w:szCs w:val="18"/>
        </w:rPr>
        <w:t xml:space="preserve">") on </w:t>
      </w:r>
      <w:r w:rsidR="00627FCF">
        <w:rPr>
          <w:rFonts w:ascii="Verdana" w:hAnsi="Verdana"/>
          <w:sz w:val="18"/>
          <w:szCs w:val="18"/>
        </w:rPr>
        <w:t>Tuesday 7</w:t>
      </w:r>
      <w:r w:rsidR="00627FCF" w:rsidRPr="0074372E">
        <w:rPr>
          <w:rFonts w:ascii="Verdana" w:hAnsi="Verdana"/>
          <w:sz w:val="18"/>
          <w:szCs w:val="18"/>
        </w:rPr>
        <w:t xml:space="preserve"> </w:t>
      </w:r>
      <w:r w:rsidR="00627FCF">
        <w:rPr>
          <w:rFonts w:ascii="Verdana" w:hAnsi="Verdana"/>
          <w:sz w:val="18"/>
          <w:szCs w:val="18"/>
        </w:rPr>
        <w:t>September</w:t>
      </w:r>
      <w:r w:rsidR="00627FCF" w:rsidRPr="0074372E">
        <w:rPr>
          <w:rFonts w:ascii="Verdana" w:hAnsi="Verdana"/>
          <w:sz w:val="18"/>
          <w:szCs w:val="18"/>
        </w:rPr>
        <w:t xml:space="preserve"> </w:t>
      </w:r>
      <w:r w:rsidRPr="0074372E">
        <w:rPr>
          <w:rFonts w:ascii="Verdana" w:hAnsi="Verdana"/>
          <w:sz w:val="18"/>
          <w:szCs w:val="18"/>
        </w:rPr>
        <w:t>2021</w:t>
      </w:r>
      <w:r w:rsidR="00FE32C3">
        <w:rPr>
          <w:rFonts w:ascii="Verdana" w:hAnsi="Verdana"/>
          <w:sz w:val="18"/>
          <w:szCs w:val="18"/>
        </w:rPr>
        <w:t>.</w:t>
      </w:r>
    </w:p>
    <w:p w14:paraId="005A6A9A" w14:textId="5C0DB28D" w:rsidR="00B73802" w:rsidRDefault="005340D3" w:rsidP="00030A5D">
      <w:pPr>
        <w:shd w:val="clear" w:color="auto" w:fill="FFFFFF"/>
        <w:spacing w:after="135" w:line="240" w:lineRule="auto"/>
        <w:jc w:val="both"/>
        <w:outlineLvl w:val="0"/>
        <w:rPr>
          <w:rFonts w:ascii="Verdana" w:hAnsi="Verdana"/>
          <w:sz w:val="18"/>
          <w:szCs w:val="18"/>
        </w:rPr>
      </w:pPr>
      <w:r w:rsidRPr="005340D3">
        <w:rPr>
          <w:rFonts w:ascii="Verdana" w:hAnsi="Verdana"/>
          <w:sz w:val="18"/>
          <w:szCs w:val="18"/>
        </w:rPr>
        <w:t>Due to the</w:t>
      </w:r>
      <w:r>
        <w:rPr>
          <w:rFonts w:ascii="Verdana" w:hAnsi="Verdana"/>
          <w:b/>
          <w:bCs/>
          <w:sz w:val="18"/>
          <w:szCs w:val="18"/>
        </w:rPr>
        <w:t xml:space="preserve"> </w:t>
      </w:r>
      <w:r w:rsidR="0074372E" w:rsidRPr="0074372E">
        <w:rPr>
          <w:rFonts w:ascii="Verdana" w:hAnsi="Verdana"/>
          <w:sz w:val="18"/>
          <w:szCs w:val="18"/>
        </w:rPr>
        <w:t xml:space="preserve">risk of spreading </w:t>
      </w:r>
      <w:r>
        <w:rPr>
          <w:rFonts w:ascii="Verdana" w:hAnsi="Verdana"/>
          <w:sz w:val="18"/>
          <w:szCs w:val="18"/>
        </w:rPr>
        <w:t xml:space="preserve">of Covid-19 </w:t>
      </w:r>
      <w:r w:rsidR="00030A5D">
        <w:rPr>
          <w:rFonts w:ascii="Verdana" w:hAnsi="Verdana"/>
          <w:sz w:val="18"/>
          <w:szCs w:val="18"/>
        </w:rPr>
        <w:t xml:space="preserve">and </w:t>
      </w:r>
      <w:r w:rsidR="00030A5D" w:rsidRPr="00030A5D">
        <w:rPr>
          <w:rFonts w:ascii="Verdana" w:hAnsi="Verdana"/>
          <w:sz w:val="18"/>
          <w:szCs w:val="18"/>
        </w:rPr>
        <w:t>the authorities' regulations and advice on avoiding meetings, the Board</w:t>
      </w:r>
      <w:r w:rsidR="0057008E">
        <w:rPr>
          <w:rFonts w:ascii="Verdana" w:hAnsi="Verdana"/>
          <w:sz w:val="18"/>
          <w:szCs w:val="18"/>
        </w:rPr>
        <w:t xml:space="preserve"> of directors</w:t>
      </w:r>
      <w:r w:rsidR="00030A5D" w:rsidRPr="00030A5D">
        <w:rPr>
          <w:rFonts w:ascii="Verdana" w:hAnsi="Verdana"/>
          <w:sz w:val="18"/>
          <w:szCs w:val="18"/>
        </w:rPr>
        <w:t xml:space="preserve"> has decided, </w:t>
      </w:r>
      <w:proofErr w:type="gramStart"/>
      <w:r w:rsidR="00030A5D" w:rsidRPr="00030A5D">
        <w:rPr>
          <w:rFonts w:ascii="Verdana" w:hAnsi="Verdana"/>
          <w:sz w:val="18"/>
          <w:szCs w:val="18"/>
        </w:rPr>
        <w:t>on the basis of</w:t>
      </w:r>
      <w:proofErr w:type="gramEnd"/>
      <w:r w:rsidR="00030A5D" w:rsidRPr="00030A5D">
        <w:rPr>
          <w:rFonts w:ascii="Verdana" w:hAnsi="Verdana"/>
          <w:sz w:val="18"/>
          <w:szCs w:val="18"/>
        </w:rPr>
        <w:t xml:space="preserve"> temporary </w:t>
      </w:r>
      <w:r w:rsidR="00B73802">
        <w:rPr>
          <w:rFonts w:ascii="Verdana" w:hAnsi="Verdana"/>
          <w:sz w:val="18"/>
          <w:szCs w:val="18"/>
        </w:rPr>
        <w:t>regulations</w:t>
      </w:r>
      <w:r w:rsidR="00030A5D" w:rsidRPr="00030A5D">
        <w:rPr>
          <w:rFonts w:ascii="Verdana" w:hAnsi="Verdana"/>
          <w:sz w:val="18"/>
          <w:szCs w:val="18"/>
        </w:rPr>
        <w:t xml:space="preserve">, that the Meeting shall be conducted without physical presence by shareholders exercising their voting rights only by postal </w:t>
      </w:r>
      <w:r w:rsidR="00B73802">
        <w:rPr>
          <w:rFonts w:ascii="Verdana" w:hAnsi="Verdana"/>
          <w:sz w:val="18"/>
          <w:szCs w:val="18"/>
        </w:rPr>
        <w:t>voting</w:t>
      </w:r>
      <w:r w:rsidR="00030A5D" w:rsidRPr="00030A5D">
        <w:rPr>
          <w:rFonts w:ascii="Verdana" w:hAnsi="Verdana"/>
          <w:sz w:val="18"/>
          <w:szCs w:val="18"/>
        </w:rPr>
        <w:t>.</w:t>
      </w:r>
      <w:r w:rsidR="00B73802">
        <w:rPr>
          <w:rFonts w:ascii="Verdana" w:hAnsi="Verdana"/>
          <w:sz w:val="18"/>
          <w:szCs w:val="18"/>
        </w:rPr>
        <w:t xml:space="preserve"> </w:t>
      </w:r>
    </w:p>
    <w:p w14:paraId="6289B58E" w14:textId="277B6DE1" w:rsidR="00B73802" w:rsidRPr="00B73802" w:rsidRDefault="00B73802" w:rsidP="00030A5D">
      <w:pPr>
        <w:shd w:val="clear" w:color="auto" w:fill="FFFFFF"/>
        <w:spacing w:after="135" w:line="240" w:lineRule="auto"/>
        <w:jc w:val="both"/>
        <w:outlineLvl w:val="0"/>
        <w:rPr>
          <w:rFonts w:ascii="Verdana" w:hAnsi="Verdana"/>
          <w:b/>
          <w:bCs/>
          <w:sz w:val="18"/>
          <w:szCs w:val="18"/>
        </w:rPr>
      </w:pPr>
      <w:r w:rsidRPr="00B73802">
        <w:rPr>
          <w:rFonts w:ascii="Verdana" w:hAnsi="Verdana"/>
          <w:b/>
          <w:bCs/>
          <w:sz w:val="18"/>
          <w:szCs w:val="18"/>
        </w:rPr>
        <w:t>PARTICIPATION</w:t>
      </w:r>
    </w:p>
    <w:p w14:paraId="38C8F800" w14:textId="27B8405B" w:rsidR="0074372E" w:rsidRPr="0074372E" w:rsidRDefault="0074372E" w:rsidP="00030A5D">
      <w:pPr>
        <w:shd w:val="clear" w:color="auto" w:fill="FFFFFF"/>
        <w:spacing w:after="135" w:line="240" w:lineRule="auto"/>
        <w:jc w:val="both"/>
        <w:outlineLvl w:val="0"/>
        <w:rPr>
          <w:rFonts w:ascii="Verdana" w:hAnsi="Verdana"/>
          <w:sz w:val="18"/>
          <w:szCs w:val="18"/>
        </w:rPr>
      </w:pPr>
      <w:r w:rsidRPr="0074372E">
        <w:rPr>
          <w:rFonts w:ascii="Verdana" w:hAnsi="Verdana"/>
          <w:sz w:val="18"/>
          <w:szCs w:val="18"/>
        </w:rPr>
        <w:t xml:space="preserve">A Shareholder wishing to attend the Meeting shall: </w:t>
      </w:r>
    </w:p>
    <w:p w14:paraId="10DEFA9C" w14:textId="0784D29E" w:rsidR="0074372E" w:rsidRPr="0074372E" w:rsidRDefault="0074372E" w:rsidP="0074372E">
      <w:pPr>
        <w:pStyle w:val="ListParagraph"/>
        <w:numPr>
          <w:ilvl w:val="0"/>
          <w:numId w:val="1"/>
        </w:numPr>
        <w:jc w:val="both"/>
        <w:rPr>
          <w:rFonts w:ascii="Verdana" w:hAnsi="Verdana"/>
          <w:sz w:val="18"/>
          <w:szCs w:val="18"/>
        </w:rPr>
      </w:pPr>
      <w:r w:rsidRPr="0074372E">
        <w:rPr>
          <w:rFonts w:ascii="Verdana" w:hAnsi="Verdana"/>
          <w:sz w:val="18"/>
          <w:szCs w:val="18"/>
        </w:rPr>
        <w:t xml:space="preserve">be recorded in the share register maintained by Euroclear Sweden AB on </w:t>
      </w:r>
      <w:r w:rsidR="00627FCF">
        <w:rPr>
          <w:rFonts w:ascii="Verdana" w:hAnsi="Verdana"/>
          <w:sz w:val="18"/>
          <w:szCs w:val="18"/>
        </w:rPr>
        <w:t>Monday 30 August</w:t>
      </w:r>
      <w:r w:rsidR="00B73802">
        <w:rPr>
          <w:rFonts w:ascii="Verdana" w:hAnsi="Verdana"/>
          <w:sz w:val="18"/>
          <w:szCs w:val="18"/>
        </w:rPr>
        <w:t xml:space="preserve"> 2021; and</w:t>
      </w:r>
    </w:p>
    <w:p w14:paraId="5540E7A5" w14:textId="77777777" w:rsidR="0074372E" w:rsidRPr="0074372E" w:rsidRDefault="0074372E" w:rsidP="0074372E">
      <w:pPr>
        <w:pStyle w:val="ListParagraph"/>
        <w:jc w:val="both"/>
        <w:rPr>
          <w:rFonts w:ascii="Verdana" w:hAnsi="Verdana"/>
          <w:sz w:val="18"/>
          <w:szCs w:val="18"/>
        </w:rPr>
      </w:pPr>
    </w:p>
    <w:p w14:paraId="6AAF6F1A" w14:textId="7A3752BF" w:rsidR="00242682" w:rsidRPr="00242682" w:rsidRDefault="0074372E" w:rsidP="00442176">
      <w:pPr>
        <w:pStyle w:val="ListParagraph"/>
        <w:numPr>
          <w:ilvl w:val="0"/>
          <w:numId w:val="1"/>
        </w:numPr>
        <w:jc w:val="both"/>
        <w:rPr>
          <w:rFonts w:ascii="Verdana" w:hAnsi="Verdana"/>
          <w:sz w:val="18"/>
          <w:szCs w:val="18"/>
        </w:rPr>
      </w:pPr>
      <w:r w:rsidRPr="00242682">
        <w:rPr>
          <w:rFonts w:ascii="Verdana" w:hAnsi="Verdana"/>
          <w:sz w:val="18"/>
          <w:szCs w:val="18"/>
        </w:rPr>
        <w:t xml:space="preserve">notify the Company of its intention to attend the Meeting not later than on </w:t>
      </w:r>
      <w:r w:rsidR="00627FCF">
        <w:rPr>
          <w:rFonts w:ascii="Verdana" w:hAnsi="Verdana"/>
          <w:sz w:val="18"/>
          <w:szCs w:val="18"/>
        </w:rPr>
        <w:t>Monday</w:t>
      </w:r>
      <w:r w:rsidR="00627FCF" w:rsidRPr="00242682">
        <w:rPr>
          <w:rFonts w:ascii="Verdana" w:hAnsi="Verdana"/>
          <w:sz w:val="18"/>
          <w:szCs w:val="18"/>
        </w:rPr>
        <w:t xml:space="preserve"> </w:t>
      </w:r>
      <w:r w:rsidR="00627FCF">
        <w:rPr>
          <w:rFonts w:ascii="Verdana" w:hAnsi="Verdana"/>
          <w:sz w:val="18"/>
          <w:szCs w:val="18"/>
        </w:rPr>
        <w:t>6</w:t>
      </w:r>
      <w:r w:rsidR="00627FCF" w:rsidRPr="00242682">
        <w:rPr>
          <w:rFonts w:ascii="Verdana" w:hAnsi="Verdana"/>
          <w:sz w:val="18"/>
          <w:szCs w:val="18"/>
        </w:rPr>
        <w:t xml:space="preserve"> </w:t>
      </w:r>
      <w:r w:rsidR="00627FCF">
        <w:rPr>
          <w:rFonts w:ascii="Verdana" w:hAnsi="Verdana"/>
          <w:sz w:val="18"/>
          <w:szCs w:val="18"/>
        </w:rPr>
        <w:t xml:space="preserve">September </w:t>
      </w:r>
      <w:r w:rsidRPr="00242682">
        <w:rPr>
          <w:rFonts w:ascii="Verdana" w:hAnsi="Verdana"/>
          <w:sz w:val="18"/>
          <w:szCs w:val="18"/>
        </w:rPr>
        <w:t>2021</w:t>
      </w:r>
      <w:r w:rsidR="00B73802" w:rsidRPr="00242682">
        <w:rPr>
          <w:rFonts w:ascii="Verdana" w:hAnsi="Verdana"/>
          <w:sz w:val="18"/>
          <w:szCs w:val="18"/>
        </w:rPr>
        <w:t xml:space="preserve"> by s</w:t>
      </w:r>
      <w:r w:rsidR="007C7999" w:rsidRPr="00242682">
        <w:rPr>
          <w:rFonts w:ascii="Verdana" w:hAnsi="Verdana"/>
          <w:sz w:val="18"/>
          <w:szCs w:val="18"/>
        </w:rPr>
        <w:t>ubmitting a complete voting form a</w:t>
      </w:r>
      <w:r w:rsidR="00242682" w:rsidRPr="00242682">
        <w:rPr>
          <w:rFonts w:ascii="Verdana" w:hAnsi="Verdana"/>
          <w:sz w:val="18"/>
          <w:szCs w:val="18"/>
        </w:rPr>
        <w:t>nd, where applicable, proxies, registration certificates and other corresponding authorization documents in accordance with the instructions under the heading “Information on postal voting” below.</w:t>
      </w:r>
    </w:p>
    <w:p w14:paraId="21CDF0A6" w14:textId="2B9DDC72" w:rsidR="00F80BBA" w:rsidRDefault="00F80BBA" w:rsidP="00F80BBA">
      <w:pPr>
        <w:jc w:val="both"/>
        <w:rPr>
          <w:rFonts w:ascii="Verdana" w:hAnsi="Verdana"/>
          <w:sz w:val="18"/>
          <w:szCs w:val="18"/>
        </w:rPr>
      </w:pPr>
      <w:r w:rsidRPr="00F80BBA">
        <w:rPr>
          <w:rFonts w:ascii="Verdana" w:hAnsi="Verdana"/>
          <w:sz w:val="18"/>
          <w:szCs w:val="18"/>
        </w:rPr>
        <w:t xml:space="preserve">To be entitled to attend the Meeting, shareholders whose shares are nominee-registered must, in addition to giving notice of attendance to the Company by casting their postal vote, register such shares in their own names so that the shareholder is recorded in the share register as of </w:t>
      </w:r>
      <w:r w:rsidR="00627FCF">
        <w:rPr>
          <w:rFonts w:ascii="Verdana" w:hAnsi="Verdana"/>
          <w:sz w:val="18"/>
          <w:szCs w:val="18"/>
        </w:rPr>
        <w:t>30 August</w:t>
      </w:r>
      <w:r w:rsidR="00627FCF" w:rsidRPr="00F80BBA">
        <w:rPr>
          <w:rFonts w:ascii="Verdana" w:hAnsi="Verdana"/>
          <w:sz w:val="18"/>
          <w:szCs w:val="18"/>
        </w:rPr>
        <w:t xml:space="preserve"> </w:t>
      </w:r>
      <w:r w:rsidRPr="00F80BBA">
        <w:rPr>
          <w:rFonts w:ascii="Verdana" w:hAnsi="Verdana"/>
          <w:sz w:val="18"/>
          <w:szCs w:val="18"/>
        </w:rPr>
        <w:t xml:space="preserve">2021. Such registration may be temporary (so called voting right registration) and request for such registration shall be made to the nominee in accordance with the nominee's routines in such time in advance as decided by the nominee. Voting rights registrations effected no later than the second banking day after </w:t>
      </w:r>
      <w:r w:rsidR="00627FCF">
        <w:rPr>
          <w:rFonts w:ascii="Verdana" w:hAnsi="Verdana"/>
          <w:sz w:val="18"/>
          <w:szCs w:val="18"/>
        </w:rPr>
        <w:t>30 August</w:t>
      </w:r>
      <w:r w:rsidRPr="00F80BBA">
        <w:rPr>
          <w:rFonts w:ascii="Verdana" w:hAnsi="Verdana"/>
          <w:sz w:val="18"/>
          <w:szCs w:val="18"/>
        </w:rPr>
        <w:t xml:space="preserve"> 2021 will be considered in the preparation of the share register.</w:t>
      </w:r>
    </w:p>
    <w:p w14:paraId="76DBD20B" w14:textId="7851E652" w:rsidR="003733AB" w:rsidRPr="00DA491A" w:rsidRDefault="003733AB" w:rsidP="0074372E">
      <w:pPr>
        <w:jc w:val="both"/>
        <w:rPr>
          <w:rFonts w:ascii="Verdana" w:hAnsi="Verdana"/>
          <w:b/>
          <w:bCs/>
          <w:sz w:val="18"/>
          <w:szCs w:val="18"/>
        </w:rPr>
      </w:pPr>
      <w:r>
        <w:rPr>
          <w:rFonts w:ascii="Verdana" w:hAnsi="Verdana"/>
          <w:b/>
          <w:bCs/>
          <w:sz w:val="18"/>
          <w:szCs w:val="18"/>
        </w:rPr>
        <w:t>INFORMATION ON POSTAL VOTING</w:t>
      </w:r>
    </w:p>
    <w:p w14:paraId="2F462864" w14:textId="77777777" w:rsidR="0074372E" w:rsidRPr="0074372E" w:rsidRDefault="0074372E" w:rsidP="0074372E">
      <w:pPr>
        <w:jc w:val="both"/>
        <w:rPr>
          <w:rFonts w:ascii="Verdana" w:hAnsi="Verdana"/>
          <w:sz w:val="18"/>
          <w:szCs w:val="18"/>
        </w:rPr>
      </w:pPr>
      <w:r w:rsidRPr="0074372E">
        <w:rPr>
          <w:rFonts w:ascii="Verdana" w:hAnsi="Verdana"/>
          <w:b/>
          <w:bCs/>
          <w:sz w:val="18"/>
          <w:szCs w:val="18"/>
        </w:rPr>
        <w:t>Postal voting</w:t>
      </w:r>
      <w:r w:rsidRPr="0074372E">
        <w:rPr>
          <w:rFonts w:ascii="Verdana" w:hAnsi="Verdana"/>
          <w:sz w:val="18"/>
          <w:szCs w:val="18"/>
        </w:rPr>
        <w:t xml:space="preserve"> </w:t>
      </w:r>
    </w:p>
    <w:p w14:paraId="77C31FA3" w14:textId="0396287F" w:rsidR="0011425B" w:rsidRDefault="0011425B" w:rsidP="0074372E">
      <w:pPr>
        <w:jc w:val="both"/>
        <w:rPr>
          <w:rFonts w:ascii="Verdana" w:hAnsi="Verdana"/>
          <w:sz w:val="18"/>
          <w:szCs w:val="18"/>
        </w:rPr>
      </w:pPr>
      <w:r>
        <w:rPr>
          <w:rFonts w:ascii="Verdana" w:hAnsi="Verdana"/>
          <w:sz w:val="18"/>
          <w:szCs w:val="18"/>
        </w:rPr>
        <w:t xml:space="preserve">Due to the outbreak of the corona virus </w:t>
      </w:r>
      <w:r w:rsidR="00586D96">
        <w:rPr>
          <w:rFonts w:ascii="Verdana" w:hAnsi="Verdana"/>
          <w:sz w:val="18"/>
          <w:szCs w:val="18"/>
        </w:rPr>
        <w:t xml:space="preserve">causing Covid-19 and the shareholders’ safety, the Company has resolved </w:t>
      </w:r>
      <w:r w:rsidR="009E1125">
        <w:rPr>
          <w:rFonts w:ascii="Verdana" w:hAnsi="Verdana"/>
          <w:sz w:val="18"/>
          <w:szCs w:val="18"/>
        </w:rPr>
        <w:t>that the Meeting</w:t>
      </w:r>
      <w:r w:rsidR="000772A1">
        <w:rPr>
          <w:rFonts w:ascii="Verdana" w:hAnsi="Verdana"/>
          <w:sz w:val="18"/>
          <w:szCs w:val="18"/>
        </w:rPr>
        <w:t xml:space="preserve"> </w:t>
      </w:r>
      <w:r w:rsidR="000772A1" w:rsidRPr="00030A5D">
        <w:rPr>
          <w:rFonts w:ascii="Verdana" w:hAnsi="Verdana"/>
          <w:sz w:val="18"/>
          <w:szCs w:val="18"/>
        </w:rPr>
        <w:t xml:space="preserve">shall be conducted by shareholders exercising their voting rights only by postal </w:t>
      </w:r>
      <w:r w:rsidR="000772A1">
        <w:rPr>
          <w:rFonts w:ascii="Verdana" w:hAnsi="Verdana"/>
          <w:sz w:val="18"/>
          <w:szCs w:val="18"/>
        </w:rPr>
        <w:t>voting</w:t>
      </w:r>
      <w:r w:rsidR="00E70D19" w:rsidRPr="00E70D19">
        <w:t xml:space="preserve"> </w:t>
      </w:r>
      <w:r w:rsidR="00E70D19" w:rsidRPr="00E70D19">
        <w:rPr>
          <w:rFonts w:ascii="Verdana" w:hAnsi="Verdana"/>
          <w:sz w:val="18"/>
          <w:szCs w:val="18"/>
        </w:rPr>
        <w:t>in accordance with Section 22 of the Act (2020:198) on temporary exceptions to facilitate the execution of general meetings in companies and other associations.</w:t>
      </w:r>
      <w:r w:rsidR="00285388">
        <w:rPr>
          <w:rFonts w:ascii="Verdana" w:hAnsi="Verdana"/>
          <w:sz w:val="18"/>
          <w:szCs w:val="18"/>
        </w:rPr>
        <w:t xml:space="preserve"> This means that </w:t>
      </w:r>
      <w:r w:rsidR="00CE1AB3">
        <w:rPr>
          <w:rFonts w:ascii="Verdana" w:hAnsi="Verdana"/>
          <w:sz w:val="18"/>
          <w:szCs w:val="18"/>
        </w:rPr>
        <w:t xml:space="preserve">the Meeting will be conducted without the </w:t>
      </w:r>
      <w:r w:rsidR="00CE1AB3" w:rsidRPr="00030A5D">
        <w:rPr>
          <w:rFonts w:ascii="Verdana" w:hAnsi="Verdana"/>
          <w:sz w:val="18"/>
          <w:szCs w:val="18"/>
        </w:rPr>
        <w:t xml:space="preserve">physical presence </w:t>
      </w:r>
      <w:r w:rsidR="00CE1AB3">
        <w:rPr>
          <w:rFonts w:ascii="Verdana" w:hAnsi="Verdana"/>
          <w:sz w:val="18"/>
          <w:szCs w:val="18"/>
        </w:rPr>
        <w:t>of s</w:t>
      </w:r>
      <w:r w:rsidR="00CE1AB3" w:rsidRPr="00030A5D">
        <w:rPr>
          <w:rFonts w:ascii="Verdana" w:hAnsi="Verdana"/>
          <w:sz w:val="18"/>
          <w:szCs w:val="18"/>
        </w:rPr>
        <w:t>hareholders</w:t>
      </w:r>
      <w:r w:rsidR="00DA7CA7">
        <w:rPr>
          <w:rFonts w:ascii="Verdana" w:hAnsi="Verdana"/>
          <w:sz w:val="18"/>
          <w:szCs w:val="18"/>
        </w:rPr>
        <w:t xml:space="preserve">, </w:t>
      </w:r>
      <w:r w:rsidR="00413440">
        <w:rPr>
          <w:rFonts w:ascii="Verdana" w:hAnsi="Verdana"/>
          <w:sz w:val="18"/>
          <w:szCs w:val="18"/>
        </w:rPr>
        <w:t>proxies</w:t>
      </w:r>
      <w:r w:rsidR="00DA7CA7">
        <w:rPr>
          <w:rFonts w:ascii="Verdana" w:hAnsi="Verdana"/>
          <w:sz w:val="18"/>
          <w:szCs w:val="18"/>
        </w:rPr>
        <w:t xml:space="preserve"> </w:t>
      </w:r>
      <w:r w:rsidR="00413440">
        <w:rPr>
          <w:rFonts w:ascii="Verdana" w:hAnsi="Verdana"/>
          <w:sz w:val="18"/>
          <w:szCs w:val="18"/>
        </w:rPr>
        <w:t>etc.</w:t>
      </w:r>
      <w:r w:rsidR="00747184">
        <w:rPr>
          <w:rFonts w:ascii="Verdana" w:hAnsi="Verdana"/>
          <w:sz w:val="18"/>
          <w:szCs w:val="18"/>
        </w:rPr>
        <w:t xml:space="preserve">, </w:t>
      </w:r>
      <w:proofErr w:type="gramStart"/>
      <w:r w:rsidR="00747184">
        <w:rPr>
          <w:rFonts w:ascii="Verdana" w:hAnsi="Verdana"/>
          <w:sz w:val="18"/>
          <w:szCs w:val="18"/>
        </w:rPr>
        <w:t>i.e.</w:t>
      </w:r>
      <w:proofErr w:type="gramEnd"/>
      <w:r w:rsidR="00747184">
        <w:rPr>
          <w:rFonts w:ascii="Verdana" w:hAnsi="Verdana"/>
          <w:sz w:val="18"/>
          <w:szCs w:val="18"/>
        </w:rPr>
        <w:t xml:space="preserve"> there will be no meeting with the opportunity to participate</w:t>
      </w:r>
      <w:r w:rsidR="00196761">
        <w:rPr>
          <w:rFonts w:ascii="Verdana" w:hAnsi="Verdana"/>
          <w:sz w:val="18"/>
          <w:szCs w:val="18"/>
        </w:rPr>
        <w:t xml:space="preserve"> physically. </w:t>
      </w:r>
    </w:p>
    <w:p w14:paraId="329C3FB8" w14:textId="23FD7C76" w:rsidR="00C90C12" w:rsidRPr="000C6B5D" w:rsidRDefault="00C90C12" w:rsidP="001E53F3">
      <w:pPr>
        <w:jc w:val="both"/>
        <w:rPr>
          <w:rFonts w:ascii="Verdana" w:hAnsi="Verdana"/>
          <w:sz w:val="18"/>
          <w:szCs w:val="18"/>
        </w:rPr>
      </w:pPr>
      <w:r w:rsidRPr="000C6B5D">
        <w:rPr>
          <w:rFonts w:ascii="Verdana" w:hAnsi="Verdana"/>
          <w:sz w:val="18"/>
          <w:szCs w:val="18"/>
        </w:rPr>
        <w:t xml:space="preserve">Forms for postal voting are available on the Company's website (https://www.zutec.com/). Completed and signed form is sent to </w:t>
      </w:r>
      <w:proofErr w:type="spellStart"/>
      <w:r w:rsidRPr="000C6B5D">
        <w:rPr>
          <w:rFonts w:ascii="Verdana" w:hAnsi="Verdana"/>
          <w:sz w:val="18"/>
          <w:szCs w:val="18"/>
        </w:rPr>
        <w:t>Zutec</w:t>
      </w:r>
      <w:proofErr w:type="spellEnd"/>
      <w:r w:rsidRPr="000C6B5D">
        <w:rPr>
          <w:rFonts w:ascii="Verdana" w:hAnsi="Verdana"/>
          <w:sz w:val="18"/>
          <w:szCs w:val="18"/>
        </w:rPr>
        <w:t xml:space="preserve"> Holding AB (</w:t>
      </w:r>
      <w:proofErr w:type="spellStart"/>
      <w:r w:rsidRPr="000C6B5D">
        <w:rPr>
          <w:rFonts w:ascii="Verdana" w:hAnsi="Verdana"/>
          <w:sz w:val="18"/>
          <w:szCs w:val="18"/>
        </w:rPr>
        <w:t>publ</w:t>
      </w:r>
      <w:proofErr w:type="spellEnd"/>
      <w:r w:rsidRPr="000C6B5D">
        <w:rPr>
          <w:rFonts w:ascii="Verdana" w:hAnsi="Verdana"/>
          <w:sz w:val="18"/>
          <w:szCs w:val="18"/>
        </w:rPr>
        <w:t xml:space="preserve">), c/o Eversheds Sutherland </w:t>
      </w:r>
      <w:proofErr w:type="spellStart"/>
      <w:r w:rsidRPr="000C6B5D">
        <w:rPr>
          <w:rFonts w:ascii="Verdana" w:hAnsi="Verdana"/>
          <w:sz w:val="18"/>
          <w:szCs w:val="18"/>
        </w:rPr>
        <w:t>Advokatbyrå</w:t>
      </w:r>
      <w:proofErr w:type="spellEnd"/>
      <w:r w:rsidRPr="000C6B5D">
        <w:rPr>
          <w:rFonts w:ascii="Verdana" w:hAnsi="Verdana"/>
          <w:sz w:val="18"/>
          <w:szCs w:val="18"/>
        </w:rPr>
        <w:t xml:space="preserve">, Box 14055, 104 40 Stockholm, Sweden or by e-mail to investors@zutec.com. The complete form must be received by the Company no later than </w:t>
      </w:r>
      <w:r w:rsidR="00627FCF">
        <w:rPr>
          <w:rFonts w:ascii="Verdana" w:hAnsi="Verdana"/>
          <w:sz w:val="18"/>
          <w:szCs w:val="18"/>
        </w:rPr>
        <w:t xml:space="preserve">Monday 6 September </w:t>
      </w:r>
      <w:r w:rsidRPr="000C6B5D">
        <w:rPr>
          <w:rFonts w:ascii="Verdana" w:hAnsi="Verdana"/>
          <w:sz w:val="18"/>
          <w:szCs w:val="18"/>
        </w:rPr>
        <w:t>2021. Further instructions can be found in the form. The shareholder may not provide the postal vote with special instructions or conditions. If this happens, the vote (</w:t>
      </w:r>
      <w:proofErr w:type="gramStart"/>
      <w:r w:rsidRPr="000C6B5D">
        <w:rPr>
          <w:rFonts w:ascii="Verdana" w:hAnsi="Verdana"/>
          <w:sz w:val="18"/>
          <w:szCs w:val="18"/>
        </w:rPr>
        <w:t>i</w:t>
      </w:r>
      <w:r w:rsidR="009A52A0">
        <w:rPr>
          <w:rFonts w:ascii="Verdana" w:hAnsi="Verdana"/>
          <w:sz w:val="18"/>
          <w:szCs w:val="18"/>
        </w:rPr>
        <w:t>.</w:t>
      </w:r>
      <w:r w:rsidRPr="000C6B5D">
        <w:rPr>
          <w:rFonts w:ascii="Verdana" w:hAnsi="Verdana"/>
          <w:sz w:val="18"/>
          <w:szCs w:val="18"/>
        </w:rPr>
        <w:t>e</w:t>
      </w:r>
      <w:r w:rsidR="009A52A0">
        <w:rPr>
          <w:rFonts w:ascii="Verdana" w:hAnsi="Verdana"/>
          <w:sz w:val="18"/>
          <w:szCs w:val="18"/>
        </w:rPr>
        <w:t>.</w:t>
      </w:r>
      <w:proofErr w:type="gramEnd"/>
      <w:r w:rsidRPr="000C6B5D">
        <w:rPr>
          <w:rFonts w:ascii="Verdana" w:hAnsi="Verdana"/>
          <w:sz w:val="18"/>
          <w:szCs w:val="18"/>
        </w:rPr>
        <w:t xml:space="preserve"> the postal vote in its entirety) is invalid. If shareholders vote by post by proxy, the power of attorney must be attached to the postal voting form. Proxy forms can be found on the Company's website (https://www.zutec.com/). If the shareholder is a legal entity, a registration certificate or other authorization document must also be attached.</w:t>
      </w:r>
    </w:p>
    <w:p w14:paraId="78AD3664" w14:textId="40F3ADFA" w:rsidR="0074372E" w:rsidRPr="0074372E" w:rsidRDefault="00FB3E4F" w:rsidP="0074372E">
      <w:pPr>
        <w:jc w:val="both"/>
        <w:rPr>
          <w:rFonts w:ascii="Verdana" w:hAnsi="Verdana"/>
          <w:b/>
          <w:bCs/>
          <w:sz w:val="18"/>
          <w:szCs w:val="18"/>
        </w:rPr>
      </w:pPr>
      <w:r w:rsidRPr="0074372E">
        <w:rPr>
          <w:rFonts w:ascii="Verdana" w:hAnsi="Verdana"/>
          <w:b/>
          <w:bCs/>
          <w:sz w:val="18"/>
          <w:szCs w:val="18"/>
        </w:rPr>
        <w:t>PROPOSED AGENDA</w:t>
      </w:r>
    </w:p>
    <w:p w14:paraId="280C88D9" w14:textId="77777777" w:rsidR="0074372E" w:rsidRPr="0074372E" w:rsidRDefault="0074372E" w:rsidP="0074372E">
      <w:pPr>
        <w:rPr>
          <w:rFonts w:ascii="Verdana" w:hAnsi="Verdana"/>
          <w:sz w:val="18"/>
          <w:szCs w:val="18"/>
        </w:rPr>
      </w:pPr>
      <w:r w:rsidRPr="0074372E">
        <w:rPr>
          <w:rFonts w:ascii="Verdana" w:hAnsi="Verdana"/>
          <w:sz w:val="18"/>
          <w:szCs w:val="18"/>
        </w:rPr>
        <w:t>The Board of Directors' proposed agenda for the Meeting:</w:t>
      </w:r>
    </w:p>
    <w:p w14:paraId="03EAC3AE" w14:textId="77777777" w:rsidR="0074372E" w:rsidRPr="0074372E" w:rsidRDefault="0074372E" w:rsidP="0074372E">
      <w:pPr>
        <w:pStyle w:val="ListParagraph"/>
        <w:numPr>
          <w:ilvl w:val="0"/>
          <w:numId w:val="6"/>
        </w:numPr>
        <w:spacing w:after="0"/>
        <w:rPr>
          <w:rFonts w:ascii="Verdana" w:hAnsi="Verdana"/>
          <w:sz w:val="18"/>
          <w:szCs w:val="18"/>
        </w:rPr>
      </w:pPr>
      <w:r w:rsidRPr="0074372E">
        <w:rPr>
          <w:rFonts w:ascii="Verdana" w:hAnsi="Verdana"/>
          <w:sz w:val="18"/>
          <w:szCs w:val="18"/>
        </w:rPr>
        <w:t xml:space="preserve">Opening of the Meeting </w:t>
      </w:r>
    </w:p>
    <w:p w14:paraId="60618B54" w14:textId="77777777" w:rsidR="0074372E" w:rsidRPr="0074372E" w:rsidRDefault="0074372E" w:rsidP="0074372E">
      <w:pPr>
        <w:pStyle w:val="ListParagraph"/>
        <w:numPr>
          <w:ilvl w:val="0"/>
          <w:numId w:val="6"/>
        </w:numPr>
        <w:spacing w:after="0"/>
        <w:rPr>
          <w:rFonts w:ascii="Verdana" w:hAnsi="Verdana"/>
          <w:sz w:val="18"/>
          <w:szCs w:val="18"/>
        </w:rPr>
      </w:pPr>
      <w:r w:rsidRPr="0074372E">
        <w:rPr>
          <w:rFonts w:ascii="Verdana" w:hAnsi="Verdana"/>
          <w:sz w:val="18"/>
          <w:szCs w:val="18"/>
        </w:rPr>
        <w:t xml:space="preserve">Appointment of chairman of the Meeting </w:t>
      </w:r>
    </w:p>
    <w:p w14:paraId="192AFA4C" w14:textId="77777777" w:rsidR="0074372E" w:rsidRPr="0074372E" w:rsidRDefault="0074372E" w:rsidP="0074372E">
      <w:pPr>
        <w:pStyle w:val="ListParagraph"/>
        <w:numPr>
          <w:ilvl w:val="0"/>
          <w:numId w:val="6"/>
        </w:numPr>
        <w:spacing w:after="0"/>
        <w:rPr>
          <w:rFonts w:ascii="Verdana" w:hAnsi="Verdana"/>
          <w:sz w:val="18"/>
          <w:szCs w:val="18"/>
        </w:rPr>
      </w:pPr>
      <w:r w:rsidRPr="0074372E">
        <w:rPr>
          <w:rFonts w:ascii="Verdana" w:hAnsi="Verdana"/>
          <w:sz w:val="18"/>
          <w:szCs w:val="18"/>
        </w:rPr>
        <w:t>Preparation and approval of the voting list</w:t>
      </w:r>
    </w:p>
    <w:p w14:paraId="20D0F4DA" w14:textId="77777777" w:rsidR="0074372E" w:rsidRPr="0074372E" w:rsidRDefault="0074372E" w:rsidP="0074372E">
      <w:pPr>
        <w:pStyle w:val="ListParagraph"/>
        <w:numPr>
          <w:ilvl w:val="0"/>
          <w:numId w:val="6"/>
        </w:numPr>
        <w:spacing w:after="0"/>
        <w:rPr>
          <w:rFonts w:ascii="Verdana" w:hAnsi="Verdana"/>
          <w:sz w:val="18"/>
          <w:szCs w:val="18"/>
        </w:rPr>
      </w:pPr>
      <w:r w:rsidRPr="0074372E">
        <w:rPr>
          <w:rFonts w:ascii="Verdana" w:hAnsi="Verdana"/>
          <w:sz w:val="18"/>
          <w:szCs w:val="18"/>
        </w:rPr>
        <w:t>Approval of the agenda for the Meeting</w:t>
      </w:r>
    </w:p>
    <w:p w14:paraId="0B4E0E5D" w14:textId="77777777" w:rsidR="0074372E" w:rsidRPr="0074372E" w:rsidRDefault="0074372E" w:rsidP="0074372E">
      <w:pPr>
        <w:pStyle w:val="ListParagraph"/>
        <w:numPr>
          <w:ilvl w:val="0"/>
          <w:numId w:val="6"/>
        </w:numPr>
        <w:spacing w:after="0"/>
        <w:rPr>
          <w:rFonts w:ascii="Verdana" w:hAnsi="Verdana"/>
          <w:sz w:val="18"/>
          <w:szCs w:val="18"/>
        </w:rPr>
      </w:pPr>
      <w:r w:rsidRPr="0074372E">
        <w:rPr>
          <w:rFonts w:ascii="Verdana" w:hAnsi="Verdana"/>
          <w:sz w:val="18"/>
          <w:szCs w:val="18"/>
        </w:rPr>
        <w:lastRenderedPageBreak/>
        <w:t xml:space="preserve">Appointment of one or two persons to verify the minutes of the Meeting </w:t>
      </w:r>
    </w:p>
    <w:p w14:paraId="4C89BDFB" w14:textId="77777777" w:rsidR="0074372E" w:rsidRPr="0074372E" w:rsidRDefault="0074372E" w:rsidP="0074372E">
      <w:pPr>
        <w:pStyle w:val="ListParagraph"/>
        <w:numPr>
          <w:ilvl w:val="0"/>
          <w:numId w:val="6"/>
        </w:numPr>
        <w:spacing w:after="0"/>
        <w:rPr>
          <w:rFonts w:ascii="Verdana" w:hAnsi="Verdana"/>
          <w:sz w:val="18"/>
          <w:szCs w:val="18"/>
        </w:rPr>
      </w:pPr>
      <w:r w:rsidRPr="0074372E">
        <w:rPr>
          <w:rFonts w:ascii="Verdana" w:hAnsi="Verdana"/>
          <w:sz w:val="18"/>
          <w:szCs w:val="18"/>
        </w:rPr>
        <w:t xml:space="preserve">Determination of whether the Meeting has been duly convened </w:t>
      </w:r>
    </w:p>
    <w:p w14:paraId="5B4A28DD" w14:textId="5916C649" w:rsidR="0074372E" w:rsidRDefault="0074372E" w:rsidP="0074372E">
      <w:pPr>
        <w:pStyle w:val="ListParagraph"/>
        <w:numPr>
          <w:ilvl w:val="0"/>
          <w:numId w:val="6"/>
        </w:numPr>
        <w:spacing w:after="0"/>
        <w:rPr>
          <w:rFonts w:ascii="Verdana" w:hAnsi="Verdana"/>
          <w:sz w:val="18"/>
          <w:szCs w:val="18"/>
        </w:rPr>
      </w:pPr>
      <w:r w:rsidRPr="0074372E">
        <w:rPr>
          <w:rFonts w:ascii="Verdana" w:hAnsi="Verdana"/>
          <w:sz w:val="18"/>
          <w:szCs w:val="18"/>
        </w:rPr>
        <w:t xml:space="preserve">Resolution </w:t>
      </w:r>
      <w:r w:rsidR="00E76599">
        <w:rPr>
          <w:rFonts w:ascii="Verdana" w:hAnsi="Verdana"/>
          <w:sz w:val="18"/>
          <w:szCs w:val="18"/>
        </w:rPr>
        <w:t>to amend the articles of association</w:t>
      </w:r>
      <w:r w:rsidRPr="0074372E">
        <w:rPr>
          <w:rFonts w:ascii="Verdana" w:hAnsi="Verdana"/>
          <w:sz w:val="18"/>
          <w:szCs w:val="18"/>
        </w:rPr>
        <w:t xml:space="preserve"> </w:t>
      </w:r>
    </w:p>
    <w:p w14:paraId="3F82C405" w14:textId="65C2CF4A" w:rsidR="007A642E" w:rsidRPr="007A642E" w:rsidRDefault="00627FCF" w:rsidP="007A642E">
      <w:pPr>
        <w:pStyle w:val="ListParagraph"/>
        <w:numPr>
          <w:ilvl w:val="0"/>
          <w:numId w:val="6"/>
        </w:numPr>
        <w:rPr>
          <w:rFonts w:ascii="Verdana" w:hAnsi="Verdana"/>
          <w:sz w:val="18"/>
          <w:szCs w:val="18"/>
        </w:rPr>
      </w:pPr>
      <w:r>
        <w:rPr>
          <w:rFonts w:ascii="Verdana" w:hAnsi="Verdana"/>
          <w:sz w:val="18"/>
          <w:szCs w:val="18"/>
        </w:rPr>
        <w:t>Election of Board of Directors</w:t>
      </w:r>
    </w:p>
    <w:p w14:paraId="470E8897" w14:textId="77777777" w:rsidR="0074372E" w:rsidRPr="0074372E" w:rsidRDefault="0074372E" w:rsidP="0074372E">
      <w:pPr>
        <w:pStyle w:val="ListParagraph"/>
        <w:numPr>
          <w:ilvl w:val="0"/>
          <w:numId w:val="6"/>
        </w:numPr>
        <w:spacing w:after="0"/>
        <w:rPr>
          <w:rFonts w:ascii="Verdana" w:hAnsi="Verdana"/>
          <w:sz w:val="18"/>
          <w:szCs w:val="18"/>
        </w:rPr>
      </w:pPr>
      <w:r w:rsidRPr="0074372E">
        <w:rPr>
          <w:rFonts w:ascii="Verdana" w:hAnsi="Verdana"/>
          <w:sz w:val="18"/>
          <w:szCs w:val="18"/>
        </w:rPr>
        <w:t xml:space="preserve">Closing of the Meeting </w:t>
      </w:r>
    </w:p>
    <w:p w14:paraId="139AEEB0" w14:textId="77777777" w:rsidR="0074372E" w:rsidRPr="0074372E" w:rsidRDefault="0074372E" w:rsidP="0074372E">
      <w:pPr>
        <w:spacing w:after="0"/>
        <w:jc w:val="both"/>
        <w:rPr>
          <w:rFonts w:ascii="Verdana" w:hAnsi="Verdana"/>
          <w:b/>
          <w:bCs/>
          <w:sz w:val="18"/>
          <w:szCs w:val="18"/>
        </w:rPr>
      </w:pPr>
    </w:p>
    <w:p w14:paraId="6E981BB5" w14:textId="52F47C5C" w:rsidR="00FB3E4F" w:rsidRPr="00E27A4E" w:rsidRDefault="00FB3E4F" w:rsidP="0074372E">
      <w:pPr>
        <w:jc w:val="both"/>
        <w:rPr>
          <w:rFonts w:ascii="Verdana" w:hAnsi="Verdana"/>
          <w:b/>
          <w:bCs/>
          <w:sz w:val="18"/>
          <w:szCs w:val="18"/>
        </w:rPr>
      </w:pPr>
      <w:r w:rsidRPr="00E27A4E">
        <w:rPr>
          <w:rFonts w:ascii="Verdana" w:hAnsi="Verdana"/>
          <w:b/>
          <w:bCs/>
          <w:sz w:val="18"/>
          <w:szCs w:val="18"/>
        </w:rPr>
        <w:t>PROPOSED RESOLUTIONS</w:t>
      </w:r>
    </w:p>
    <w:p w14:paraId="39C383A5" w14:textId="6F2AE85A" w:rsidR="0074372E" w:rsidRPr="00E27A4E" w:rsidRDefault="0074372E" w:rsidP="0074372E">
      <w:pPr>
        <w:jc w:val="both"/>
        <w:rPr>
          <w:rFonts w:ascii="Verdana" w:hAnsi="Verdana"/>
          <w:b/>
          <w:bCs/>
          <w:sz w:val="18"/>
          <w:szCs w:val="18"/>
        </w:rPr>
      </w:pPr>
      <w:r w:rsidRPr="00E27A4E">
        <w:rPr>
          <w:rFonts w:ascii="Verdana" w:hAnsi="Verdana"/>
          <w:b/>
          <w:bCs/>
          <w:sz w:val="18"/>
          <w:szCs w:val="18"/>
        </w:rPr>
        <w:t xml:space="preserve">Appointment of </w:t>
      </w:r>
      <w:r w:rsidR="002A7359">
        <w:rPr>
          <w:rFonts w:ascii="Verdana" w:hAnsi="Verdana"/>
          <w:b/>
          <w:bCs/>
          <w:sz w:val="18"/>
          <w:szCs w:val="18"/>
        </w:rPr>
        <w:t>c</w:t>
      </w:r>
      <w:r w:rsidRPr="00E27A4E">
        <w:rPr>
          <w:rFonts w:ascii="Verdana" w:hAnsi="Verdana"/>
          <w:b/>
          <w:bCs/>
          <w:sz w:val="18"/>
          <w:szCs w:val="18"/>
        </w:rPr>
        <w:t>hairman of the Meeting (item 2)</w:t>
      </w:r>
    </w:p>
    <w:p w14:paraId="1C9E2324" w14:textId="113AD34E" w:rsidR="0074372E" w:rsidRDefault="0074372E" w:rsidP="0074372E">
      <w:pPr>
        <w:jc w:val="both"/>
        <w:rPr>
          <w:rFonts w:ascii="Verdana" w:hAnsi="Verdana"/>
          <w:sz w:val="18"/>
          <w:szCs w:val="18"/>
        </w:rPr>
      </w:pPr>
      <w:r w:rsidRPr="00E27A4E">
        <w:rPr>
          <w:rFonts w:ascii="Verdana" w:hAnsi="Verdana"/>
          <w:sz w:val="18"/>
          <w:szCs w:val="18"/>
        </w:rPr>
        <w:t xml:space="preserve">The Board of Directors proposes that Mikael </w:t>
      </w:r>
      <w:proofErr w:type="spellStart"/>
      <w:r w:rsidRPr="00E27A4E">
        <w:rPr>
          <w:rFonts w:ascii="Verdana" w:hAnsi="Verdana"/>
          <w:sz w:val="18"/>
          <w:szCs w:val="18"/>
        </w:rPr>
        <w:t>Näsström</w:t>
      </w:r>
      <w:proofErr w:type="spellEnd"/>
      <w:r w:rsidRPr="00E27A4E">
        <w:rPr>
          <w:rFonts w:ascii="Verdana" w:hAnsi="Verdana"/>
          <w:sz w:val="18"/>
          <w:szCs w:val="18"/>
        </w:rPr>
        <w:t xml:space="preserve"> is appointed as the chairman of the Meeting.</w:t>
      </w:r>
    </w:p>
    <w:p w14:paraId="66BCC6A9" w14:textId="05EFBFCC" w:rsidR="00462C6D" w:rsidRPr="00866684" w:rsidRDefault="00462C6D" w:rsidP="00462C6D">
      <w:pPr>
        <w:jc w:val="both"/>
        <w:rPr>
          <w:rFonts w:ascii="Verdana" w:hAnsi="Verdana"/>
          <w:b/>
          <w:bCs/>
          <w:sz w:val="18"/>
          <w:szCs w:val="18"/>
        </w:rPr>
      </w:pPr>
      <w:r w:rsidRPr="00866684">
        <w:rPr>
          <w:rFonts w:ascii="Verdana" w:hAnsi="Verdana"/>
          <w:b/>
          <w:bCs/>
          <w:sz w:val="18"/>
          <w:szCs w:val="18"/>
        </w:rPr>
        <w:t>Preparation and approval of voting list</w:t>
      </w:r>
      <w:r w:rsidR="00866684" w:rsidRPr="00866684">
        <w:rPr>
          <w:rFonts w:ascii="Verdana" w:hAnsi="Verdana"/>
          <w:b/>
          <w:bCs/>
          <w:sz w:val="18"/>
          <w:szCs w:val="18"/>
        </w:rPr>
        <w:t xml:space="preserve"> (item 3)</w:t>
      </w:r>
    </w:p>
    <w:p w14:paraId="67E49D7D" w14:textId="658879B5" w:rsidR="00462C6D" w:rsidRPr="00462C6D" w:rsidRDefault="00462C6D" w:rsidP="00462C6D">
      <w:pPr>
        <w:jc w:val="both"/>
        <w:rPr>
          <w:rFonts w:ascii="Verdana" w:hAnsi="Verdana"/>
          <w:sz w:val="18"/>
          <w:szCs w:val="18"/>
        </w:rPr>
      </w:pPr>
      <w:r w:rsidRPr="00462C6D">
        <w:rPr>
          <w:rFonts w:ascii="Verdana" w:hAnsi="Verdana"/>
          <w:sz w:val="18"/>
          <w:szCs w:val="18"/>
        </w:rPr>
        <w:t>The voting list which is to be drawn based on the Meeting's share register and</w:t>
      </w:r>
      <w:r w:rsidR="008C57E6">
        <w:rPr>
          <w:rFonts w:ascii="Verdana" w:hAnsi="Verdana"/>
          <w:sz w:val="18"/>
          <w:szCs w:val="18"/>
        </w:rPr>
        <w:t xml:space="preserve"> </w:t>
      </w:r>
      <w:r w:rsidR="00AA1D3F">
        <w:rPr>
          <w:rFonts w:ascii="Verdana" w:hAnsi="Verdana"/>
          <w:sz w:val="18"/>
          <w:szCs w:val="18"/>
        </w:rPr>
        <w:t>received</w:t>
      </w:r>
      <w:r w:rsidRPr="00462C6D">
        <w:rPr>
          <w:rFonts w:ascii="Verdana" w:hAnsi="Verdana"/>
          <w:sz w:val="18"/>
          <w:szCs w:val="18"/>
        </w:rPr>
        <w:t xml:space="preserve"> postal votes </w:t>
      </w:r>
      <w:r w:rsidR="0035160A">
        <w:rPr>
          <w:rFonts w:ascii="Verdana" w:hAnsi="Verdana"/>
          <w:sz w:val="18"/>
          <w:szCs w:val="18"/>
        </w:rPr>
        <w:t>is proposed as voting list for the Meeting.</w:t>
      </w:r>
    </w:p>
    <w:p w14:paraId="2685675A" w14:textId="78ACFEFB" w:rsidR="00462C6D" w:rsidRPr="000642D6" w:rsidRDefault="000642D6" w:rsidP="00462C6D">
      <w:pPr>
        <w:jc w:val="both"/>
        <w:rPr>
          <w:rFonts w:ascii="Verdana" w:hAnsi="Verdana"/>
          <w:b/>
          <w:bCs/>
          <w:sz w:val="18"/>
          <w:szCs w:val="18"/>
        </w:rPr>
      </w:pPr>
      <w:r w:rsidRPr="000642D6">
        <w:rPr>
          <w:rFonts w:ascii="Verdana" w:hAnsi="Verdana"/>
          <w:b/>
          <w:bCs/>
          <w:sz w:val="18"/>
          <w:szCs w:val="18"/>
        </w:rPr>
        <w:t>E</w:t>
      </w:r>
      <w:r w:rsidR="00462C6D" w:rsidRPr="000642D6">
        <w:rPr>
          <w:rFonts w:ascii="Verdana" w:hAnsi="Verdana"/>
          <w:b/>
          <w:bCs/>
          <w:sz w:val="18"/>
          <w:szCs w:val="18"/>
        </w:rPr>
        <w:t xml:space="preserve">lection of </w:t>
      </w:r>
      <w:r>
        <w:rPr>
          <w:rFonts w:ascii="Verdana" w:hAnsi="Verdana"/>
          <w:b/>
          <w:bCs/>
          <w:sz w:val="18"/>
          <w:szCs w:val="18"/>
        </w:rPr>
        <w:t xml:space="preserve">one or </w:t>
      </w:r>
      <w:r w:rsidR="00462C6D" w:rsidRPr="000642D6">
        <w:rPr>
          <w:rFonts w:ascii="Verdana" w:hAnsi="Verdana"/>
          <w:b/>
          <w:bCs/>
          <w:sz w:val="18"/>
          <w:szCs w:val="18"/>
        </w:rPr>
        <w:t>two persons to verify the minutes</w:t>
      </w:r>
      <w:r w:rsidRPr="000642D6">
        <w:rPr>
          <w:rFonts w:ascii="Verdana" w:hAnsi="Verdana"/>
          <w:b/>
          <w:bCs/>
          <w:sz w:val="18"/>
          <w:szCs w:val="18"/>
        </w:rPr>
        <w:t xml:space="preserve"> (item 5)</w:t>
      </w:r>
    </w:p>
    <w:p w14:paraId="18C917DA" w14:textId="4CA24812" w:rsidR="00462C6D" w:rsidRPr="00E27A4E" w:rsidRDefault="00462C6D" w:rsidP="00462C6D">
      <w:pPr>
        <w:jc w:val="both"/>
        <w:rPr>
          <w:rFonts w:ascii="Verdana" w:hAnsi="Verdana"/>
          <w:sz w:val="18"/>
          <w:szCs w:val="18"/>
        </w:rPr>
      </w:pPr>
      <w:r w:rsidRPr="00462C6D">
        <w:rPr>
          <w:rFonts w:ascii="Verdana" w:hAnsi="Verdana"/>
          <w:sz w:val="18"/>
          <w:szCs w:val="18"/>
        </w:rPr>
        <w:t>The Board</w:t>
      </w:r>
      <w:r w:rsidR="0057008E">
        <w:rPr>
          <w:rFonts w:ascii="Verdana" w:hAnsi="Verdana"/>
          <w:sz w:val="18"/>
          <w:szCs w:val="18"/>
        </w:rPr>
        <w:t xml:space="preserve"> of Directors</w:t>
      </w:r>
      <w:r w:rsidRPr="00462C6D">
        <w:rPr>
          <w:rFonts w:ascii="Verdana" w:hAnsi="Verdana"/>
          <w:sz w:val="18"/>
          <w:szCs w:val="18"/>
        </w:rPr>
        <w:t xml:space="preserve"> proposes that </w:t>
      </w:r>
      <w:r w:rsidR="00E858E1" w:rsidRPr="00E858E1">
        <w:rPr>
          <w:rFonts w:ascii="Verdana" w:hAnsi="Verdana"/>
          <w:sz w:val="18"/>
          <w:szCs w:val="18"/>
        </w:rPr>
        <w:t>Kevin Holmkvist (</w:t>
      </w:r>
      <w:r w:rsidR="00E858E1" w:rsidRPr="00E858E1">
        <w:rPr>
          <w:rFonts w:ascii="Verdana" w:hAnsi="Verdana"/>
          <w:i/>
          <w:iCs/>
          <w:sz w:val="18"/>
          <w:szCs w:val="18"/>
        </w:rPr>
        <w:t>Eversheds Sutherland</w:t>
      </w:r>
      <w:r w:rsidR="00E858E1" w:rsidRPr="00E858E1">
        <w:rPr>
          <w:rFonts w:ascii="Verdana" w:hAnsi="Verdana"/>
          <w:sz w:val="18"/>
          <w:szCs w:val="18"/>
        </w:rPr>
        <w:t>)</w:t>
      </w:r>
      <w:r w:rsidRPr="00462C6D">
        <w:rPr>
          <w:rFonts w:ascii="Verdana" w:hAnsi="Verdana"/>
          <w:sz w:val="18"/>
          <w:szCs w:val="18"/>
        </w:rPr>
        <w:t>, or, if unable to attend the Meeting, any of the persons assigned by the Board</w:t>
      </w:r>
      <w:r w:rsidR="0057008E">
        <w:rPr>
          <w:rFonts w:ascii="Verdana" w:hAnsi="Verdana"/>
          <w:sz w:val="18"/>
          <w:szCs w:val="18"/>
        </w:rPr>
        <w:t xml:space="preserve"> of Directors</w:t>
      </w:r>
      <w:r w:rsidRPr="00462C6D">
        <w:rPr>
          <w:rFonts w:ascii="Verdana" w:hAnsi="Verdana"/>
          <w:sz w:val="18"/>
          <w:szCs w:val="18"/>
        </w:rPr>
        <w:t>, shall verify the minutes. The persons verifying the minutes shall also control the voting list and that received postal votes are correctly reflected in the minutes.</w:t>
      </w:r>
    </w:p>
    <w:p w14:paraId="79B6D984" w14:textId="1FF11BE1" w:rsidR="0074372E" w:rsidRDefault="0074372E" w:rsidP="0074372E">
      <w:pPr>
        <w:jc w:val="both"/>
        <w:rPr>
          <w:rFonts w:ascii="Verdana" w:hAnsi="Verdana"/>
          <w:b/>
          <w:bCs/>
          <w:sz w:val="18"/>
          <w:szCs w:val="18"/>
        </w:rPr>
      </w:pPr>
      <w:bookmarkStart w:id="0" w:name="_Hlk36756648"/>
      <w:r w:rsidRPr="00E27A4E">
        <w:rPr>
          <w:rFonts w:ascii="Verdana" w:hAnsi="Verdana"/>
          <w:b/>
          <w:bCs/>
          <w:sz w:val="18"/>
          <w:szCs w:val="18"/>
        </w:rPr>
        <w:t xml:space="preserve">Resolution </w:t>
      </w:r>
      <w:r w:rsidR="007A642E">
        <w:rPr>
          <w:rFonts w:ascii="Verdana" w:hAnsi="Verdana"/>
          <w:b/>
          <w:bCs/>
          <w:sz w:val="18"/>
          <w:szCs w:val="18"/>
        </w:rPr>
        <w:t xml:space="preserve">to amend the articles of association </w:t>
      </w:r>
      <w:r w:rsidRPr="00E27A4E">
        <w:rPr>
          <w:rFonts w:ascii="Verdana" w:hAnsi="Verdana"/>
          <w:b/>
          <w:bCs/>
          <w:sz w:val="18"/>
          <w:szCs w:val="18"/>
        </w:rPr>
        <w:t>(item 7)</w:t>
      </w:r>
    </w:p>
    <w:p w14:paraId="7FC7587B" w14:textId="40925372" w:rsidR="007A642E" w:rsidRPr="002A7359" w:rsidRDefault="00C97788" w:rsidP="0074372E">
      <w:pPr>
        <w:jc w:val="both"/>
        <w:rPr>
          <w:rFonts w:ascii="Verdana" w:hAnsi="Verdana"/>
          <w:sz w:val="18"/>
          <w:szCs w:val="18"/>
        </w:rPr>
      </w:pPr>
      <w:r>
        <w:rPr>
          <w:rFonts w:ascii="Verdana" w:hAnsi="Verdana"/>
          <w:sz w:val="18"/>
          <w:szCs w:val="18"/>
        </w:rPr>
        <w:t xml:space="preserve">As announced by the Company in a press release on 11 June 2021, the Board of Directors proposes to change the name of the Company to </w:t>
      </w:r>
      <w:proofErr w:type="spellStart"/>
      <w:r>
        <w:rPr>
          <w:rFonts w:ascii="Verdana" w:hAnsi="Verdana"/>
          <w:sz w:val="18"/>
          <w:szCs w:val="18"/>
        </w:rPr>
        <w:t>BuildData</w:t>
      </w:r>
      <w:proofErr w:type="spellEnd"/>
      <w:r>
        <w:rPr>
          <w:rFonts w:ascii="Verdana" w:hAnsi="Verdana"/>
          <w:sz w:val="18"/>
          <w:szCs w:val="18"/>
        </w:rPr>
        <w:t xml:space="preserve"> Group AB. Thus, the Board of Directors proposes the following amendment to the Articles of Association. </w:t>
      </w:r>
    </w:p>
    <w:tbl>
      <w:tblPr>
        <w:tblStyle w:val="TableGrid"/>
        <w:tblW w:w="0" w:type="auto"/>
        <w:tblLook w:val="04A0" w:firstRow="1" w:lastRow="0" w:firstColumn="1" w:lastColumn="0" w:noHBand="0" w:noVBand="1"/>
      </w:tblPr>
      <w:tblGrid>
        <w:gridCol w:w="4508"/>
        <w:gridCol w:w="4508"/>
      </w:tblGrid>
      <w:tr w:rsidR="001F4996" w14:paraId="78D6C3A6" w14:textId="77777777" w:rsidTr="001F4996">
        <w:tc>
          <w:tcPr>
            <w:tcW w:w="4508" w:type="dxa"/>
          </w:tcPr>
          <w:p w14:paraId="4DF95476" w14:textId="5C4C19B0" w:rsidR="001F4996" w:rsidRDefault="001F4996" w:rsidP="0074372E">
            <w:pPr>
              <w:jc w:val="both"/>
              <w:rPr>
                <w:rFonts w:ascii="Verdana" w:hAnsi="Verdana"/>
                <w:b/>
                <w:bCs/>
                <w:sz w:val="18"/>
                <w:szCs w:val="18"/>
              </w:rPr>
            </w:pPr>
            <w:r>
              <w:rPr>
                <w:rFonts w:ascii="Verdana" w:hAnsi="Verdana"/>
                <w:b/>
                <w:bCs/>
                <w:sz w:val="18"/>
                <w:szCs w:val="18"/>
              </w:rPr>
              <w:t>Current wording</w:t>
            </w:r>
          </w:p>
        </w:tc>
        <w:tc>
          <w:tcPr>
            <w:tcW w:w="4508" w:type="dxa"/>
          </w:tcPr>
          <w:p w14:paraId="5B9F70EC" w14:textId="77777777" w:rsidR="001F4996" w:rsidRDefault="001F4996" w:rsidP="0074372E">
            <w:pPr>
              <w:jc w:val="both"/>
              <w:rPr>
                <w:rFonts w:ascii="Verdana" w:hAnsi="Verdana"/>
                <w:b/>
                <w:bCs/>
                <w:sz w:val="18"/>
                <w:szCs w:val="18"/>
              </w:rPr>
            </w:pPr>
            <w:r>
              <w:rPr>
                <w:rFonts w:ascii="Verdana" w:hAnsi="Verdana"/>
                <w:b/>
                <w:bCs/>
                <w:sz w:val="18"/>
                <w:szCs w:val="18"/>
              </w:rPr>
              <w:t>Proposed new wording</w:t>
            </w:r>
          </w:p>
          <w:p w14:paraId="712A24E8" w14:textId="1F74B70F" w:rsidR="001F4996" w:rsidRDefault="001F4996" w:rsidP="0074372E">
            <w:pPr>
              <w:jc w:val="both"/>
              <w:rPr>
                <w:rFonts w:ascii="Verdana" w:hAnsi="Verdana"/>
                <w:b/>
                <w:bCs/>
                <w:sz w:val="18"/>
                <w:szCs w:val="18"/>
              </w:rPr>
            </w:pPr>
          </w:p>
        </w:tc>
      </w:tr>
      <w:tr w:rsidR="001F4996" w:rsidRPr="001F4996" w14:paraId="231E876B" w14:textId="77777777" w:rsidTr="001F4996">
        <w:tc>
          <w:tcPr>
            <w:tcW w:w="4508" w:type="dxa"/>
          </w:tcPr>
          <w:p w14:paraId="1969907F" w14:textId="77777777" w:rsidR="001F4996" w:rsidRDefault="001F4996" w:rsidP="001F4996">
            <w:pPr>
              <w:tabs>
                <w:tab w:val="left" w:pos="510"/>
              </w:tabs>
              <w:jc w:val="both"/>
              <w:rPr>
                <w:rFonts w:ascii="Verdana" w:hAnsi="Verdana"/>
                <w:b/>
                <w:bCs/>
                <w:sz w:val="18"/>
                <w:szCs w:val="18"/>
              </w:rPr>
            </w:pPr>
          </w:p>
          <w:p w14:paraId="59FD6095" w14:textId="0CC9164F" w:rsidR="001F4996" w:rsidRDefault="001F4996" w:rsidP="001F4996">
            <w:pPr>
              <w:tabs>
                <w:tab w:val="left" w:pos="510"/>
              </w:tabs>
              <w:jc w:val="both"/>
              <w:rPr>
                <w:rFonts w:ascii="Verdana" w:hAnsi="Verdana"/>
                <w:b/>
                <w:bCs/>
                <w:sz w:val="18"/>
                <w:szCs w:val="18"/>
              </w:rPr>
            </w:pPr>
            <w:r>
              <w:rPr>
                <w:rFonts w:ascii="Verdana" w:hAnsi="Verdana"/>
                <w:b/>
                <w:bCs/>
                <w:sz w:val="18"/>
                <w:szCs w:val="18"/>
              </w:rPr>
              <w:t>§ 1   FIRMA / COMPANY NAME</w:t>
            </w:r>
          </w:p>
          <w:p w14:paraId="07F90EF3" w14:textId="01D909AB" w:rsidR="001F4996" w:rsidRDefault="001F4996" w:rsidP="001F4996">
            <w:pPr>
              <w:tabs>
                <w:tab w:val="left" w:pos="510"/>
              </w:tabs>
              <w:jc w:val="both"/>
              <w:rPr>
                <w:rFonts w:ascii="Verdana" w:hAnsi="Verdana"/>
                <w:b/>
                <w:bCs/>
                <w:sz w:val="18"/>
                <w:szCs w:val="18"/>
              </w:rPr>
            </w:pPr>
          </w:p>
          <w:p w14:paraId="7E549B11" w14:textId="4132AA10" w:rsidR="001F4996" w:rsidRPr="008C57E6" w:rsidRDefault="001F4996" w:rsidP="001F4996">
            <w:pPr>
              <w:tabs>
                <w:tab w:val="left" w:pos="510"/>
              </w:tabs>
              <w:jc w:val="both"/>
              <w:rPr>
                <w:rFonts w:ascii="Verdana" w:hAnsi="Verdana"/>
                <w:sz w:val="18"/>
                <w:szCs w:val="18"/>
              </w:rPr>
            </w:pPr>
            <w:proofErr w:type="spellStart"/>
            <w:r w:rsidRPr="00156FC1">
              <w:rPr>
                <w:rFonts w:ascii="Verdana" w:hAnsi="Verdana"/>
                <w:sz w:val="18"/>
                <w:szCs w:val="18"/>
              </w:rPr>
              <w:t>Bolagets</w:t>
            </w:r>
            <w:proofErr w:type="spellEnd"/>
            <w:r w:rsidRPr="00156FC1">
              <w:rPr>
                <w:rFonts w:ascii="Verdana" w:hAnsi="Verdana"/>
                <w:sz w:val="18"/>
                <w:szCs w:val="18"/>
              </w:rPr>
              <w:t xml:space="preserve"> </w:t>
            </w:r>
            <w:proofErr w:type="spellStart"/>
            <w:r w:rsidRPr="00156FC1">
              <w:rPr>
                <w:rFonts w:ascii="Verdana" w:hAnsi="Verdana"/>
                <w:sz w:val="18"/>
                <w:szCs w:val="18"/>
              </w:rPr>
              <w:t>firma</w:t>
            </w:r>
            <w:proofErr w:type="spellEnd"/>
            <w:r w:rsidRPr="00156FC1">
              <w:rPr>
                <w:rFonts w:ascii="Verdana" w:hAnsi="Verdana"/>
                <w:sz w:val="18"/>
                <w:szCs w:val="18"/>
              </w:rPr>
              <w:t xml:space="preserve"> </w:t>
            </w:r>
            <w:proofErr w:type="spellStart"/>
            <w:r w:rsidRPr="00156FC1">
              <w:rPr>
                <w:rFonts w:ascii="Verdana" w:hAnsi="Verdana"/>
                <w:sz w:val="18"/>
                <w:szCs w:val="18"/>
              </w:rPr>
              <w:t>är</w:t>
            </w:r>
            <w:proofErr w:type="spellEnd"/>
            <w:r w:rsidRPr="00156FC1">
              <w:rPr>
                <w:rFonts w:ascii="Verdana" w:hAnsi="Verdana"/>
                <w:sz w:val="18"/>
                <w:szCs w:val="18"/>
              </w:rPr>
              <w:t xml:space="preserve"> </w:t>
            </w:r>
            <w:proofErr w:type="spellStart"/>
            <w:r w:rsidRPr="00156FC1">
              <w:rPr>
                <w:rFonts w:ascii="Verdana" w:hAnsi="Verdana"/>
                <w:sz w:val="18"/>
                <w:szCs w:val="18"/>
              </w:rPr>
              <w:t>Zutec</w:t>
            </w:r>
            <w:proofErr w:type="spellEnd"/>
            <w:r w:rsidRPr="00156FC1">
              <w:rPr>
                <w:rFonts w:ascii="Verdana" w:hAnsi="Verdana"/>
                <w:sz w:val="18"/>
                <w:szCs w:val="18"/>
              </w:rPr>
              <w:t xml:space="preserve"> Holding AB. </w:t>
            </w:r>
            <w:proofErr w:type="spellStart"/>
            <w:r w:rsidRPr="008C57E6">
              <w:rPr>
                <w:rFonts w:ascii="Verdana" w:hAnsi="Verdana"/>
                <w:sz w:val="18"/>
                <w:szCs w:val="18"/>
              </w:rPr>
              <w:t>Bolaget</w:t>
            </w:r>
            <w:proofErr w:type="spellEnd"/>
            <w:r w:rsidRPr="008C57E6">
              <w:rPr>
                <w:rFonts w:ascii="Verdana" w:hAnsi="Verdana"/>
                <w:sz w:val="18"/>
                <w:szCs w:val="18"/>
              </w:rPr>
              <w:t xml:space="preserve"> </w:t>
            </w:r>
            <w:proofErr w:type="spellStart"/>
            <w:r w:rsidRPr="008C57E6">
              <w:rPr>
                <w:rFonts w:ascii="Verdana" w:hAnsi="Verdana"/>
                <w:sz w:val="18"/>
                <w:szCs w:val="18"/>
              </w:rPr>
              <w:t>är</w:t>
            </w:r>
            <w:proofErr w:type="spellEnd"/>
            <w:r w:rsidRPr="008C57E6">
              <w:rPr>
                <w:rFonts w:ascii="Verdana" w:hAnsi="Verdana"/>
                <w:sz w:val="18"/>
                <w:szCs w:val="18"/>
              </w:rPr>
              <w:t xml:space="preserve"> </w:t>
            </w:r>
            <w:proofErr w:type="spellStart"/>
            <w:r w:rsidRPr="008C57E6">
              <w:rPr>
                <w:rFonts w:ascii="Verdana" w:hAnsi="Verdana"/>
                <w:sz w:val="18"/>
                <w:szCs w:val="18"/>
              </w:rPr>
              <w:t>publikt</w:t>
            </w:r>
            <w:proofErr w:type="spellEnd"/>
            <w:r w:rsidRPr="008C57E6">
              <w:rPr>
                <w:rFonts w:ascii="Verdana" w:hAnsi="Verdana"/>
                <w:sz w:val="18"/>
                <w:szCs w:val="18"/>
              </w:rPr>
              <w:t xml:space="preserve"> (</w:t>
            </w:r>
            <w:proofErr w:type="spellStart"/>
            <w:r w:rsidRPr="008C57E6">
              <w:rPr>
                <w:rFonts w:ascii="Verdana" w:hAnsi="Verdana"/>
                <w:sz w:val="18"/>
                <w:szCs w:val="18"/>
              </w:rPr>
              <w:t>publ</w:t>
            </w:r>
            <w:proofErr w:type="spellEnd"/>
            <w:r w:rsidRPr="008C57E6">
              <w:rPr>
                <w:rFonts w:ascii="Verdana" w:hAnsi="Verdana"/>
                <w:sz w:val="18"/>
                <w:szCs w:val="18"/>
              </w:rPr>
              <w:t xml:space="preserve">). </w:t>
            </w:r>
          </w:p>
          <w:p w14:paraId="4FB2EED8" w14:textId="1E81B5CE" w:rsidR="001F4996" w:rsidRPr="008C57E6" w:rsidRDefault="001F4996" w:rsidP="001F4996">
            <w:pPr>
              <w:tabs>
                <w:tab w:val="left" w:pos="510"/>
              </w:tabs>
              <w:jc w:val="both"/>
              <w:rPr>
                <w:rFonts w:ascii="Verdana" w:hAnsi="Verdana"/>
                <w:sz w:val="18"/>
                <w:szCs w:val="18"/>
              </w:rPr>
            </w:pPr>
          </w:p>
          <w:p w14:paraId="4AFAA642" w14:textId="6BA22AFA" w:rsidR="001F4996" w:rsidRPr="001F4996" w:rsidRDefault="001F4996" w:rsidP="001F4996">
            <w:pPr>
              <w:tabs>
                <w:tab w:val="left" w:pos="510"/>
              </w:tabs>
              <w:jc w:val="both"/>
              <w:rPr>
                <w:rFonts w:ascii="Verdana" w:hAnsi="Verdana"/>
                <w:i/>
                <w:iCs/>
                <w:sz w:val="18"/>
                <w:szCs w:val="18"/>
              </w:rPr>
            </w:pPr>
            <w:r w:rsidRPr="001F4996">
              <w:rPr>
                <w:rFonts w:ascii="Verdana" w:hAnsi="Verdana"/>
                <w:i/>
                <w:iCs/>
                <w:sz w:val="18"/>
                <w:szCs w:val="18"/>
              </w:rPr>
              <w:t xml:space="preserve">The company’s name is </w:t>
            </w:r>
            <w:proofErr w:type="spellStart"/>
            <w:r w:rsidRPr="001F4996">
              <w:rPr>
                <w:rFonts w:ascii="Verdana" w:hAnsi="Verdana"/>
                <w:i/>
                <w:iCs/>
                <w:sz w:val="18"/>
                <w:szCs w:val="18"/>
              </w:rPr>
              <w:t>Z</w:t>
            </w:r>
            <w:r>
              <w:rPr>
                <w:rFonts w:ascii="Verdana" w:hAnsi="Verdana"/>
                <w:i/>
                <w:iCs/>
                <w:sz w:val="18"/>
                <w:szCs w:val="18"/>
              </w:rPr>
              <w:t>utec</w:t>
            </w:r>
            <w:proofErr w:type="spellEnd"/>
            <w:r>
              <w:rPr>
                <w:rFonts w:ascii="Verdana" w:hAnsi="Verdana"/>
                <w:i/>
                <w:iCs/>
                <w:sz w:val="18"/>
                <w:szCs w:val="18"/>
              </w:rPr>
              <w:t xml:space="preserve"> Holding AB. The company is a public company (</w:t>
            </w:r>
            <w:proofErr w:type="spellStart"/>
            <w:r>
              <w:rPr>
                <w:rFonts w:ascii="Verdana" w:hAnsi="Verdana"/>
                <w:i/>
                <w:iCs/>
                <w:sz w:val="18"/>
                <w:szCs w:val="18"/>
              </w:rPr>
              <w:t>publ</w:t>
            </w:r>
            <w:proofErr w:type="spellEnd"/>
            <w:r>
              <w:rPr>
                <w:rFonts w:ascii="Verdana" w:hAnsi="Verdana"/>
                <w:i/>
                <w:iCs/>
                <w:sz w:val="18"/>
                <w:szCs w:val="18"/>
              </w:rPr>
              <w:t>).</w:t>
            </w:r>
          </w:p>
          <w:p w14:paraId="621CC2BF" w14:textId="36E359D9" w:rsidR="001F4996" w:rsidRPr="001F4996" w:rsidRDefault="001F4996" w:rsidP="001F4996">
            <w:pPr>
              <w:tabs>
                <w:tab w:val="left" w:pos="510"/>
              </w:tabs>
              <w:jc w:val="both"/>
              <w:rPr>
                <w:rFonts w:ascii="Verdana" w:hAnsi="Verdana"/>
                <w:b/>
                <w:bCs/>
                <w:sz w:val="18"/>
                <w:szCs w:val="18"/>
              </w:rPr>
            </w:pPr>
          </w:p>
        </w:tc>
        <w:tc>
          <w:tcPr>
            <w:tcW w:w="4508" w:type="dxa"/>
          </w:tcPr>
          <w:p w14:paraId="2D2A70B8" w14:textId="141EFFC7" w:rsidR="001F4996" w:rsidRDefault="001F4996" w:rsidP="0074372E">
            <w:pPr>
              <w:jc w:val="both"/>
              <w:rPr>
                <w:rFonts w:ascii="Verdana" w:hAnsi="Verdana"/>
                <w:b/>
                <w:bCs/>
                <w:sz w:val="18"/>
                <w:szCs w:val="18"/>
              </w:rPr>
            </w:pPr>
          </w:p>
          <w:p w14:paraId="503319FC" w14:textId="654E9E62" w:rsidR="001F4996" w:rsidRPr="00156FC1" w:rsidRDefault="001F4996" w:rsidP="001F4996">
            <w:pPr>
              <w:tabs>
                <w:tab w:val="left" w:pos="510"/>
              </w:tabs>
              <w:jc w:val="both"/>
              <w:rPr>
                <w:rFonts w:ascii="Verdana" w:hAnsi="Verdana"/>
                <w:b/>
                <w:bCs/>
                <w:sz w:val="18"/>
                <w:szCs w:val="18"/>
                <w:lang w:val="sv-SE"/>
              </w:rPr>
            </w:pPr>
            <w:r w:rsidRPr="00156FC1">
              <w:rPr>
                <w:rFonts w:ascii="Verdana" w:hAnsi="Verdana"/>
                <w:b/>
                <w:bCs/>
                <w:sz w:val="18"/>
                <w:szCs w:val="18"/>
                <w:lang w:val="sv-SE"/>
              </w:rPr>
              <w:t xml:space="preserve">§ </w:t>
            </w:r>
            <w:proofErr w:type="gramStart"/>
            <w:r w:rsidRPr="00156FC1">
              <w:rPr>
                <w:rFonts w:ascii="Verdana" w:hAnsi="Verdana"/>
                <w:b/>
                <w:bCs/>
                <w:sz w:val="18"/>
                <w:szCs w:val="18"/>
                <w:lang w:val="sv-SE"/>
              </w:rPr>
              <w:t>1  FIRMA</w:t>
            </w:r>
            <w:proofErr w:type="gramEnd"/>
            <w:r w:rsidRPr="00156FC1">
              <w:rPr>
                <w:rFonts w:ascii="Verdana" w:hAnsi="Verdana"/>
                <w:b/>
                <w:bCs/>
                <w:sz w:val="18"/>
                <w:szCs w:val="18"/>
                <w:lang w:val="sv-SE"/>
              </w:rPr>
              <w:t xml:space="preserve"> / COMPANY NAME</w:t>
            </w:r>
          </w:p>
          <w:p w14:paraId="5378BBE7" w14:textId="77777777" w:rsidR="001F4996" w:rsidRPr="00156FC1" w:rsidRDefault="001F4996" w:rsidP="001F4996">
            <w:pPr>
              <w:tabs>
                <w:tab w:val="left" w:pos="510"/>
              </w:tabs>
              <w:jc w:val="both"/>
              <w:rPr>
                <w:rFonts w:ascii="Verdana" w:hAnsi="Verdana"/>
                <w:b/>
                <w:bCs/>
                <w:sz w:val="18"/>
                <w:szCs w:val="18"/>
                <w:lang w:val="sv-SE"/>
              </w:rPr>
            </w:pPr>
          </w:p>
          <w:p w14:paraId="59CD6136" w14:textId="25C1F8B9" w:rsidR="001F4996" w:rsidRPr="001F4996" w:rsidRDefault="001F4996" w:rsidP="001F4996">
            <w:pPr>
              <w:tabs>
                <w:tab w:val="left" w:pos="510"/>
              </w:tabs>
              <w:jc w:val="both"/>
              <w:rPr>
                <w:rFonts w:ascii="Verdana" w:hAnsi="Verdana"/>
                <w:sz w:val="18"/>
                <w:szCs w:val="18"/>
              </w:rPr>
            </w:pPr>
            <w:r w:rsidRPr="001F4996">
              <w:rPr>
                <w:rFonts w:ascii="Verdana" w:hAnsi="Verdana"/>
                <w:sz w:val="18"/>
                <w:szCs w:val="18"/>
                <w:lang w:val="sv-SE"/>
              </w:rPr>
              <w:t xml:space="preserve">Bolagets företagsnamn är </w:t>
            </w:r>
            <w:proofErr w:type="spellStart"/>
            <w:r w:rsidRPr="001F4996">
              <w:rPr>
                <w:rFonts w:ascii="Verdana" w:hAnsi="Verdana"/>
                <w:sz w:val="18"/>
                <w:szCs w:val="18"/>
                <w:lang w:val="sv-SE"/>
              </w:rPr>
              <w:t>BuildData</w:t>
            </w:r>
            <w:proofErr w:type="spellEnd"/>
            <w:r w:rsidRPr="001F4996">
              <w:rPr>
                <w:rFonts w:ascii="Verdana" w:hAnsi="Verdana"/>
                <w:sz w:val="18"/>
                <w:szCs w:val="18"/>
                <w:lang w:val="sv-SE"/>
              </w:rPr>
              <w:t xml:space="preserve"> Group AB. </w:t>
            </w:r>
            <w:proofErr w:type="spellStart"/>
            <w:r w:rsidRPr="001F4996">
              <w:rPr>
                <w:rFonts w:ascii="Verdana" w:hAnsi="Verdana"/>
                <w:sz w:val="18"/>
                <w:szCs w:val="18"/>
              </w:rPr>
              <w:t>Bolaget</w:t>
            </w:r>
            <w:proofErr w:type="spellEnd"/>
            <w:r w:rsidRPr="001F4996">
              <w:rPr>
                <w:rFonts w:ascii="Verdana" w:hAnsi="Verdana"/>
                <w:sz w:val="18"/>
                <w:szCs w:val="18"/>
              </w:rPr>
              <w:t xml:space="preserve"> </w:t>
            </w:r>
            <w:proofErr w:type="spellStart"/>
            <w:r w:rsidRPr="001F4996">
              <w:rPr>
                <w:rFonts w:ascii="Verdana" w:hAnsi="Verdana"/>
                <w:sz w:val="18"/>
                <w:szCs w:val="18"/>
              </w:rPr>
              <w:t>är</w:t>
            </w:r>
            <w:proofErr w:type="spellEnd"/>
            <w:r w:rsidRPr="001F4996">
              <w:rPr>
                <w:rFonts w:ascii="Verdana" w:hAnsi="Verdana"/>
                <w:sz w:val="18"/>
                <w:szCs w:val="18"/>
              </w:rPr>
              <w:t xml:space="preserve"> </w:t>
            </w:r>
            <w:proofErr w:type="spellStart"/>
            <w:r w:rsidRPr="001F4996">
              <w:rPr>
                <w:rFonts w:ascii="Verdana" w:hAnsi="Verdana"/>
                <w:sz w:val="18"/>
                <w:szCs w:val="18"/>
              </w:rPr>
              <w:t>publikt</w:t>
            </w:r>
            <w:proofErr w:type="spellEnd"/>
            <w:r w:rsidRPr="001F4996">
              <w:rPr>
                <w:rFonts w:ascii="Verdana" w:hAnsi="Verdana"/>
                <w:sz w:val="18"/>
                <w:szCs w:val="18"/>
              </w:rPr>
              <w:t xml:space="preserve"> (</w:t>
            </w:r>
            <w:proofErr w:type="spellStart"/>
            <w:r w:rsidRPr="001F4996">
              <w:rPr>
                <w:rFonts w:ascii="Verdana" w:hAnsi="Verdana"/>
                <w:sz w:val="18"/>
                <w:szCs w:val="18"/>
              </w:rPr>
              <w:t>publ</w:t>
            </w:r>
            <w:proofErr w:type="spellEnd"/>
            <w:r w:rsidRPr="001F4996">
              <w:rPr>
                <w:rFonts w:ascii="Verdana" w:hAnsi="Verdana"/>
                <w:sz w:val="18"/>
                <w:szCs w:val="18"/>
              </w:rPr>
              <w:t xml:space="preserve">). </w:t>
            </w:r>
          </w:p>
          <w:p w14:paraId="37173BB8" w14:textId="77777777" w:rsidR="001F4996" w:rsidRPr="001F4996" w:rsidRDefault="001F4996" w:rsidP="001F4996">
            <w:pPr>
              <w:tabs>
                <w:tab w:val="left" w:pos="510"/>
              </w:tabs>
              <w:jc w:val="both"/>
              <w:rPr>
                <w:rFonts w:ascii="Verdana" w:hAnsi="Verdana"/>
                <w:sz w:val="18"/>
                <w:szCs w:val="18"/>
              </w:rPr>
            </w:pPr>
          </w:p>
          <w:p w14:paraId="115AD94A" w14:textId="1664942E" w:rsidR="001F4996" w:rsidRPr="001F4996" w:rsidRDefault="001F4996" w:rsidP="001F4996">
            <w:pPr>
              <w:tabs>
                <w:tab w:val="left" w:pos="510"/>
              </w:tabs>
              <w:jc w:val="both"/>
              <w:rPr>
                <w:rFonts w:ascii="Verdana" w:hAnsi="Verdana"/>
                <w:i/>
                <w:iCs/>
                <w:sz w:val="18"/>
                <w:szCs w:val="18"/>
              </w:rPr>
            </w:pPr>
            <w:r w:rsidRPr="001F4996">
              <w:rPr>
                <w:rFonts w:ascii="Verdana" w:hAnsi="Verdana"/>
                <w:i/>
                <w:iCs/>
                <w:sz w:val="18"/>
                <w:szCs w:val="18"/>
              </w:rPr>
              <w:t xml:space="preserve">The company’s name is </w:t>
            </w:r>
            <w:proofErr w:type="spellStart"/>
            <w:r w:rsidRPr="001F4996">
              <w:rPr>
                <w:rFonts w:ascii="Verdana" w:hAnsi="Verdana"/>
                <w:i/>
                <w:iCs/>
                <w:sz w:val="18"/>
                <w:szCs w:val="18"/>
              </w:rPr>
              <w:t>BuildData</w:t>
            </w:r>
            <w:proofErr w:type="spellEnd"/>
            <w:r w:rsidRPr="001F4996">
              <w:rPr>
                <w:rFonts w:ascii="Verdana" w:hAnsi="Verdana"/>
                <w:i/>
                <w:iCs/>
                <w:sz w:val="18"/>
                <w:szCs w:val="18"/>
              </w:rPr>
              <w:t xml:space="preserve"> Group AB</w:t>
            </w:r>
            <w:r>
              <w:rPr>
                <w:rFonts w:ascii="Verdana" w:hAnsi="Verdana"/>
                <w:i/>
                <w:iCs/>
                <w:sz w:val="18"/>
                <w:szCs w:val="18"/>
              </w:rPr>
              <w:t>. The company is a public company (</w:t>
            </w:r>
            <w:proofErr w:type="spellStart"/>
            <w:r>
              <w:rPr>
                <w:rFonts w:ascii="Verdana" w:hAnsi="Verdana"/>
                <w:i/>
                <w:iCs/>
                <w:sz w:val="18"/>
                <w:szCs w:val="18"/>
              </w:rPr>
              <w:t>publ</w:t>
            </w:r>
            <w:proofErr w:type="spellEnd"/>
            <w:r>
              <w:rPr>
                <w:rFonts w:ascii="Verdana" w:hAnsi="Verdana"/>
                <w:i/>
                <w:iCs/>
                <w:sz w:val="18"/>
                <w:szCs w:val="18"/>
              </w:rPr>
              <w:t>).</w:t>
            </w:r>
          </w:p>
          <w:p w14:paraId="0467F494" w14:textId="7748567A" w:rsidR="001F4996" w:rsidRPr="001F4996" w:rsidRDefault="001F4996" w:rsidP="0074372E">
            <w:pPr>
              <w:jc w:val="both"/>
              <w:rPr>
                <w:rFonts w:ascii="Verdana" w:hAnsi="Verdana"/>
                <w:b/>
                <w:bCs/>
                <w:sz w:val="18"/>
                <w:szCs w:val="18"/>
              </w:rPr>
            </w:pPr>
          </w:p>
        </w:tc>
      </w:tr>
    </w:tbl>
    <w:p w14:paraId="0EDDA9AB" w14:textId="77777777" w:rsidR="002A7359" w:rsidRPr="001F4996" w:rsidRDefault="002A7359" w:rsidP="0074372E">
      <w:pPr>
        <w:jc w:val="both"/>
        <w:rPr>
          <w:rFonts w:ascii="Verdana" w:hAnsi="Verdana"/>
          <w:b/>
          <w:bCs/>
          <w:sz w:val="18"/>
          <w:szCs w:val="18"/>
        </w:rPr>
      </w:pPr>
    </w:p>
    <w:p w14:paraId="63F92133" w14:textId="14092DEF" w:rsidR="00627FCF" w:rsidRDefault="00627FCF" w:rsidP="007A642E">
      <w:pPr>
        <w:jc w:val="both"/>
        <w:rPr>
          <w:rFonts w:ascii="Verdana" w:hAnsi="Verdana"/>
          <w:b/>
          <w:bCs/>
          <w:sz w:val="18"/>
          <w:szCs w:val="18"/>
        </w:rPr>
      </w:pPr>
      <w:r>
        <w:rPr>
          <w:rFonts w:ascii="Verdana" w:hAnsi="Verdana"/>
          <w:b/>
          <w:bCs/>
          <w:sz w:val="18"/>
          <w:szCs w:val="18"/>
        </w:rPr>
        <w:t>Election of Board of Directors (item 8)</w:t>
      </w:r>
    </w:p>
    <w:p w14:paraId="3F33EED5" w14:textId="4EABBCF6" w:rsidR="00627FCF" w:rsidRDefault="00627FCF" w:rsidP="007A642E">
      <w:pPr>
        <w:jc w:val="both"/>
        <w:rPr>
          <w:rFonts w:ascii="Verdana" w:hAnsi="Verdana"/>
          <w:sz w:val="18"/>
          <w:szCs w:val="18"/>
        </w:rPr>
      </w:pPr>
      <w:r>
        <w:rPr>
          <w:rFonts w:ascii="Verdana" w:hAnsi="Verdana"/>
          <w:sz w:val="18"/>
          <w:szCs w:val="18"/>
        </w:rPr>
        <w:t xml:space="preserve">The Board proposed that the Board of Directors is to be composed of six Directors and that Gareth Burton and Melanie Dawson are elected as new Directors of the Board. Furthermore, the Board proposes that Stefan Charette is elected as the chairman of the Board. </w:t>
      </w:r>
      <w:r w:rsidR="007455DA">
        <w:rPr>
          <w:rFonts w:ascii="Verdana" w:hAnsi="Verdana"/>
          <w:sz w:val="18"/>
          <w:szCs w:val="18"/>
        </w:rPr>
        <w:t xml:space="preserve">Should the Meeting resolve in accordance with the proposal, the Board of Directors will </w:t>
      </w:r>
      <w:proofErr w:type="gramStart"/>
      <w:r w:rsidR="007455DA">
        <w:rPr>
          <w:rFonts w:ascii="Verdana" w:hAnsi="Verdana"/>
          <w:sz w:val="18"/>
          <w:szCs w:val="18"/>
        </w:rPr>
        <w:t>be:</w:t>
      </w:r>
      <w:proofErr w:type="gramEnd"/>
      <w:r w:rsidR="007455DA">
        <w:rPr>
          <w:rFonts w:ascii="Verdana" w:hAnsi="Verdana"/>
          <w:sz w:val="18"/>
          <w:szCs w:val="18"/>
        </w:rPr>
        <w:t xml:space="preserve"> Stefan Charette (chairman), Mikael </w:t>
      </w:r>
      <w:proofErr w:type="spellStart"/>
      <w:r w:rsidR="007455DA">
        <w:rPr>
          <w:rFonts w:ascii="Verdana" w:hAnsi="Verdana"/>
          <w:sz w:val="18"/>
          <w:szCs w:val="18"/>
        </w:rPr>
        <w:t>Näsström</w:t>
      </w:r>
      <w:proofErr w:type="spellEnd"/>
      <w:r w:rsidR="007455DA">
        <w:rPr>
          <w:rFonts w:ascii="Verdana" w:hAnsi="Verdana"/>
          <w:sz w:val="18"/>
          <w:szCs w:val="18"/>
        </w:rPr>
        <w:t xml:space="preserve">, Erik Gabrielson, Per </w:t>
      </w:r>
      <w:proofErr w:type="spellStart"/>
      <w:r w:rsidR="007455DA">
        <w:rPr>
          <w:rFonts w:ascii="Verdana" w:hAnsi="Verdana"/>
          <w:sz w:val="18"/>
          <w:szCs w:val="18"/>
        </w:rPr>
        <w:t>Åkerman</w:t>
      </w:r>
      <w:proofErr w:type="spellEnd"/>
      <w:r w:rsidR="007455DA">
        <w:rPr>
          <w:rFonts w:ascii="Verdana" w:hAnsi="Verdana"/>
          <w:sz w:val="18"/>
          <w:szCs w:val="18"/>
        </w:rPr>
        <w:t xml:space="preserve">, Gareth Burton and Melanie Dawson. </w:t>
      </w:r>
    </w:p>
    <w:p w14:paraId="5E6386C8" w14:textId="39853F0A" w:rsidR="007455DA" w:rsidRDefault="007455DA" w:rsidP="007A642E">
      <w:pPr>
        <w:jc w:val="both"/>
        <w:rPr>
          <w:rFonts w:ascii="Verdana" w:hAnsi="Verdana"/>
          <w:sz w:val="18"/>
          <w:szCs w:val="18"/>
          <w:u w:val="single"/>
        </w:rPr>
      </w:pPr>
      <w:r>
        <w:rPr>
          <w:rFonts w:ascii="Verdana" w:hAnsi="Verdana"/>
          <w:sz w:val="18"/>
          <w:szCs w:val="18"/>
        </w:rPr>
        <w:t>New Directors are entitled to remuneration for their work in accordance with the renumeration fees resolved by the 2020 Annual General Meeting, in proportion to the actual time served as Director.</w:t>
      </w:r>
    </w:p>
    <w:p w14:paraId="47D03FEB" w14:textId="2F5281B4" w:rsidR="007455DA" w:rsidRDefault="007455DA" w:rsidP="007A642E">
      <w:pPr>
        <w:jc w:val="both"/>
        <w:rPr>
          <w:rFonts w:ascii="Verdana" w:hAnsi="Verdana"/>
          <w:sz w:val="18"/>
          <w:szCs w:val="18"/>
          <w:u w:val="single"/>
        </w:rPr>
      </w:pPr>
      <w:r w:rsidRPr="001E53F3">
        <w:rPr>
          <w:rFonts w:ascii="Verdana" w:hAnsi="Verdana"/>
          <w:sz w:val="18"/>
          <w:szCs w:val="18"/>
          <w:u w:val="single"/>
        </w:rPr>
        <w:t>Gareth Burton</w:t>
      </w:r>
    </w:p>
    <w:p w14:paraId="0B46AF42" w14:textId="7C0151B9" w:rsidR="007455DA" w:rsidRDefault="007455DA" w:rsidP="007455DA">
      <w:pPr>
        <w:jc w:val="both"/>
        <w:rPr>
          <w:rFonts w:ascii="Verdana" w:hAnsi="Verdana"/>
          <w:sz w:val="18"/>
          <w:szCs w:val="18"/>
        </w:rPr>
      </w:pPr>
      <w:r>
        <w:rPr>
          <w:rFonts w:ascii="Verdana" w:hAnsi="Verdana"/>
          <w:sz w:val="18"/>
          <w:szCs w:val="18"/>
        </w:rPr>
        <w:t>Gareth</w:t>
      </w:r>
      <w:r w:rsidRPr="007455DA">
        <w:rPr>
          <w:rFonts w:ascii="Verdana" w:hAnsi="Verdana"/>
          <w:sz w:val="18"/>
          <w:szCs w:val="18"/>
        </w:rPr>
        <w:t xml:space="preserve"> Burton is an experienced construction software industry executive having recently served as CEO of </w:t>
      </w:r>
      <w:proofErr w:type="spellStart"/>
      <w:r w:rsidRPr="007455DA">
        <w:rPr>
          <w:rFonts w:ascii="Verdana" w:hAnsi="Verdana"/>
          <w:sz w:val="18"/>
          <w:szCs w:val="18"/>
        </w:rPr>
        <w:t>Thinkproject</w:t>
      </w:r>
      <w:proofErr w:type="spellEnd"/>
      <w:r w:rsidRPr="007455DA">
        <w:rPr>
          <w:rFonts w:ascii="Verdana" w:hAnsi="Verdana"/>
          <w:sz w:val="18"/>
          <w:szCs w:val="18"/>
        </w:rPr>
        <w:t xml:space="preserve">. </w:t>
      </w:r>
      <w:r>
        <w:rPr>
          <w:rFonts w:ascii="Verdana" w:hAnsi="Verdana"/>
          <w:sz w:val="18"/>
          <w:szCs w:val="18"/>
        </w:rPr>
        <w:t>Gareth</w:t>
      </w:r>
      <w:r w:rsidRPr="007455DA">
        <w:rPr>
          <w:rFonts w:ascii="Verdana" w:hAnsi="Verdana"/>
          <w:sz w:val="18"/>
          <w:szCs w:val="18"/>
        </w:rPr>
        <w:t xml:space="preserve"> Burton initially served as a </w:t>
      </w:r>
      <w:r>
        <w:rPr>
          <w:rFonts w:ascii="Verdana" w:hAnsi="Verdana"/>
          <w:sz w:val="18"/>
          <w:szCs w:val="18"/>
        </w:rPr>
        <w:t>non-executive director</w:t>
      </w:r>
      <w:r w:rsidRPr="007455DA">
        <w:rPr>
          <w:rFonts w:ascii="Verdana" w:hAnsi="Verdana"/>
          <w:sz w:val="18"/>
          <w:szCs w:val="18"/>
        </w:rPr>
        <w:t xml:space="preserve"> at </w:t>
      </w:r>
      <w:proofErr w:type="spellStart"/>
      <w:r w:rsidRPr="007455DA">
        <w:rPr>
          <w:rFonts w:ascii="Verdana" w:hAnsi="Verdana"/>
          <w:sz w:val="18"/>
          <w:szCs w:val="18"/>
        </w:rPr>
        <w:t>Thinkproject</w:t>
      </w:r>
      <w:proofErr w:type="spellEnd"/>
      <w:r w:rsidRPr="007455DA">
        <w:rPr>
          <w:rFonts w:ascii="Verdana" w:hAnsi="Verdana"/>
          <w:sz w:val="18"/>
          <w:szCs w:val="18"/>
        </w:rPr>
        <w:t xml:space="preserve"> before taking over as CEO in 2019. He successfully led the impressive growth of </w:t>
      </w:r>
      <w:proofErr w:type="spellStart"/>
      <w:r w:rsidRPr="007455DA">
        <w:rPr>
          <w:rFonts w:ascii="Verdana" w:hAnsi="Verdana"/>
          <w:sz w:val="18"/>
          <w:szCs w:val="18"/>
        </w:rPr>
        <w:t>Thinkproject</w:t>
      </w:r>
      <w:proofErr w:type="spellEnd"/>
      <w:r w:rsidRPr="007455DA">
        <w:rPr>
          <w:rFonts w:ascii="Verdana" w:hAnsi="Verdana"/>
          <w:sz w:val="18"/>
          <w:szCs w:val="18"/>
        </w:rPr>
        <w:t xml:space="preserve"> since 2019 and the sale of the business to EQT last December.</w:t>
      </w:r>
      <w:r>
        <w:rPr>
          <w:rFonts w:ascii="Verdana" w:hAnsi="Verdana"/>
          <w:sz w:val="18"/>
          <w:szCs w:val="18"/>
        </w:rPr>
        <w:t xml:space="preserve"> </w:t>
      </w:r>
      <w:r w:rsidRPr="007455DA">
        <w:rPr>
          <w:rFonts w:ascii="Verdana" w:hAnsi="Verdana"/>
          <w:sz w:val="18"/>
          <w:szCs w:val="18"/>
        </w:rPr>
        <w:t xml:space="preserve">Prior to </w:t>
      </w:r>
      <w:proofErr w:type="spellStart"/>
      <w:r w:rsidRPr="007455DA">
        <w:rPr>
          <w:rFonts w:ascii="Verdana" w:hAnsi="Verdana"/>
          <w:sz w:val="18"/>
          <w:szCs w:val="18"/>
        </w:rPr>
        <w:t>Thinkproject</w:t>
      </w:r>
      <w:proofErr w:type="spellEnd"/>
      <w:r w:rsidRPr="007455DA">
        <w:rPr>
          <w:rFonts w:ascii="Verdana" w:hAnsi="Verdana"/>
          <w:sz w:val="18"/>
          <w:szCs w:val="18"/>
        </w:rPr>
        <w:t xml:space="preserve">, </w:t>
      </w:r>
      <w:r>
        <w:rPr>
          <w:rFonts w:ascii="Verdana" w:hAnsi="Verdana"/>
          <w:sz w:val="18"/>
          <w:szCs w:val="18"/>
        </w:rPr>
        <w:t xml:space="preserve">Gareth </w:t>
      </w:r>
      <w:r w:rsidRPr="007455DA">
        <w:rPr>
          <w:rFonts w:ascii="Verdana" w:hAnsi="Verdana"/>
          <w:sz w:val="18"/>
          <w:szCs w:val="18"/>
        </w:rPr>
        <w:t>Burton had a career as a CIO in the Oil and Gas, construction and FinTech software industries. He has also led a global service business for Motorola and held senior positions at BT.</w:t>
      </w:r>
      <w:r>
        <w:rPr>
          <w:rFonts w:ascii="Verdana" w:hAnsi="Verdana"/>
          <w:sz w:val="18"/>
          <w:szCs w:val="18"/>
        </w:rPr>
        <w:t xml:space="preserve"> Gareth</w:t>
      </w:r>
      <w:r w:rsidRPr="007455DA">
        <w:rPr>
          <w:rFonts w:ascii="Verdana" w:hAnsi="Verdana"/>
          <w:sz w:val="18"/>
          <w:szCs w:val="18"/>
        </w:rPr>
        <w:t xml:space="preserve"> Burton has a degree and Engineering Mathematics and attended </w:t>
      </w:r>
      <w:proofErr w:type="spellStart"/>
      <w:r w:rsidRPr="007455DA">
        <w:rPr>
          <w:rFonts w:ascii="Verdana" w:hAnsi="Verdana"/>
          <w:sz w:val="18"/>
          <w:szCs w:val="18"/>
        </w:rPr>
        <w:t>Insead</w:t>
      </w:r>
      <w:proofErr w:type="spellEnd"/>
      <w:r w:rsidRPr="007455DA">
        <w:rPr>
          <w:rFonts w:ascii="Verdana" w:hAnsi="Verdana"/>
          <w:sz w:val="18"/>
          <w:szCs w:val="18"/>
        </w:rPr>
        <w:t xml:space="preserve"> </w:t>
      </w:r>
      <w:r>
        <w:rPr>
          <w:rFonts w:ascii="Verdana" w:hAnsi="Verdana"/>
          <w:sz w:val="18"/>
          <w:szCs w:val="18"/>
        </w:rPr>
        <w:t>B</w:t>
      </w:r>
      <w:r w:rsidRPr="007455DA">
        <w:rPr>
          <w:rFonts w:ascii="Verdana" w:hAnsi="Verdana"/>
          <w:sz w:val="18"/>
          <w:szCs w:val="18"/>
        </w:rPr>
        <w:t xml:space="preserve">usiness </w:t>
      </w:r>
      <w:r>
        <w:rPr>
          <w:rFonts w:ascii="Verdana" w:hAnsi="Verdana"/>
          <w:sz w:val="18"/>
          <w:szCs w:val="18"/>
        </w:rPr>
        <w:t>S</w:t>
      </w:r>
      <w:r w:rsidRPr="007455DA">
        <w:rPr>
          <w:rFonts w:ascii="Verdana" w:hAnsi="Verdana"/>
          <w:sz w:val="18"/>
          <w:szCs w:val="18"/>
        </w:rPr>
        <w:t>chool International Executive Program.</w:t>
      </w:r>
      <w:r>
        <w:rPr>
          <w:rFonts w:ascii="Verdana" w:hAnsi="Verdana"/>
          <w:sz w:val="18"/>
          <w:szCs w:val="18"/>
        </w:rPr>
        <w:t xml:space="preserve"> He </w:t>
      </w:r>
      <w:r>
        <w:rPr>
          <w:rFonts w:ascii="Verdana" w:hAnsi="Verdana"/>
          <w:sz w:val="18"/>
          <w:szCs w:val="18"/>
        </w:rPr>
        <w:lastRenderedPageBreak/>
        <w:t xml:space="preserve">will, due to non-compete restrictions in his current employment agreement, </w:t>
      </w:r>
      <w:r w:rsidR="00951796">
        <w:rPr>
          <w:rFonts w:ascii="Verdana" w:hAnsi="Verdana"/>
          <w:sz w:val="18"/>
          <w:szCs w:val="18"/>
        </w:rPr>
        <w:t xml:space="preserve">start as Director on 6 October 2021 and, at the same time, </w:t>
      </w:r>
      <w:r w:rsidRPr="007455DA">
        <w:rPr>
          <w:rFonts w:ascii="Verdana" w:hAnsi="Verdana"/>
          <w:sz w:val="18"/>
          <w:szCs w:val="18"/>
        </w:rPr>
        <w:t xml:space="preserve">become a shareholder in </w:t>
      </w:r>
      <w:proofErr w:type="spellStart"/>
      <w:r w:rsidRPr="007455DA">
        <w:rPr>
          <w:rFonts w:ascii="Verdana" w:hAnsi="Verdana"/>
          <w:sz w:val="18"/>
          <w:szCs w:val="18"/>
        </w:rPr>
        <w:t>Zutec</w:t>
      </w:r>
      <w:proofErr w:type="spellEnd"/>
      <w:r w:rsidRPr="007455DA">
        <w:rPr>
          <w:rFonts w:ascii="Verdana" w:hAnsi="Verdana"/>
          <w:sz w:val="18"/>
          <w:szCs w:val="18"/>
        </w:rPr>
        <w:t>.</w:t>
      </w:r>
    </w:p>
    <w:p w14:paraId="59A92882" w14:textId="78EAAD5B" w:rsidR="0021372F" w:rsidRDefault="0021372F" w:rsidP="007455DA">
      <w:pPr>
        <w:jc w:val="both"/>
        <w:rPr>
          <w:rFonts w:ascii="Verdana" w:hAnsi="Verdana"/>
          <w:sz w:val="18"/>
          <w:szCs w:val="18"/>
          <w:u w:val="single"/>
        </w:rPr>
      </w:pPr>
      <w:r>
        <w:rPr>
          <w:rFonts w:ascii="Verdana" w:hAnsi="Verdana"/>
          <w:sz w:val="18"/>
          <w:szCs w:val="18"/>
          <w:u w:val="single"/>
        </w:rPr>
        <w:t>Melanie Dawson</w:t>
      </w:r>
    </w:p>
    <w:p w14:paraId="1C4B5A74" w14:textId="10832CF3" w:rsidR="0021372F" w:rsidRDefault="0021372F" w:rsidP="007455DA">
      <w:pPr>
        <w:jc w:val="both"/>
        <w:rPr>
          <w:rFonts w:ascii="Verdana" w:hAnsi="Verdana"/>
          <w:sz w:val="18"/>
          <w:szCs w:val="18"/>
        </w:rPr>
      </w:pPr>
      <w:r w:rsidRPr="001E53F3">
        <w:rPr>
          <w:rFonts w:ascii="Verdana" w:hAnsi="Verdana"/>
          <w:sz w:val="18"/>
          <w:szCs w:val="18"/>
        </w:rPr>
        <w:t xml:space="preserve">Melanie </w:t>
      </w:r>
      <w:r>
        <w:rPr>
          <w:rFonts w:ascii="Verdana" w:hAnsi="Verdana"/>
          <w:sz w:val="18"/>
          <w:szCs w:val="18"/>
        </w:rPr>
        <w:t>has extensive</w:t>
      </w:r>
      <w:r w:rsidRPr="001E53F3">
        <w:rPr>
          <w:rFonts w:ascii="Verdana" w:hAnsi="Verdana"/>
          <w:sz w:val="18"/>
          <w:szCs w:val="18"/>
        </w:rPr>
        <w:t xml:space="preserve"> </w:t>
      </w:r>
      <w:r>
        <w:rPr>
          <w:rFonts w:ascii="Verdana" w:hAnsi="Verdana"/>
          <w:sz w:val="18"/>
          <w:szCs w:val="18"/>
        </w:rPr>
        <w:t xml:space="preserve">practical experience within </w:t>
      </w:r>
      <w:r w:rsidRPr="001E53F3">
        <w:rPr>
          <w:rFonts w:ascii="Verdana" w:hAnsi="Verdana"/>
          <w:sz w:val="18"/>
          <w:szCs w:val="18"/>
        </w:rPr>
        <w:t xml:space="preserve">BIM &amp; Digital Construction </w:t>
      </w:r>
      <w:r>
        <w:rPr>
          <w:rFonts w:ascii="Verdana" w:hAnsi="Verdana"/>
          <w:sz w:val="18"/>
          <w:szCs w:val="18"/>
        </w:rPr>
        <w:t>from</w:t>
      </w:r>
      <w:r w:rsidRPr="001E53F3">
        <w:rPr>
          <w:rFonts w:ascii="Verdana" w:hAnsi="Verdana"/>
          <w:sz w:val="18"/>
          <w:szCs w:val="18"/>
        </w:rPr>
        <w:t xml:space="preserve"> an extensive and </w:t>
      </w:r>
      <w:r>
        <w:rPr>
          <w:rFonts w:ascii="Verdana" w:hAnsi="Verdana"/>
          <w:sz w:val="18"/>
          <w:szCs w:val="18"/>
        </w:rPr>
        <w:t>diversified</w:t>
      </w:r>
      <w:r w:rsidRPr="001E53F3">
        <w:rPr>
          <w:rFonts w:ascii="Verdana" w:hAnsi="Verdana"/>
          <w:sz w:val="18"/>
          <w:szCs w:val="18"/>
        </w:rPr>
        <w:t xml:space="preserve"> construction career over the past 15 years. She has held a variety of challenging leadership roles including Head of BIM</w:t>
      </w:r>
      <w:r>
        <w:rPr>
          <w:rFonts w:ascii="Verdana" w:hAnsi="Verdana"/>
          <w:sz w:val="18"/>
          <w:szCs w:val="18"/>
        </w:rPr>
        <w:t xml:space="preserve"> and head of Digital Construction</w:t>
      </w:r>
      <w:r w:rsidRPr="001E53F3">
        <w:rPr>
          <w:rFonts w:ascii="Verdana" w:hAnsi="Verdana"/>
          <w:sz w:val="18"/>
          <w:szCs w:val="18"/>
        </w:rPr>
        <w:t xml:space="preserve"> to owning her own BIM &amp; Digital Construction Consultancy company Origin7 Ltd. Melanie’s leadership has been fundamental in the delivery of many high-profile public and private sector projects across the UK</w:t>
      </w:r>
      <w:r>
        <w:rPr>
          <w:rFonts w:ascii="Verdana" w:hAnsi="Verdana"/>
          <w:sz w:val="18"/>
          <w:szCs w:val="18"/>
        </w:rPr>
        <w:t xml:space="preserve">. </w:t>
      </w:r>
    </w:p>
    <w:bookmarkEnd w:id="0"/>
    <w:p w14:paraId="03A4CA82" w14:textId="0D992EA0" w:rsidR="0074372E" w:rsidRDefault="00183F8C" w:rsidP="0074372E">
      <w:pPr>
        <w:jc w:val="both"/>
        <w:rPr>
          <w:rFonts w:ascii="Verdana" w:hAnsi="Verdana"/>
          <w:b/>
          <w:bCs/>
          <w:sz w:val="18"/>
          <w:szCs w:val="18"/>
        </w:rPr>
      </w:pPr>
      <w:r w:rsidRPr="00183F8C">
        <w:rPr>
          <w:rFonts w:ascii="Verdana" w:hAnsi="Verdana"/>
          <w:b/>
          <w:bCs/>
          <w:sz w:val="18"/>
          <w:szCs w:val="18"/>
        </w:rPr>
        <w:t>OTHER</w:t>
      </w:r>
    </w:p>
    <w:p w14:paraId="5FE349FF" w14:textId="3A226FC3" w:rsidR="003E6E34" w:rsidRPr="00E27A4E" w:rsidRDefault="0021372F" w:rsidP="003E6E34">
      <w:pPr>
        <w:jc w:val="both"/>
        <w:rPr>
          <w:rFonts w:ascii="Verdana" w:hAnsi="Verdana"/>
          <w:sz w:val="18"/>
          <w:szCs w:val="18"/>
        </w:rPr>
      </w:pPr>
      <w:r>
        <w:rPr>
          <w:rFonts w:ascii="Verdana" w:hAnsi="Verdana"/>
          <w:b/>
          <w:bCs/>
          <w:sz w:val="18"/>
          <w:szCs w:val="18"/>
        </w:rPr>
        <w:t>I</w:t>
      </w:r>
      <w:r w:rsidR="003E6E34" w:rsidRPr="00E27A4E">
        <w:rPr>
          <w:rFonts w:ascii="Verdana" w:hAnsi="Verdana"/>
          <w:b/>
          <w:bCs/>
          <w:sz w:val="18"/>
          <w:szCs w:val="18"/>
        </w:rPr>
        <w:t xml:space="preserve">nformation </w:t>
      </w:r>
    </w:p>
    <w:p w14:paraId="3B6C65C1" w14:textId="1D251F4A" w:rsidR="004871AB" w:rsidRPr="004871AB" w:rsidRDefault="004871AB" w:rsidP="004871AB">
      <w:pPr>
        <w:jc w:val="both"/>
        <w:rPr>
          <w:rFonts w:ascii="Verdana" w:hAnsi="Verdana"/>
          <w:sz w:val="18"/>
          <w:szCs w:val="18"/>
        </w:rPr>
      </w:pPr>
      <w:r w:rsidRPr="004871AB">
        <w:rPr>
          <w:rFonts w:ascii="Verdana" w:hAnsi="Verdana"/>
          <w:sz w:val="18"/>
          <w:szCs w:val="18"/>
        </w:rPr>
        <w:t xml:space="preserve">Shareholders have the right to request information from the Board </w:t>
      </w:r>
      <w:r w:rsidR="0057008E">
        <w:rPr>
          <w:rFonts w:ascii="Verdana" w:hAnsi="Verdana"/>
          <w:sz w:val="18"/>
          <w:szCs w:val="18"/>
        </w:rPr>
        <w:t xml:space="preserve">of Directors </w:t>
      </w:r>
      <w:r w:rsidRPr="004871AB">
        <w:rPr>
          <w:rFonts w:ascii="Verdana" w:hAnsi="Verdana"/>
          <w:sz w:val="18"/>
          <w:szCs w:val="18"/>
        </w:rPr>
        <w:t xml:space="preserve">and the CEO in accordance with Chapter 7 Section 32 of the Swedish Companies Act regarding conditions that may affect the assessment of a matter on the agenda and conditions that may affect the assessment of the Company's financial situation. The Board of Directors and the </w:t>
      </w:r>
      <w:r w:rsidR="00602408">
        <w:rPr>
          <w:rFonts w:ascii="Verdana" w:hAnsi="Verdana"/>
          <w:sz w:val="18"/>
          <w:szCs w:val="18"/>
        </w:rPr>
        <w:t>CEO</w:t>
      </w:r>
      <w:r w:rsidRPr="004871AB">
        <w:rPr>
          <w:rFonts w:ascii="Verdana" w:hAnsi="Verdana"/>
          <w:sz w:val="18"/>
          <w:szCs w:val="18"/>
        </w:rPr>
        <w:t xml:space="preserve"> shall disclose such information if the Board of Directors considers that this can be done without significant damage to the Company. The disclosure obligation also applies to the Company's relationship with another </w:t>
      </w:r>
      <w:r w:rsidR="00602408">
        <w:rPr>
          <w:rFonts w:ascii="Verdana" w:hAnsi="Verdana"/>
          <w:sz w:val="18"/>
          <w:szCs w:val="18"/>
        </w:rPr>
        <w:t>g</w:t>
      </w:r>
      <w:r w:rsidRPr="004871AB">
        <w:rPr>
          <w:rFonts w:ascii="Verdana" w:hAnsi="Verdana"/>
          <w:sz w:val="18"/>
          <w:szCs w:val="18"/>
        </w:rPr>
        <w:t xml:space="preserve">roup company, the </w:t>
      </w:r>
      <w:r w:rsidR="00802965">
        <w:rPr>
          <w:rFonts w:ascii="Verdana" w:hAnsi="Verdana"/>
          <w:sz w:val="18"/>
          <w:szCs w:val="18"/>
        </w:rPr>
        <w:t>group</w:t>
      </w:r>
      <w:r w:rsidRPr="004871AB">
        <w:rPr>
          <w:rFonts w:ascii="Verdana" w:hAnsi="Verdana"/>
          <w:sz w:val="18"/>
          <w:szCs w:val="18"/>
        </w:rPr>
        <w:t xml:space="preserve"> accounts and such matters as mentioned above </w:t>
      </w:r>
      <w:proofErr w:type="gramStart"/>
      <w:r w:rsidRPr="004871AB">
        <w:rPr>
          <w:rFonts w:ascii="Verdana" w:hAnsi="Verdana"/>
          <w:sz w:val="18"/>
          <w:szCs w:val="18"/>
        </w:rPr>
        <w:t>with regard to</w:t>
      </w:r>
      <w:proofErr w:type="gramEnd"/>
      <w:r w:rsidRPr="004871AB">
        <w:rPr>
          <w:rFonts w:ascii="Verdana" w:hAnsi="Verdana"/>
          <w:sz w:val="18"/>
          <w:szCs w:val="18"/>
        </w:rPr>
        <w:t xml:space="preserve"> subsidiaries.</w:t>
      </w:r>
    </w:p>
    <w:p w14:paraId="073C7F67" w14:textId="625407B7" w:rsidR="004871AB" w:rsidRDefault="004871AB" w:rsidP="004871AB">
      <w:pPr>
        <w:jc w:val="both"/>
        <w:rPr>
          <w:rFonts w:ascii="Verdana" w:hAnsi="Verdana"/>
          <w:sz w:val="18"/>
          <w:szCs w:val="18"/>
        </w:rPr>
      </w:pPr>
      <w:r w:rsidRPr="004871AB">
        <w:rPr>
          <w:rFonts w:ascii="Verdana" w:hAnsi="Verdana"/>
          <w:sz w:val="18"/>
          <w:szCs w:val="18"/>
        </w:rPr>
        <w:t xml:space="preserve">Requests for such information must be submitted in writing to the Company no later than ten days before the Meeting, </w:t>
      </w:r>
      <w:proofErr w:type="gramStart"/>
      <w:r w:rsidRPr="004871AB">
        <w:rPr>
          <w:rFonts w:ascii="Verdana" w:hAnsi="Verdana"/>
          <w:sz w:val="18"/>
          <w:szCs w:val="18"/>
        </w:rPr>
        <w:t>i</w:t>
      </w:r>
      <w:r w:rsidR="000330A2">
        <w:rPr>
          <w:rFonts w:ascii="Verdana" w:hAnsi="Verdana"/>
          <w:sz w:val="18"/>
          <w:szCs w:val="18"/>
        </w:rPr>
        <w:t>.</w:t>
      </w:r>
      <w:r w:rsidRPr="004871AB">
        <w:rPr>
          <w:rFonts w:ascii="Verdana" w:hAnsi="Verdana"/>
          <w:sz w:val="18"/>
          <w:szCs w:val="18"/>
        </w:rPr>
        <w:t>e.</w:t>
      </w:r>
      <w:proofErr w:type="gramEnd"/>
      <w:r w:rsidRPr="004871AB">
        <w:rPr>
          <w:rFonts w:ascii="Verdana" w:hAnsi="Verdana"/>
          <w:sz w:val="18"/>
          <w:szCs w:val="18"/>
        </w:rPr>
        <w:t xml:space="preserve"> no later than </w:t>
      </w:r>
      <w:r w:rsidR="00951796">
        <w:rPr>
          <w:rFonts w:ascii="Verdana" w:hAnsi="Verdana"/>
          <w:sz w:val="18"/>
          <w:szCs w:val="18"/>
        </w:rPr>
        <w:t xml:space="preserve">28 August </w:t>
      </w:r>
      <w:r w:rsidRPr="004871AB">
        <w:rPr>
          <w:rFonts w:ascii="Verdana" w:hAnsi="Verdana"/>
          <w:sz w:val="18"/>
          <w:szCs w:val="18"/>
        </w:rPr>
        <w:t xml:space="preserve">2021, to the Company's address </w:t>
      </w:r>
      <w:proofErr w:type="spellStart"/>
      <w:r w:rsidRPr="004871AB">
        <w:rPr>
          <w:rFonts w:ascii="Verdana" w:hAnsi="Verdana"/>
          <w:sz w:val="18"/>
          <w:szCs w:val="18"/>
        </w:rPr>
        <w:t>Zutec</w:t>
      </w:r>
      <w:proofErr w:type="spellEnd"/>
      <w:r w:rsidRPr="004871AB">
        <w:rPr>
          <w:rFonts w:ascii="Verdana" w:hAnsi="Verdana"/>
          <w:sz w:val="18"/>
          <w:szCs w:val="18"/>
        </w:rPr>
        <w:t xml:space="preserve"> Holding AB (</w:t>
      </w:r>
      <w:proofErr w:type="spellStart"/>
      <w:r w:rsidRPr="004871AB">
        <w:rPr>
          <w:rFonts w:ascii="Verdana" w:hAnsi="Verdana"/>
          <w:sz w:val="18"/>
          <w:szCs w:val="18"/>
        </w:rPr>
        <w:t>publ</w:t>
      </w:r>
      <w:proofErr w:type="spellEnd"/>
      <w:r w:rsidRPr="004871AB">
        <w:rPr>
          <w:rFonts w:ascii="Verdana" w:hAnsi="Verdana"/>
          <w:sz w:val="18"/>
          <w:szCs w:val="18"/>
        </w:rPr>
        <w:t xml:space="preserve">), c/o Eversheds Sutherland </w:t>
      </w:r>
      <w:proofErr w:type="spellStart"/>
      <w:r w:rsidRPr="004871AB">
        <w:rPr>
          <w:rFonts w:ascii="Verdana" w:hAnsi="Verdana"/>
          <w:sz w:val="18"/>
          <w:szCs w:val="18"/>
        </w:rPr>
        <w:t>Advokatbyrå</w:t>
      </w:r>
      <w:proofErr w:type="spellEnd"/>
      <w:r w:rsidRPr="004871AB">
        <w:rPr>
          <w:rFonts w:ascii="Verdana" w:hAnsi="Verdana"/>
          <w:sz w:val="18"/>
          <w:szCs w:val="18"/>
        </w:rPr>
        <w:t>, Box 14055, 104 40 Stockholm, Sweden or by e-mail to investors@zutec.com. The information is provided by the Company by keeping it available on the Company's website</w:t>
      </w:r>
      <w:r w:rsidR="00B54B65">
        <w:rPr>
          <w:rFonts w:ascii="Verdana" w:hAnsi="Verdana"/>
          <w:sz w:val="18"/>
          <w:szCs w:val="18"/>
        </w:rPr>
        <w:t xml:space="preserve"> </w:t>
      </w:r>
      <w:r w:rsidRPr="004871AB">
        <w:rPr>
          <w:rFonts w:ascii="Verdana" w:hAnsi="Verdana"/>
          <w:sz w:val="18"/>
          <w:szCs w:val="18"/>
        </w:rPr>
        <w:t xml:space="preserve">www.zutec.com and at the Company at the above address no later than </w:t>
      </w:r>
      <w:r w:rsidR="00951796">
        <w:rPr>
          <w:rFonts w:ascii="Verdana" w:hAnsi="Verdana"/>
          <w:sz w:val="18"/>
          <w:szCs w:val="18"/>
        </w:rPr>
        <w:t>2 September</w:t>
      </w:r>
      <w:r w:rsidRPr="004871AB">
        <w:rPr>
          <w:rFonts w:ascii="Verdana" w:hAnsi="Verdana"/>
          <w:sz w:val="18"/>
          <w:szCs w:val="18"/>
        </w:rPr>
        <w:t xml:space="preserve"> 2021. The information is also sent to shareholders who have requested it and who have provided their address.</w:t>
      </w:r>
    </w:p>
    <w:p w14:paraId="407E1E3D" w14:textId="724C99F5" w:rsidR="0021372F" w:rsidRPr="001E53F3" w:rsidRDefault="0021372F" w:rsidP="004871AB">
      <w:pPr>
        <w:jc w:val="both"/>
        <w:rPr>
          <w:rFonts w:ascii="Verdana" w:hAnsi="Verdana"/>
          <w:b/>
          <w:bCs/>
          <w:sz w:val="18"/>
          <w:szCs w:val="18"/>
        </w:rPr>
      </w:pPr>
      <w:r>
        <w:rPr>
          <w:rFonts w:ascii="Verdana" w:hAnsi="Verdana"/>
          <w:b/>
          <w:bCs/>
          <w:sz w:val="18"/>
          <w:szCs w:val="18"/>
        </w:rPr>
        <w:t>Personal data</w:t>
      </w:r>
    </w:p>
    <w:p w14:paraId="029037E5" w14:textId="311A342D" w:rsidR="00183F8C" w:rsidRPr="0074372E" w:rsidRDefault="00183F8C" w:rsidP="00183F8C">
      <w:pPr>
        <w:rPr>
          <w:rFonts w:ascii="Verdana" w:hAnsi="Verdana"/>
          <w:sz w:val="18"/>
          <w:szCs w:val="18"/>
        </w:rPr>
      </w:pPr>
      <w:r w:rsidRPr="0074372E">
        <w:rPr>
          <w:rFonts w:ascii="Verdana" w:hAnsi="Verdana"/>
          <w:sz w:val="18"/>
          <w:szCs w:val="18"/>
        </w:rPr>
        <w:t xml:space="preserve">For information on how personal data is processed in relation to the </w:t>
      </w:r>
      <w:r w:rsidR="000330A2">
        <w:rPr>
          <w:rFonts w:ascii="Verdana" w:hAnsi="Verdana"/>
          <w:sz w:val="18"/>
          <w:szCs w:val="18"/>
        </w:rPr>
        <w:t>M</w:t>
      </w:r>
      <w:r w:rsidRPr="0074372E">
        <w:rPr>
          <w:rFonts w:ascii="Verdana" w:hAnsi="Verdana"/>
          <w:sz w:val="18"/>
          <w:szCs w:val="18"/>
        </w:rPr>
        <w:t xml:space="preserve">eeting, see the Privacy Notice on Euroclear Sweden AB’s website at: </w:t>
      </w:r>
      <w:hyperlink r:id="rId8" w:history="1">
        <w:r w:rsidRPr="0074372E">
          <w:rPr>
            <w:rStyle w:val="Hyperlink"/>
            <w:rFonts w:ascii="Verdana" w:hAnsi="Verdana"/>
            <w:sz w:val="18"/>
            <w:szCs w:val="18"/>
          </w:rPr>
          <w:t>https://www.euroclear.com/dam/ESw/Legal/Privacy_notice_BOSS_20181023.pdf</w:t>
        </w:r>
      </w:hyperlink>
      <w:r w:rsidRPr="0074372E">
        <w:rPr>
          <w:rFonts w:ascii="Verdana" w:hAnsi="Verdana"/>
          <w:sz w:val="18"/>
          <w:szCs w:val="18"/>
        </w:rPr>
        <w:t>.</w:t>
      </w:r>
    </w:p>
    <w:p w14:paraId="71BCEBBC" w14:textId="77777777" w:rsidR="00183F8C" w:rsidRPr="0074372E" w:rsidRDefault="00183F8C" w:rsidP="00183F8C">
      <w:pPr>
        <w:jc w:val="both"/>
        <w:rPr>
          <w:rFonts w:ascii="Verdana" w:hAnsi="Verdana"/>
          <w:b/>
          <w:bCs/>
          <w:sz w:val="18"/>
          <w:szCs w:val="18"/>
        </w:rPr>
      </w:pPr>
      <w:r w:rsidRPr="0074372E">
        <w:rPr>
          <w:rFonts w:ascii="Verdana" w:hAnsi="Verdana"/>
          <w:b/>
          <w:bCs/>
          <w:sz w:val="18"/>
          <w:szCs w:val="18"/>
        </w:rPr>
        <w:t>Number of shares and votes</w:t>
      </w:r>
    </w:p>
    <w:p w14:paraId="49E93FA5" w14:textId="5FC6E946" w:rsidR="000330A2" w:rsidRDefault="00183F8C" w:rsidP="00183F8C">
      <w:pPr>
        <w:jc w:val="both"/>
        <w:rPr>
          <w:rFonts w:ascii="Verdana" w:hAnsi="Verdana"/>
          <w:sz w:val="18"/>
          <w:szCs w:val="18"/>
        </w:rPr>
      </w:pPr>
      <w:r w:rsidRPr="0074372E">
        <w:rPr>
          <w:rFonts w:ascii="Verdana" w:hAnsi="Verdana"/>
          <w:sz w:val="18"/>
          <w:szCs w:val="18"/>
        </w:rPr>
        <w:t xml:space="preserve">At the date of this notice, the Company's share capital amounts to SEK </w:t>
      </w:r>
      <w:r w:rsidR="00C97788">
        <w:rPr>
          <w:rFonts w:ascii="Verdana" w:hAnsi="Verdana"/>
          <w:sz w:val="18"/>
          <w:szCs w:val="18"/>
        </w:rPr>
        <w:t>12,551,456.80</w:t>
      </w:r>
      <w:r w:rsidRPr="0074372E">
        <w:rPr>
          <w:rFonts w:ascii="Verdana" w:hAnsi="Verdana"/>
          <w:sz w:val="18"/>
          <w:szCs w:val="18"/>
        </w:rPr>
        <w:t xml:space="preserve">, represented by </w:t>
      </w:r>
      <w:r w:rsidR="00C97788">
        <w:rPr>
          <w:rFonts w:ascii="Verdana" w:hAnsi="Verdana"/>
          <w:color w:val="000000"/>
          <w:sz w:val="18"/>
          <w:szCs w:val="18"/>
          <w:shd w:val="clear" w:color="auto" w:fill="FFFFFF"/>
        </w:rPr>
        <w:t>62,757,284</w:t>
      </w:r>
      <w:r w:rsidRPr="0074372E">
        <w:rPr>
          <w:rFonts w:ascii="Verdana" w:hAnsi="Verdana"/>
          <w:color w:val="000000"/>
          <w:sz w:val="18"/>
          <w:szCs w:val="18"/>
          <w:shd w:val="clear" w:color="auto" w:fill="FFFFFF"/>
        </w:rPr>
        <w:t xml:space="preserve"> </w:t>
      </w:r>
      <w:r w:rsidRPr="0074372E">
        <w:rPr>
          <w:rFonts w:ascii="Verdana" w:hAnsi="Verdana"/>
          <w:sz w:val="18"/>
          <w:szCs w:val="18"/>
        </w:rPr>
        <w:t>shares. Each share carries one vote.</w:t>
      </w:r>
    </w:p>
    <w:p w14:paraId="31899B55" w14:textId="77777777" w:rsidR="000330A2" w:rsidRPr="00A86FC6" w:rsidRDefault="000330A2" w:rsidP="000330A2">
      <w:pPr>
        <w:jc w:val="center"/>
        <w:rPr>
          <w:rFonts w:ascii="Verdana" w:hAnsi="Verdana"/>
          <w:sz w:val="18"/>
          <w:szCs w:val="18"/>
        </w:rPr>
      </w:pPr>
      <w:r w:rsidRPr="00A86FC6">
        <w:rPr>
          <w:rFonts w:ascii="Verdana" w:hAnsi="Verdana"/>
          <w:sz w:val="18"/>
          <w:szCs w:val="18"/>
        </w:rPr>
        <w:t>____________________</w:t>
      </w:r>
    </w:p>
    <w:p w14:paraId="0718D876" w14:textId="13217413" w:rsidR="000330A2" w:rsidRPr="00A86FC6" w:rsidRDefault="000330A2" w:rsidP="000330A2">
      <w:pPr>
        <w:spacing w:after="0"/>
        <w:jc w:val="center"/>
        <w:rPr>
          <w:rFonts w:ascii="Verdana" w:hAnsi="Verdana"/>
          <w:sz w:val="18"/>
          <w:szCs w:val="18"/>
        </w:rPr>
      </w:pPr>
      <w:r w:rsidRPr="00A86FC6">
        <w:rPr>
          <w:rFonts w:ascii="Verdana" w:hAnsi="Verdana"/>
          <w:sz w:val="18"/>
          <w:szCs w:val="18"/>
        </w:rPr>
        <w:t>Stockholm i</w:t>
      </w:r>
      <w:r>
        <w:rPr>
          <w:rFonts w:ascii="Verdana" w:hAnsi="Verdana"/>
          <w:sz w:val="18"/>
          <w:szCs w:val="18"/>
        </w:rPr>
        <w:t xml:space="preserve">n </w:t>
      </w:r>
      <w:r w:rsidR="00951796">
        <w:rPr>
          <w:rFonts w:ascii="Verdana" w:hAnsi="Verdana"/>
          <w:sz w:val="18"/>
          <w:szCs w:val="18"/>
        </w:rPr>
        <w:t xml:space="preserve">August </w:t>
      </w:r>
      <w:r w:rsidRPr="00A86FC6">
        <w:rPr>
          <w:rFonts w:ascii="Verdana" w:hAnsi="Verdana"/>
          <w:sz w:val="18"/>
          <w:szCs w:val="18"/>
        </w:rPr>
        <w:t>2021</w:t>
      </w:r>
    </w:p>
    <w:p w14:paraId="5F34CC68" w14:textId="77777777" w:rsidR="000330A2" w:rsidRPr="00A86FC6" w:rsidRDefault="000330A2" w:rsidP="000330A2">
      <w:pPr>
        <w:spacing w:after="0"/>
        <w:jc w:val="center"/>
        <w:rPr>
          <w:rFonts w:ascii="Verdana" w:hAnsi="Verdana"/>
          <w:b/>
          <w:bCs/>
          <w:sz w:val="18"/>
          <w:szCs w:val="18"/>
        </w:rPr>
      </w:pPr>
      <w:proofErr w:type="spellStart"/>
      <w:r w:rsidRPr="00A86FC6">
        <w:rPr>
          <w:rFonts w:ascii="Verdana" w:hAnsi="Verdana"/>
          <w:b/>
          <w:bCs/>
          <w:sz w:val="18"/>
          <w:szCs w:val="18"/>
        </w:rPr>
        <w:t>Zutec</w:t>
      </w:r>
      <w:proofErr w:type="spellEnd"/>
      <w:r w:rsidRPr="00A86FC6">
        <w:rPr>
          <w:rFonts w:ascii="Verdana" w:hAnsi="Verdana"/>
          <w:b/>
          <w:bCs/>
          <w:sz w:val="18"/>
          <w:szCs w:val="18"/>
        </w:rPr>
        <w:t xml:space="preserve"> Holding AB (</w:t>
      </w:r>
      <w:proofErr w:type="spellStart"/>
      <w:r w:rsidRPr="00A86FC6">
        <w:rPr>
          <w:rFonts w:ascii="Verdana" w:hAnsi="Verdana"/>
          <w:b/>
          <w:bCs/>
          <w:sz w:val="18"/>
          <w:szCs w:val="18"/>
        </w:rPr>
        <w:t>publ</w:t>
      </w:r>
      <w:proofErr w:type="spellEnd"/>
      <w:r w:rsidRPr="00A86FC6">
        <w:rPr>
          <w:rFonts w:ascii="Verdana" w:hAnsi="Verdana"/>
          <w:b/>
          <w:bCs/>
          <w:sz w:val="18"/>
          <w:szCs w:val="18"/>
        </w:rPr>
        <w:t>)</w:t>
      </w:r>
    </w:p>
    <w:p w14:paraId="07928BB3" w14:textId="789B4432" w:rsidR="000330A2" w:rsidRPr="00075685" w:rsidRDefault="000330A2" w:rsidP="000330A2">
      <w:pPr>
        <w:spacing w:after="0"/>
        <w:jc w:val="center"/>
        <w:rPr>
          <w:rFonts w:ascii="Verdana" w:hAnsi="Verdana"/>
          <w:sz w:val="18"/>
          <w:szCs w:val="18"/>
        </w:rPr>
      </w:pPr>
      <w:r w:rsidRPr="00075685">
        <w:rPr>
          <w:rFonts w:ascii="Verdana" w:hAnsi="Verdana"/>
          <w:sz w:val="18"/>
          <w:szCs w:val="18"/>
        </w:rPr>
        <w:t>Board of Directors</w:t>
      </w:r>
    </w:p>
    <w:p w14:paraId="29213067" w14:textId="77777777" w:rsidR="000330A2" w:rsidRPr="0074372E" w:rsidRDefault="000330A2" w:rsidP="00183F8C">
      <w:pPr>
        <w:jc w:val="both"/>
        <w:rPr>
          <w:rFonts w:ascii="Verdana" w:hAnsi="Verdana"/>
          <w:sz w:val="18"/>
          <w:szCs w:val="18"/>
        </w:rPr>
      </w:pPr>
    </w:p>
    <w:p w14:paraId="0B3381BB" w14:textId="77777777" w:rsidR="00C97788" w:rsidRDefault="00C97788" w:rsidP="0074372E">
      <w:pPr>
        <w:shd w:val="clear" w:color="auto" w:fill="FFFFFF"/>
        <w:spacing w:after="135" w:line="240" w:lineRule="auto"/>
        <w:jc w:val="both"/>
        <w:outlineLvl w:val="0"/>
        <w:rPr>
          <w:rStyle w:val="Strong"/>
          <w:rFonts w:ascii="Verdana" w:hAnsi="Verdana" w:cs="Open Sans"/>
          <w:sz w:val="18"/>
          <w:szCs w:val="18"/>
          <w:lang w:val="en-GB"/>
        </w:rPr>
      </w:pPr>
    </w:p>
    <w:p w14:paraId="7AC1FF77" w14:textId="77A4E008" w:rsidR="0074372E" w:rsidRPr="00E27A4E" w:rsidRDefault="0074372E" w:rsidP="0074372E">
      <w:pPr>
        <w:shd w:val="clear" w:color="auto" w:fill="FFFFFF"/>
        <w:spacing w:after="135" w:line="240" w:lineRule="auto"/>
        <w:jc w:val="both"/>
        <w:outlineLvl w:val="0"/>
        <w:rPr>
          <w:rStyle w:val="Strong"/>
          <w:rFonts w:ascii="Verdana" w:hAnsi="Verdana" w:cs="Open Sans"/>
          <w:sz w:val="18"/>
          <w:szCs w:val="18"/>
          <w:lang w:val="en-GB"/>
        </w:rPr>
      </w:pPr>
      <w:r w:rsidRPr="00E27A4E">
        <w:rPr>
          <w:rStyle w:val="Strong"/>
          <w:rFonts w:ascii="Verdana" w:hAnsi="Verdana" w:cs="Open Sans"/>
          <w:sz w:val="18"/>
          <w:szCs w:val="18"/>
          <w:lang w:val="en-GB"/>
        </w:rPr>
        <w:t>For more information, please contact:</w:t>
      </w:r>
    </w:p>
    <w:p w14:paraId="7F7274D5" w14:textId="77777777" w:rsidR="0074372E" w:rsidRPr="00E27A4E" w:rsidRDefault="0074372E" w:rsidP="0074372E">
      <w:pPr>
        <w:pStyle w:val="NormalWeb"/>
        <w:spacing w:before="0" w:beforeAutospacing="0" w:after="0" w:afterAutospacing="0"/>
        <w:jc w:val="both"/>
        <w:rPr>
          <w:rFonts w:ascii="Verdana" w:hAnsi="Verdana" w:cs="Open Sans"/>
          <w:sz w:val="18"/>
          <w:szCs w:val="18"/>
          <w:lang w:val="en-GB"/>
        </w:rPr>
      </w:pPr>
      <w:r w:rsidRPr="00E27A4E">
        <w:rPr>
          <w:rFonts w:ascii="Verdana" w:hAnsi="Verdana" w:cs="Open Sans"/>
          <w:sz w:val="18"/>
          <w:szCs w:val="18"/>
          <w:lang w:val="en-GB"/>
        </w:rPr>
        <w:t xml:space="preserve">Gustave Geisendorf, CEO at </w:t>
      </w:r>
      <w:proofErr w:type="spellStart"/>
      <w:r w:rsidRPr="00E27A4E">
        <w:rPr>
          <w:rFonts w:ascii="Verdana" w:hAnsi="Verdana" w:cs="Open Sans"/>
          <w:sz w:val="18"/>
          <w:szCs w:val="18"/>
          <w:lang w:val="en-GB"/>
        </w:rPr>
        <w:t>Zutec</w:t>
      </w:r>
      <w:proofErr w:type="spellEnd"/>
    </w:p>
    <w:p w14:paraId="64F91247" w14:textId="3D504E61" w:rsidR="0074372E" w:rsidRDefault="000330A2" w:rsidP="0074372E">
      <w:pPr>
        <w:pStyle w:val="NormalWeb"/>
        <w:spacing w:before="0" w:beforeAutospacing="0" w:after="0" w:afterAutospacing="0"/>
        <w:jc w:val="both"/>
        <w:rPr>
          <w:rFonts w:ascii="Verdana" w:hAnsi="Verdana" w:cs="Open Sans"/>
          <w:sz w:val="18"/>
          <w:szCs w:val="18"/>
          <w:lang w:val="en-GB"/>
        </w:rPr>
      </w:pPr>
      <w:r>
        <w:rPr>
          <w:rFonts w:ascii="Verdana" w:hAnsi="Verdana"/>
          <w:sz w:val="18"/>
          <w:szCs w:val="18"/>
        </w:rPr>
        <w:t xml:space="preserve">Tel: </w:t>
      </w:r>
      <w:r w:rsidR="0074372E" w:rsidRPr="00E27A4E">
        <w:rPr>
          <w:rFonts w:ascii="Verdana" w:hAnsi="Verdana" w:cs="Open Sans"/>
          <w:sz w:val="18"/>
          <w:szCs w:val="18"/>
          <w:lang w:val="en-GB"/>
        </w:rPr>
        <w:t>+353 1 201 3565</w:t>
      </w:r>
    </w:p>
    <w:p w14:paraId="4CDBAF56" w14:textId="0A7D2B86" w:rsidR="000330A2" w:rsidRPr="00E27A4E" w:rsidRDefault="000330A2" w:rsidP="0074372E">
      <w:pPr>
        <w:pStyle w:val="NormalWeb"/>
        <w:spacing w:before="0" w:beforeAutospacing="0" w:after="0" w:afterAutospacing="0"/>
        <w:jc w:val="both"/>
        <w:rPr>
          <w:rFonts w:ascii="Verdana" w:hAnsi="Verdana" w:cs="Open Sans"/>
          <w:sz w:val="18"/>
          <w:szCs w:val="18"/>
          <w:lang w:val="en-GB"/>
        </w:rPr>
      </w:pPr>
      <w:r>
        <w:rPr>
          <w:rFonts w:ascii="Verdana" w:hAnsi="Verdana"/>
          <w:sz w:val="18"/>
          <w:szCs w:val="18"/>
        </w:rPr>
        <w:t xml:space="preserve">E-mail: </w:t>
      </w:r>
      <w:hyperlink r:id="rId9" w:history="1">
        <w:r w:rsidRPr="00F34E4E">
          <w:rPr>
            <w:rStyle w:val="Hyperlink"/>
            <w:rFonts w:ascii="Verdana" w:hAnsi="Verdana" w:cs="Open Sans"/>
            <w:sz w:val="18"/>
            <w:szCs w:val="18"/>
            <w:lang w:val="en-GB"/>
          </w:rPr>
          <w:t>gustave.geisendorf@zutec.com</w:t>
        </w:r>
      </w:hyperlink>
      <w:r>
        <w:rPr>
          <w:rFonts w:ascii="Verdana" w:hAnsi="Verdana" w:cs="Open Sans"/>
          <w:sz w:val="18"/>
          <w:szCs w:val="18"/>
          <w:lang w:val="en-GB"/>
        </w:rPr>
        <w:t xml:space="preserve"> </w:t>
      </w:r>
    </w:p>
    <w:p w14:paraId="423F1438" w14:textId="77777777" w:rsidR="0074372E" w:rsidRPr="00E27A4E" w:rsidRDefault="0074372E" w:rsidP="0074372E">
      <w:pPr>
        <w:shd w:val="clear" w:color="auto" w:fill="FFFFFF"/>
        <w:spacing w:after="135" w:line="240" w:lineRule="auto"/>
        <w:jc w:val="both"/>
        <w:outlineLvl w:val="0"/>
        <w:rPr>
          <w:rStyle w:val="Strong"/>
          <w:rFonts w:ascii="Verdana" w:hAnsi="Verdana"/>
          <w:b w:val="0"/>
          <w:bCs w:val="0"/>
          <w:sz w:val="18"/>
          <w:szCs w:val="18"/>
          <w:lang w:val="en-GB"/>
        </w:rPr>
      </w:pPr>
    </w:p>
    <w:p w14:paraId="08F78DCD" w14:textId="77777777" w:rsidR="0074372E" w:rsidRPr="00E27A4E" w:rsidRDefault="0074372E" w:rsidP="0074372E">
      <w:pPr>
        <w:shd w:val="clear" w:color="auto" w:fill="FFFFFF"/>
        <w:spacing w:after="135" w:line="240" w:lineRule="auto"/>
        <w:jc w:val="both"/>
        <w:outlineLvl w:val="0"/>
        <w:rPr>
          <w:rStyle w:val="Strong"/>
          <w:rFonts w:ascii="Verdana" w:hAnsi="Verdana"/>
          <w:sz w:val="18"/>
          <w:szCs w:val="18"/>
          <w:lang w:val="en-GB"/>
        </w:rPr>
      </w:pPr>
      <w:r w:rsidRPr="00E27A4E">
        <w:rPr>
          <w:rStyle w:val="Strong"/>
          <w:rFonts w:ascii="Verdana" w:hAnsi="Verdana"/>
          <w:sz w:val="18"/>
          <w:szCs w:val="18"/>
          <w:lang w:val="en-GB"/>
        </w:rPr>
        <w:t xml:space="preserve">About </w:t>
      </w:r>
      <w:proofErr w:type="spellStart"/>
      <w:r w:rsidRPr="00E27A4E">
        <w:rPr>
          <w:rStyle w:val="Strong"/>
          <w:rFonts w:ascii="Verdana" w:hAnsi="Verdana"/>
          <w:sz w:val="18"/>
          <w:szCs w:val="18"/>
          <w:lang w:val="en-GB"/>
        </w:rPr>
        <w:t>Zutec</w:t>
      </w:r>
      <w:proofErr w:type="spellEnd"/>
    </w:p>
    <w:p w14:paraId="1C07A2B4" w14:textId="00275CA4" w:rsidR="0074372E" w:rsidRPr="00E27A4E" w:rsidRDefault="0074372E" w:rsidP="0074372E">
      <w:pPr>
        <w:spacing w:line="240" w:lineRule="auto"/>
        <w:jc w:val="both"/>
        <w:rPr>
          <w:rFonts w:ascii="Verdana" w:hAnsi="Verdana"/>
          <w:sz w:val="18"/>
          <w:szCs w:val="18"/>
        </w:rPr>
      </w:pPr>
      <w:proofErr w:type="spellStart"/>
      <w:r w:rsidRPr="00E27A4E">
        <w:rPr>
          <w:rFonts w:ascii="Verdana" w:hAnsi="Verdana"/>
          <w:sz w:val="18"/>
          <w:szCs w:val="18"/>
        </w:rPr>
        <w:t>Zutec</w:t>
      </w:r>
      <w:proofErr w:type="spellEnd"/>
      <w:r w:rsidRPr="00E27A4E">
        <w:rPr>
          <w:rFonts w:ascii="Verdana" w:hAnsi="Verdana"/>
          <w:sz w:val="18"/>
          <w:szCs w:val="18"/>
        </w:rPr>
        <w:t xml:space="preserve"> is </w:t>
      </w:r>
      <w:r w:rsidR="001F4996" w:rsidRPr="001F4996">
        <w:rPr>
          <w:rFonts w:ascii="Verdana" w:hAnsi="Verdana"/>
          <w:sz w:val="18"/>
          <w:szCs w:val="18"/>
        </w:rPr>
        <w:t>a SaaS provider within construction and property technology</w:t>
      </w:r>
      <w:r w:rsidR="00DC7B0D">
        <w:rPr>
          <w:rFonts w:ascii="Verdana" w:hAnsi="Verdana"/>
          <w:sz w:val="18"/>
          <w:szCs w:val="18"/>
        </w:rPr>
        <w:t>.</w:t>
      </w:r>
    </w:p>
    <w:p w14:paraId="53083FD4" w14:textId="2EC4CF00" w:rsidR="000D1F7B" w:rsidRPr="00ED3A1F" w:rsidRDefault="0074372E" w:rsidP="00D36828">
      <w:pPr>
        <w:spacing w:line="240" w:lineRule="auto"/>
        <w:jc w:val="both"/>
        <w:rPr>
          <w:rFonts w:ascii="Verdana" w:hAnsi="Verdana"/>
          <w:sz w:val="18"/>
          <w:szCs w:val="18"/>
        </w:rPr>
      </w:pPr>
      <w:proofErr w:type="spellStart"/>
      <w:r w:rsidRPr="00E27A4E">
        <w:rPr>
          <w:rFonts w:ascii="Verdana" w:hAnsi="Verdana"/>
          <w:sz w:val="18"/>
          <w:szCs w:val="18"/>
        </w:rPr>
        <w:t>Zutec</w:t>
      </w:r>
      <w:proofErr w:type="spellEnd"/>
      <w:r w:rsidRPr="00E27A4E">
        <w:rPr>
          <w:rFonts w:ascii="Verdana" w:hAnsi="Verdana"/>
          <w:sz w:val="18"/>
          <w:szCs w:val="18"/>
        </w:rPr>
        <w:t xml:space="preserve"> Holding AB (</w:t>
      </w:r>
      <w:proofErr w:type="spellStart"/>
      <w:r w:rsidRPr="00E27A4E">
        <w:rPr>
          <w:rFonts w:ascii="Verdana" w:hAnsi="Verdana"/>
          <w:sz w:val="18"/>
          <w:szCs w:val="18"/>
        </w:rPr>
        <w:t>publ</w:t>
      </w:r>
      <w:proofErr w:type="spellEnd"/>
      <w:r w:rsidRPr="00E27A4E">
        <w:rPr>
          <w:rFonts w:ascii="Verdana" w:hAnsi="Verdana"/>
          <w:sz w:val="18"/>
          <w:szCs w:val="18"/>
        </w:rPr>
        <w:t xml:space="preserve">) is listed on Nasdaq First North Growth Market and </w:t>
      </w:r>
      <w:r w:rsidR="00ED3A1F">
        <w:rPr>
          <w:rFonts w:ascii="Verdana" w:hAnsi="Verdana"/>
          <w:sz w:val="18"/>
          <w:szCs w:val="18"/>
        </w:rPr>
        <w:t>Redeye AB</w:t>
      </w:r>
      <w:r w:rsidRPr="00E27A4E">
        <w:rPr>
          <w:rFonts w:ascii="Verdana" w:hAnsi="Verdana"/>
          <w:sz w:val="18"/>
          <w:szCs w:val="18"/>
        </w:rPr>
        <w:t> is the Company's acting Certified Adviser </w:t>
      </w:r>
      <w:r w:rsidR="00D36828" w:rsidRPr="00ED3A1F">
        <w:rPr>
          <w:rFonts w:ascii="Verdana" w:hAnsi="Verdana" w:cs="Open Sans"/>
          <w:sz w:val="18"/>
          <w:szCs w:val="18"/>
        </w:rPr>
        <w:t>+46 8 121 576 90, certifiedadviser@redeye.se, www.redeye.se</w:t>
      </w:r>
    </w:p>
    <w:sectPr w:rsidR="000D1F7B" w:rsidRPr="00ED3A1F" w:rsidSect="00F531E4">
      <w:footerReference w:type="default" r:id="rId10"/>
      <w:headerReference w:type="first" r:id="rId11"/>
      <w:pgSz w:w="11906" w:h="16838"/>
      <w:pgMar w:top="171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ACEC" w14:textId="77777777" w:rsidR="00160B0F" w:rsidRDefault="00160B0F" w:rsidP="00F531E4">
      <w:pPr>
        <w:spacing w:after="0" w:line="240" w:lineRule="auto"/>
      </w:pPr>
      <w:r>
        <w:separator/>
      </w:r>
    </w:p>
  </w:endnote>
  <w:endnote w:type="continuationSeparator" w:id="0">
    <w:p w14:paraId="11DEEC8D" w14:textId="77777777" w:rsidR="00160B0F" w:rsidRDefault="00160B0F" w:rsidP="00F5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954F" w14:textId="24306978" w:rsidR="00F531E4" w:rsidRDefault="00F531E4" w:rsidP="002C5F25">
    <w:pPr>
      <w:pStyle w:val="Footer"/>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1B8D" w14:textId="77777777" w:rsidR="00160B0F" w:rsidRDefault="00160B0F" w:rsidP="00F531E4">
      <w:pPr>
        <w:spacing w:after="0" w:line="240" w:lineRule="auto"/>
      </w:pPr>
      <w:r>
        <w:separator/>
      </w:r>
    </w:p>
  </w:footnote>
  <w:footnote w:type="continuationSeparator" w:id="0">
    <w:p w14:paraId="7CD26B21" w14:textId="77777777" w:rsidR="00160B0F" w:rsidRDefault="00160B0F" w:rsidP="00F5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C8D4" w14:textId="1DD35B9F" w:rsidR="00FA0132" w:rsidRDefault="00FA0132">
    <w:pPr>
      <w:pStyle w:val="Header"/>
    </w:pPr>
  </w:p>
  <w:p w14:paraId="506E921E" w14:textId="77777777" w:rsidR="00FA0132" w:rsidRDefault="00FA0132">
    <w:pPr>
      <w:pStyle w:val="Header"/>
    </w:pPr>
  </w:p>
  <w:p w14:paraId="59D3C10A" w14:textId="66246EE9" w:rsidR="00F531E4" w:rsidRDefault="00F531E4" w:rsidP="00FA01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D53"/>
    <w:multiLevelType w:val="hybridMultilevel"/>
    <w:tmpl w:val="6E843B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DC0A2C"/>
    <w:multiLevelType w:val="hybridMultilevel"/>
    <w:tmpl w:val="FB0A6D88"/>
    <w:lvl w:ilvl="0" w:tplc="E0B04F0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03ED2"/>
    <w:multiLevelType w:val="hybridMultilevel"/>
    <w:tmpl w:val="5B4AA20C"/>
    <w:lvl w:ilvl="0" w:tplc="29BA1CC4">
      <w:start w:val="1"/>
      <w:numFmt w:val="lowerLetter"/>
      <w:lvlText w:val="%1)"/>
      <w:lvlJc w:val="left"/>
      <w:pPr>
        <w:ind w:left="720" w:hanging="360"/>
      </w:pPr>
      <w:rPr>
        <w:rFonts w:ascii="Verdana" w:eastAsiaTheme="minorHAnsi" w:hAnsi="Verdana" w:cstheme="minorBidi"/>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776AB"/>
    <w:multiLevelType w:val="hybridMultilevel"/>
    <w:tmpl w:val="06901AD8"/>
    <w:lvl w:ilvl="0" w:tplc="041D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AF3224"/>
    <w:multiLevelType w:val="hybridMultilevel"/>
    <w:tmpl w:val="BC5A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037BA"/>
    <w:multiLevelType w:val="hybridMultilevel"/>
    <w:tmpl w:val="BCF8F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06E77"/>
    <w:multiLevelType w:val="hybridMultilevel"/>
    <w:tmpl w:val="1F648434"/>
    <w:lvl w:ilvl="0" w:tplc="0409000F">
      <w:start w:val="1"/>
      <w:numFmt w:val="decimal"/>
      <w:lvlText w:val="%1."/>
      <w:lvlJc w:val="left"/>
      <w:pPr>
        <w:ind w:left="360" w:hanging="360"/>
      </w:pPr>
      <w:rPr>
        <w:rFonts w:hint="default"/>
      </w:rPr>
    </w:lvl>
    <w:lvl w:ilvl="1" w:tplc="29BA1CC4">
      <w:start w:val="1"/>
      <w:numFmt w:val="lowerLetter"/>
      <w:lvlText w:val="%2)"/>
      <w:lvlJc w:val="left"/>
      <w:pPr>
        <w:ind w:left="1080" w:hanging="360"/>
      </w:pPr>
      <w:rPr>
        <w:rFonts w:ascii="Verdana" w:eastAsiaTheme="minorHAnsi" w:hAnsi="Verdana"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D97208"/>
    <w:multiLevelType w:val="hybridMultilevel"/>
    <w:tmpl w:val="B98A6670"/>
    <w:lvl w:ilvl="0" w:tplc="5DC48514">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09AC"/>
    <w:multiLevelType w:val="hybridMultilevel"/>
    <w:tmpl w:val="99E0A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2A04DF"/>
    <w:multiLevelType w:val="hybridMultilevel"/>
    <w:tmpl w:val="2B1E695A"/>
    <w:lvl w:ilvl="0" w:tplc="2D44D85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467ADE"/>
    <w:multiLevelType w:val="multilevel"/>
    <w:tmpl w:val="F00ED570"/>
    <w:lvl w:ilvl="0">
      <w:start w:val="1"/>
      <w:numFmt w:val="lowerLetter"/>
      <w:lvlText w:val="%1)"/>
      <w:lvlJc w:val="left"/>
      <w:pPr>
        <w:ind w:left="360" w:hanging="360"/>
      </w:pPr>
      <w:rPr>
        <w:rFonts w:ascii="Verdana" w:eastAsiaTheme="minorHAnsi" w:hAnsi="Verdana"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BF30CA"/>
    <w:multiLevelType w:val="multilevel"/>
    <w:tmpl w:val="D9BEE85C"/>
    <w:lvl w:ilvl="0">
      <w:start w:val="1"/>
      <w:numFmt w:val="decimal"/>
      <w:pStyle w:val="Bulletpointnumber"/>
      <w:lvlText w:val="%1."/>
      <w:lvlJc w:val="left"/>
      <w:pPr>
        <w:ind w:left="1667" w:hanging="1310"/>
      </w:pPr>
      <w:rPr>
        <w:rFonts w:hint="default"/>
      </w:rPr>
    </w:lvl>
    <w:lvl w:ilvl="1">
      <w:start w:val="1"/>
      <w:numFmt w:val="decimal"/>
      <w:lvlText w:val="%2."/>
      <w:lvlJc w:val="left"/>
      <w:pPr>
        <w:ind w:left="2608" w:hanging="941"/>
      </w:pPr>
      <w:rPr>
        <w:rFonts w:hint="default"/>
      </w:rPr>
    </w:lvl>
    <w:lvl w:ilvl="2">
      <w:start w:val="1"/>
      <w:numFmt w:val="decimal"/>
      <w:lvlText w:val="%3."/>
      <w:lvlJc w:val="left"/>
      <w:pPr>
        <w:tabs>
          <w:tab w:val="num" w:pos="2608"/>
        </w:tabs>
        <w:ind w:left="3402" w:hanging="794"/>
      </w:pPr>
      <w:rPr>
        <w:rFonts w:hint="default"/>
      </w:rPr>
    </w:lvl>
    <w:lvl w:ilvl="3">
      <w:start w:val="1"/>
      <w:numFmt w:val="decimal"/>
      <w:lvlText w:val="%4."/>
      <w:lvlJc w:val="left"/>
      <w:pPr>
        <w:ind w:left="3969"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5E71EEE"/>
    <w:multiLevelType w:val="hybridMultilevel"/>
    <w:tmpl w:val="A00C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54319"/>
    <w:multiLevelType w:val="hybridMultilevel"/>
    <w:tmpl w:val="9ADC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D637E"/>
    <w:multiLevelType w:val="multilevel"/>
    <w:tmpl w:val="1D941942"/>
    <w:lvl w:ilvl="0">
      <w:start w:val="1"/>
      <w:numFmt w:val="lowerLetter"/>
      <w:lvlText w:val="%1)"/>
      <w:lvlJc w:val="left"/>
      <w:pPr>
        <w:ind w:left="720" w:hanging="360"/>
      </w:pPr>
      <w:rPr>
        <w:rFonts w:ascii="Verdana" w:eastAsiaTheme="minorHAnsi" w:hAnsi="Verdana"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3BE8054C"/>
    <w:multiLevelType w:val="hybridMultilevel"/>
    <w:tmpl w:val="EE12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222C3"/>
    <w:multiLevelType w:val="hybridMultilevel"/>
    <w:tmpl w:val="595A251E"/>
    <w:lvl w:ilvl="0" w:tplc="3A24D6C0">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C2F2F"/>
    <w:multiLevelType w:val="hybridMultilevel"/>
    <w:tmpl w:val="A2FA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9136C"/>
    <w:multiLevelType w:val="hybridMultilevel"/>
    <w:tmpl w:val="C50E4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46D6E"/>
    <w:multiLevelType w:val="hybridMultilevel"/>
    <w:tmpl w:val="B7B2D806"/>
    <w:lvl w:ilvl="0" w:tplc="29BA1CC4">
      <w:start w:val="1"/>
      <w:numFmt w:val="lowerLetter"/>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5297E"/>
    <w:multiLevelType w:val="hybridMultilevel"/>
    <w:tmpl w:val="E9BA1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819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CB51F2"/>
    <w:multiLevelType w:val="hybridMultilevel"/>
    <w:tmpl w:val="AF329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F60C3"/>
    <w:multiLevelType w:val="multilevel"/>
    <w:tmpl w:val="A4802E16"/>
    <w:lvl w:ilvl="0">
      <w:start w:val="1"/>
      <w:numFmt w:val="lowerLetter"/>
      <w:lvlText w:val="%1)"/>
      <w:lvlJc w:val="left"/>
      <w:pPr>
        <w:ind w:left="1310" w:hanging="1310"/>
      </w:pPr>
      <w:rPr>
        <w:rFonts w:hint="default"/>
      </w:rPr>
    </w:lvl>
    <w:lvl w:ilvl="1">
      <w:start w:val="1"/>
      <w:numFmt w:val="decimal"/>
      <w:lvlText w:val="%2."/>
      <w:lvlJc w:val="left"/>
      <w:pPr>
        <w:ind w:left="2251" w:hanging="941"/>
      </w:pPr>
      <w:rPr>
        <w:rFonts w:hint="default"/>
      </w:rPr>
    </w:lvl>
    <w:lvl w:ilvl="2">
      <w:start w:val="1"/>
      <w:numFmt w:val="decimal"/>
      <w:lvlText w:val="%3."/>
      <w:lvlJc w:val="left"/>
      <w:pPr>
        <w:tabs>
          <w:tab w:val="num" w:pos="2251"/>
        </w:tabs>
        <w:ind w:left="3045" w:hanging="794"/>
      </w:pPr>
      <w:rPr>
        <w:rFonts w:hint="default"/>
      </w:rPr>
    </w:lvl>
    <w:lvl w:ilvl="3">
      <w:start w:val="1"/>
      <w:numFmt w:val="decimal"/>
      <w:lvlText w:val="%4."/>
      <w:lvlJc w:val="left"/>
      <w:pPr>
        <w:ind w:left="3612" w:hanging="567"/>
      </w:pPr>
      <w:rPr>
        <w:rFonts w:hint="default"/>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24" w15:restartNumberingAfterBreak="0">
    <w:nsid w:val="5BDD6D58"/>
    <w:multiLevelType w:val="hybridMultilevel"/>
    <w:tmpl w:val="C55E20B4"/>
    <w:lvl w:ilvl="0" w:tplc="378C4A0A">
      <w:start w:val="1"/>
      <w:numFmt w:val="lowerLetter"/>
      <w:lvlText w:val="13 (%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6567F"/>
    <w:multiLevelType w:val="hybridMultilevel"/>
    <w:tmpl w:val="1130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E474D"/>
    <w:multiLevelType w:val="hybridMultilevel"/>
    <w:tmpl w:val="B98A6670"/>
    <w:lvl w:ilvl="0" w:tplc="5DC48514">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74E8E"/>
    <w:multiLevelType w:val="hybridMultilevel"/>
    <w:tmpl w:val="B98A6670"/>
    <w:lvl w:ilvl="0" w:tplc="5DC48514">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57F11"/>
    <w:multiLevelType w:val="hybridMultilevel"/>
    <w:tmpl w:val="B98A6670"/>
    <w:lvl w:ilvl="0" w:tplc="5DC48514">
      <w:start w:val="1"/>
      <w:numFmt w:val="decimal"/>
      <w:lvlText w:val="%1."/>
      <w:lvlJc w:val="left"/>
      <w:pPr>
        <w:ind w:left="720" w:hanging="360"/>
      </w:pPr>
      <w:rPr>
        <w:rFonts w:hint="default"/>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B444E1"/>
    <w:multiLevelType w:val="multilevel"/>
    <w:tmpl w:val="1D941942"/>
    <w:lvl w:ilvl="0">
      <w:start w:val="1"/>
      <w:numFmt w:val="lowerLetter"/>
      <w:lvlText w:val="%1)"/>
      <w:lvlJc w:val="left"/>
      <w:pPr>
        <w:ind w:left="360" w:hanging="360"/>
      </w:pPr>
      <w:rPr>
        <w:rFonts w:ascii="Verdana" w:eastAsiaTheme="minorHAnsi" w:hAnsi="Verdana"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153E59"/>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9"/>
  </w:num>
  <w:num w:numId="3">
    <w:abstractNumId w:val="22"/>
  </w:num>
  <w:num w:numId="4">
    <w:abstractNumId w:val="21"/>
  </w:num>
  <w:num w:numId="5">
    <w:abstractNumId w:val="14"/>
  </w:num>
  <w:num w:numId="6">
    <w:abstractNumId w:val="6"/>
  </w:num>
  <w:num w:numId="7">
    <w:abstractNumId w:val="3"/>
  </w:num>
  <w:num w:numId="8">
    <w:abstractNumId w:val="13"/>
  </w:num>
  <w:num w:numId="9">
    <w:abstractNumId w:val="16"/>
  </w:num>
  <w:num w:numId="10">
    <w:abstractNumId w:val="1"/>
  </w:num>
  <w:num w:numId="11">
    <w:abstractNumId w:val="24"/>
  </w:num>
  <w:num w:numId="12">
    <w:abstractNumId w:val="18"/>
  </w:num>
  <w:num w:numId="13">
    <w:abstractNumId w:val="7"/>
  </w:num>
  <w:num w:numId="14">
    <w:abstractNumId w:val="27"/>
  </w:num>
  <w:num w:numId="15">
    <w:abstractNumId w:val="25"/>
  </w:num>
  <w:num w:numId="16">
    <w:abstractNumId w:val="15"/>
  </w:num>
  <w:num w:numId="17">
    <w:abstractNumId w:val="4"/>
  </w:num>
  <w:num w:numId="18">
    <w:abstractNumId w:val="20"/>
  </w:num>
  <w:num w:numId="19">
    <w:abstractNumId w:val="12"/>
  </w:num>
  <w:num w:numId="20">
    <w:abstractNumId w:val="0"/>
  </w:num>
  <w:num w:numId="21">
    <w:abstractNumId w:val="2"/>
  </w:num>
  <w:num w:numId="22">
    <w:abstractNumId w:val="17"/>
  </w:num>
  <w:num w:numId="23">
    <w:abstractNumId w:val="19"/>
  </w:num>
  <w:num w:numId="24">
    <w:abstractNumId w:val="10"/>
  </w:num>
  <w:num w:numId="25">
    <w:abstractNumId w:val="28"/>
  </w:num>
  <w:num w:numId="26">
    <w:abstractNumId w:val="26"/>
  </w:num>
  <w:num w:numId="27">
    <w:abstractNumId w:val="11"/>
  </w:num>
  <w:num w:numId="28">
    <w:abstractNumId w:val="23"/>
  </w:num>
  <w:num w:numId="29">
    <w:abstractNumId w:val="30"/>
  </w:num>
  <w:num w:numId="30">
    <w:abstractNumId w:val="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60-2968-4520, v. 1"/>
    <w:docVar w:name="ndGeneratedStampLocation" w:val="ExceptFirst"/>
  </w:docVars>
  <w:rsids>
    <w:rsidRoot w:val="00F531E4"/>
    <w:rsid w:val="00001CC4"/>
    <w:rsid w:val="00002935"/>
    <w:rsid w:val="000037D6"/>
    <w:rsid w:val="00003ACB"/>
    <w:rsid w:val="00017EF1"/>
    <w:rsid w:val="00030A5D"/>
    <w:rsid w:val="000330A2"/>
    <w:rsid w:val="00034744"/>
    <w:rsid w:val="00042315"/>
    <w:rsid w:val="000639BF"/>
    <w:rsid w:val="000642D6"/>
    <w:rsid w:val="00075685"/>
    <w:rsid w:val="000772A1"/>
    <w:rsid w:val="00093E2E"/>
    <w:rsid w:val="000B25DA"/>
    <w:rsid w:val="000B3F93"/>
    <w:rsid w:val="000B6A06"/>
    <w:rsid w:val="000C6B5D"/>
    <w:rsid w:val="000C75FF"/>
    <w:rsid w:val="000D1F7B"/>
    <w:rsid w:val="000D216C"/>
    <w:rsid w:val="000F7BF8"/>
    <w:rsid w:val="00100FD0"/>
    <w:rsid w:val="00107379"/>
    <w:rsid w:val="0011425B"/>
    <w:rsid w:val="00115675"/>
    <w:rsid w:val="00140280"/>
    <w:rsid w:val="00143849"/>
    <w:rsid w:val="00156FC1"/>
    <w:rsid w:val="00160B0F"/>
    <w:rsid w:val="001627E2"/>
    <w:rsid w:val="001640CA"/>
    <w:rsid w:val="001717D0"/>
    <w:rsid w:val="00183F8C"/>
    <w:rsid w:val="00194FD5"/>
    <w:rsid w:val="00196761"/>
    <w:rsid w:val="001C6943"/>
    <w:rsid w:val="001D5B35"/>
    <w:rsid w:val="001E53F3"/>
    <w:rsid w:val="001E6A77"/>
    <w:rsid w:val="001F0C31"/>
    <w:rsid w:val="001F4996"/>
    <w:rsid w:val="00211428"/>
    <w:rsid w:val="0021372F"/>
    <w:rsid w:val="00213ECD"/>
    <w:rsid w:val="00242682"/>
    <w:rsid w:val="00285388"/>
    <w:rsid w:val="002A4F6B"/>
    <w:rsid w:val="002A7359"/>
    <w:rsid w:val="002B1606"/>
    <w:rsid w:val="002B5E8F"/>
    <w:rsid w:val="002C2BF1"/>
    <w:rsid w:val="002C3202"/>
    <w:rsid w:val="002C5F25"/>
    <w:rsid w:val="002D7B7B"/>
    <w:rsid w:val="002F7734"/>
    <w:rsid w:val="003002CB"/>
    <w:rsid w:val="0030308B"/>
    <w:rsid w:val="003054D8"/>
    <w:rsid w:val="00314EEE"/>
    <w:rsid w:val="00333B6A"/>
    <w:rsid w:val="00337B79"/>
    <w:rsid w:val="0035160A"/>
    <w:rsid w:val="00352322"/>
    <w:rsid w:val="00352605"/>
    <w:rsid w:val="00356281"/>
    <w:rsid w:val="00363DAE"/>
    <w:rsid w:val="00367143"/>
    <w:rsid w:val="003733AB"/>
    <w:rsid w:val="003B46D8"/>
    <w:rsid w:val="003C5997"/>
    <w:rsid w:val="003E648B"/>
    <w:rsid w:val="003E6E34"/>
    <w:rsid w:val="00413440"/>
    <w:rsid w:val="00417CBB"/>
    <w:rsid w:val="00422850"/>
    <w:rsid w:val="004238B1"/>
    <w:rsid w:val="00427832"/>
    <w:rsid w:val="00456A95"/>
    <w:rsid w:val="00462C6D"/>
    <w:rsid w:val="00470648"/>
    <w:rsid w:val="004871AB"/>
    <w:rsid w:val="00492821"/>
    <w:rsid w:val="004B4650"/>
    <w:rsid w:val="004B76A1"/>
    <w:rsid w:val="004E12FB"/>
    <w:rsid w:val="004F1C2E"/>
    <w:rsid w:val="00524D91"/>
    <w:rsid w:val="005340D3"/>
    <w:rsid w:val="00542698"/>
    <w:rsid w:val="0056169B"/>
    <w:rsid w:val="0057008E"/>
    <w:rsid w:val="00583234"/>
    <w:rsid w:val="00586D96"/>
    <w:rsid w:val="005B1ED0"/>
    <w:rsid w:val="005C1989"/>
    <w:rsid w:val="005C38EB"/>
    <w:rsid w:val="005D0E82"/>
    <w:rsid w:val="005F516A"/>
    <w:rsid w:val="00602408"/>
    <w:rsid w:val="00627FCF"/>
    <w:rsid w:val="00641D98"/>
    <w:rsid w:val="00670EA9"/>
    <w:rsid w:val="006828CE"/>
    <w:rsid w:val="00684DC6"/>
    <w:rsid w:val="00684E1B"/>
    <w:rsid w:val="00686B8E"/>
    <w:rsid w:val="006943CC"/>
    <w:rsid w:val="006A057E"/>
    <w:rsid w:val="006B1AA8"/>
    <w:rsid w:val="006B4650"/>
    <w:rsid w:val="006B4FFC"/>
    <w:rsid w:val="006B6A52"/>
    <w:rsid w:val="006C4DE4"/>
    <w:rsid w:val="006D5E23"/>
    <w:rsid w:val="006E10C0"/>
    <w:rsid w:val="007149EA"/>
    <w:rsid w:val="007203B0"/>
    <w:rsid w:val="0074372E"/>
    <w:rsid w:val="007455DA"/>
    <w:rsid w:val="00747184"/>
    <w:rsid w:val="007A642E"/>
    <w:rsid w:val="007B1551"/>
    <w:rsid w:val="007B4A44"/>
    <w:rsid w:val="007C3FDD"/>
    <w:rsid w:val="007C7999"/>
    <w:rsid w:val="007D1D0F"/>
    <w:rsid w:val="00802965"/>
    <w:rsid w:val="0081437A"/>
    <w:rsid w:val="0081687E"/>
    <w:rsid w:val="00823782"/>
    <w:rsid w:val="00837AAD"/>
    <w:rsid w:val="0084646D"/>
    <w:rsid w:val="00866684"/>
    <w:rsid w:val="00871822"/>
    <w:rsid w:val="008724A8"/>
    <w:rsid w:val="00877EC8"/>
    <w:rsid w:val="0089113B"/>
    <w:rsid w:val="00893E57"/>
    <w:rsid w:val="008A2E0D"/>
    <w:rsid w:val="008A4C3F"/>
    <w:rsid w:val="008A561F"/>
    <w:rsid w:val="008C3228"/>
    <w:rsid w:val="008C57E6"/>
    <w:rsid w:val="008D0E60"/>
    <w:rsid w:val="008D129B"/>
    <w:rsid w:val="0090244E"/>
    <w:rsid w:val="0092120D"/>
    <w:rsid w:val="009271C1"/>
    <w:rsid w:val="00935B5C"/>
    <w:rsid w:val="0094145F"/>
    <w:rsid w:val="00951796"/>
    <w:rsid w:val="00954887"/>
    <w:rsid w:val="0096390A"/>
    <w:rsid w:val="009639ED"/>
    <w:rsid w:val="00970002"/>
    <w:rsid w:val="009A52A0"/>
    <w:rsid w:val="009B6CDD"/>
    <w:rsid w:val="009B7535"/>
    <w:rsid w:val="009C25E6"/>
    <w:rsid w:val="009E1125"/>
    <w:rsid w:val="009F7B2E"/>
    <w:rsid w:val="00A01728"/>
    <w:rsid w:val="00A07334"/>
    <w:rsid w:val="00A4145A"/>
    <w:rsid w:val="00A41F7D"/>
    <w:rsid w:val="00A514E8"/>
    <w:rsid w:val="00A53A4B"/>
    <w:rsid w:val="00A73DD3"/>
    <w:rsid w:val="00A865A2"/>
    <w:rsid w:val="00A86877"/>
    <w:rsid w:val="00A86FC6"/>
    <w:rsid w:val="00A90F6C"/>
    <w:rsid w:val="00A92FEB"/>
    <w:rsid w:val="00AA0257"/>
    <w:rsid w:val="00AA1D3F"/>
    <w:rsid w:val="00AB158F"/>
    <w:rsid w:val="00AB645F"/>
    <w:rsid w:val="00AC217E"/>
    <w:rsid w:val="00AE4FE1"/>
    <w:rsid w:val="00AF3B49"/>
    <w:rsid w:val="00B02A3B"/>
    <w:rsid w:val="00B05A07"/>
    <w:rsid w:val="00B221E5"/>
    <w:rsid w:val="00B22A50"/>
    <w:rsid w:val="00B51263"/>
    <w:rsid w:val="00B54B65"/>
    <w:rsid w:val="00B57E74"/>
    <w:rsid w:val="00B73802"/>
    <w:rsid w:val="00B80B43"/>
    <w:rsid w:val="00B82521"/>
    <w:rsid w:val="00B83AB1"/>
    <w:rsid w:val="00B90548"/>
    <w:rsid w:val="00BA5F82"/>
    <w:rsid w:val="00BB46A0"/>
    <w:rsid w:val="00BB4BC0"/>
    <w:rsid w:val="00BB5AD7"/>
    <w:rsid w:val="00BC38FD"/>
    <w:rsid w:val="00BD1BAD"/>
    <w:rsid w:val="00BE7B85"/>
    <w:rsid w:val="00C038A5"/>
    <w:rsid w:val="00C0419C"/>
    <w:rsid w:val="00C24E84"/>
    <w:rsid w:val="00C55934"/>
    <w:rsid w:val="00C7459A"/>
    <w:rsid w:val="00C848E3"/>
    <w:rsid w:val="00C84E4F"/>
    <w:rsid w:val="00C90C12"/>
    <w:rsid w:val="00C97788"/>
    <w:rsid w:val="00CD2B45"/>
    <w:rsid w:val="00CD3F54"/>
    <w:rsid w:val="00CE1AB3"/>
    <w:rsid w:val="00D11D9C"/>
    <w:rsid w:val="00D36828"/>
    <w:rsid w:val="00D4043D"/>
    <w:rsid w:val="00D63A5F"/>
    <w:rsid w:val="00D74D58"/>
    <w:rsid w:val="00D811AB"/>
    <w:rsid w:val="00D91AAF"/>
    <w:rsid w:val="00DA491A"/>
    <w:rsid w:val="00DA7CA7"/>
    <w:rsid w:val="00DC04C2"/>
    <w:rsid w:val="00DC7B0D"/>
    <w:rsid w:val="00DD6C43"/>
    <w:rsid w:val="00E04380"/>
    <w:rsid w:val="00E14E43"/>
    <w:rsid w:val="00E27A4E"/>
    <w:rsid w:val="00E336FD"/>
    <w:rsid w:val="00E55383"/>
    <w:rsid w:val="00E70D19"/>
    <w:rsid w:val="00E76599"/>
    <w:rsid w:val="00E858E1"/>
    <w:rsid w:val="00EB394C"/>
    <w:rsid w:val="00EC35D6"/>
    <w:rsid w:val="00ED3A1F"/>
    <w:rsid w:val="00ED591B"/>
    <w:rsid w:val="00EE231F"/>
    <w:rsid w:val="00EF5D38"/>
    <w:rsid w:val="00F04096"/>
    <w:rsid w:val="00F06B11"/>
    <w:rsid w:val="00F1203E"/>
    <w:rsid w:val="00F241B1"/>
    <w:rsid w:val="00F3198E"/>
    <w:rsid w:val="00F43457"/>
    <w:rsid w:val="00F531E4"/>
    <w:rsid w:val="00F56EEA"/>
    <w:rsid w:val="00F574B9"/>
    <w:rsid w:val="00F603D2"/>
    <w:rsid w:val="00F71119"/>
    <w:rsid w:val="00F74D06"/>
    <w:rsid w:val="00F80BBA"/>
    <w:rsid w:val="00F87F2F"/>
    <w:rsid w:val="00FA0132"/>
    <w:rsid w:val="00FB3E4F"/>
    <w:rsid w:val="00FB5EA9"/>
    <w:rsid w:val="00FC4AAF"/>
    <w:rsid w:val="00FD1D23"/>
    <w:rsid w:val="00FD4F96"/>
    <w:rsid w:val="00FE32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D52BA"/>
  <w15:chartTrackingRefBased/>
  <w15:docId w15:val="{1C169CBE-4C04-4543-8D15-128623B3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1E4"/>
    <w:rPr>
      <w:lang w:val="en-US"/>
    </w:rPr>
  </w:style>
  <w:style w:type="paragraph" w:styleId="Footer">
    <w:name w:val="footer"/>
    <w:basedOn w:val="Normal"/>
    <w:link w:val="FooterChar"/>
    <w:uiPriority w:val="99"/>
    <w:unhideWhenUsed/>
    <w:rsid w:val="00F53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1E4"/>
    <w:rPr>
      <w:lang w:val="en-US"/>
    </w:rPr>
  </w:style>
  <w:style w:type="paragraph" w:styleId="ListParagraph">
    <w:name w:val="List Paragraph"/>
    <w:basedOn w:val="Normal"/>
    <w:uiPriority w:val="1"/>
    <w:qFormat/>
    <w:rsid w:val="00F531E4"/>
    <w:pPr>
      <w:ind w:left="720"/>
      <w:contextualSpacing/>
    </w:pPr>
  </w:style>
  <w:style w:type="character" w:styleId="Hyperlink">
    <w:name w:val="Hyperlink"/>
    <w:basedOn w:val="DefaultParagraphFont"/>
    <w:uiPriority w:val="99"/>
    <w:unhideWhenUsed/>
    <w:rsid w:val="00F531E4"/>
    <w:rPr>
      <w:color w:val="0563C1" w:themeColor="hyperlink"/>
      <w:u w:val="single"/>
    </w:rPr>
  </w:style>
  <w:style w:type="character" w:styleId="UnresolvedMention">
    <w:name w:val="Unresolved Mention"/>
    <w:basedOn w:val="DefaultParagraphFont"/>
    <w:uiPriority w:val="99"/>
    <w:semiHidden/>
    <w:unhideWhenUsed/>
    <w:rsid w:val="00F531E4"/>
    <w:rPr>
      <w:color w:val="605E5C"/>
      <w:shd w:val="clear" w:color="auto" w:fill="E1DFDD"/>
    </w:rPr>
  </w:style>
  <w:style w:type="character" w:styleId="CommentReference">
    <w:name w:val="annotation reference"/>
    <w:basedOn w:val="DefaultParagraphFont"/>
    <w:uiPriority w:val="99"/>
    <w:semiHidden/>
    <w:unhideWhenUsed/>
    <w:rsid w:val="00A865A2"/>
    <w:rPr>
      <w:sz w:val="16"/>
      <w:szCs w:val="16"/>
    </w:rPr>
  </w:style>
  <w:style w:type="paragraph" w:styleId="CommentText">
    <w:name w:val="annotation text"/>
    <w:basedOn w:val="Normal"/>
    <w:link w:val="CommentTextChar"/>
    <w:uiPriority w:val="99"/>
    <w:semiHidden/>
    <w:unhideWhenUsed/>
    <w:rsid w:val="00A865A2"/>
    <w:pPr>
      <w:spacing w:line="240" w:lineRule="auto"/>
    </w:pPr>
    <w:rPr>
      <w:sz w:val="20"/>
      <w:szCs w:val="20"/>
    </w:rPr>
  </w:style>
  <w:style w:type="character" w:customStyle="1" w:styleId="CommentTextChar">
    <w:name w:val="Comment Text Char"/>
    <w:basedOn w:val="DefaultParagraphFont"/>
    <w:link w:val="CommentText"/>
    <w:uiPriority w:val="99"/>
    <w:semiHidden/>
    <w:rsid w:val="00A865A2"/>
    <w:rPr>
      <w:sz w:val="20"/>
      <w:szCs w:val="20"/>
      <w:lang w:val="en-US"/>
    </w:rPr>
  </w:style>
  <w:style w:type="paragraph" w:styleId="CommentSubject">
    <w:name w:val="annotation subject"/>
    <w:basedOn w:val="CommentText"/>
    <w:next w:val="CommentText"/>
    <w:link w:val="CommentSubjectChar"/>
    <w:uiPriority w:val="99"/>
    <w:semiHidden/>
    <w:unhideWhenUsed/>
    <w:rsid w:val="00A865A2"/>
    <w:rPr>
      <w:b/>
      <w:bCs/>
    </w:rPr>
  </w:style>
  <w:style w:type="character" w:customStyle="1" w:styleId="CommentSubjectChar">
    <w:name w:val="Comment Subject Char"/>
    <w:basedOn w:val="CommentTextChar"/>
    <w:link w:val="CommentSubject"/>
    <w:uiPriority w:val="99"/>
    <w:semiHidden/>
    <w:rsid w:val="00A865A2"/>
    <w:rPr>
      <w:b/>
      <w:bCs/>
      <w:sz w:val="20"/>
      <w:szCs w:val="20"/>
      <w:lang w:val="en-US"/>
    </w:rPr>
  </w:style>
  <w:style w:type="paragraph" w:styleId="BalloonText">
    <w:name w:val="Balloon Text"/>
    <w:basedOn w:val="Normal"/>
    <w:link w:val="BalloonTextChar"/>
    <w:uiPriority w:val="99"/>
    <w:semiHidden/>
    <w:unhideWhenUsed/>
    <w:rsid w:val="00A86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5A2"/>
    <w:rPr>
      <w:rFonts w:ascii="Segoe UI" w:hAnsi="Segoe UI" w:cs="Segoe UI"/>
      <w:sz w:val="18"/>
      <w:szCs w:val="18"/>
      <w:lang w:val="en-US"/>
    </w:rPr>
  </w:style>
  <w:style w:type="paragraph" w:customStyle="1" w:styleId="MAQSText">
    <w:name w:val="MAQS Text"/>
    <w:basedOn w:val="Normal"/>
    <w:link w:val="MAQSTextChar1"/>
    <w:qFormat/>
    <w:rsid w:val="008A2E0D"/>
    <w:pPr>
      <w:spacing w:before="100" w:after="240" w:line="312" w:lineRule="auto"/>
      <w:jc w:val="both"/>
    </w:pPr>
    <w:rPr>
      <w:rFonts w:ascii="Arial" w:eastAsia="Times New Roman" w:hAnsi="Arial" w:cs="Times New Roman"/>
      <w:sz w:val="20"/>
      <w:szCs w:val="20"/>
      <w:lang w:val="sv-SE" w:eastAsia="sv-SE"/>
    </w:rPr>
  </w:style>
  <w:style w:type="character" w:customStyle="1" w:styleId="MAQSTextChar1">
    <w:name w:val="MAQS Text Char1"/>
    <w:basedOn w:val="DefaultParagraphFont"/>
    <w:link w:val="MAQSText"/>
    <w:rsid w:val="008A2E0D"/>
    <w:rPr>
      <w:rFonts w:ascii="Arial" w:eastAsia="Times New Roman" w:hAnsi="Arial" w:cs="Times New Roman"/>
      <w:sz w:val="20"/>
      <w:szCs w:val="20"/>
      <w:lang w:eastAsia="sv-SE"/>
    </w:rPr>
  </w:style>
  <w:style w:type="character" w:customStyle="1" w:styleId="MAQSTextChar">
    <w:name w:val="MAQS Text Char"/>
    <w:basedOn w:val="DefaultParagraphFont"/>
    <w:locked/>
    <w:rsid w:val="00D811AB"/>
    <w:rPr>
      <w:rFonts w:ascii="Arial" w:hAnsi="Arial" w:cs="Arial"/>
      <w:lang w:eastAsia="sv-SE"/>
    </w:rPr>
  </w:style>
  <w:style w:type="character" w:styleId="FollowedHyperlink">
    <w:name w:val="FollowedHyperlink"/>
    <w:basedOn w:val="DefaultParagraphFont"/>
    <w:uiPriority w:val="99"/>
    <w:semiHidden/>
    <w:unhideWhenUsed/>
    <w:rsid w:val="00FA0132"/>
    <w:rPr>
      <w:color w:val="954F72" w:themeColor="followedHyperlink"/>
      <w:u w:val="single"/>
    </w:rPr>
  </w:style>
  <w:style w:type="paragraph" w:customStyle="1" w:styleId="Default">
    <w:name w:val="Default"/>
    <w:rsid w:val="00B05A0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D63A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3A5F"/>
    <w:rPr>
      <w:sz w:val="20"/>
      <w:szCs w:val="20"/>
      <w:lang w:val="en-US"/>
    </w:rPr>
  </w:style>
  <w:style w:type="character" w:styleId="FootnoteReference">
    <w:name w:val="footnote reference"/>
    <w:basedOn w:val="DefaultParagraphFont"/>
    <w:uiPriority w:val="99"/>
    <w:semiHidden/>
    <w:unhideWhenUsed/>
    <w:rsid w:val="00D63A5F"/>
    <w:rPr>
      <w:vertAlign w:val="superscript"/>
    </w:rPr>
  </w:style>
  <w:style w:type="paragraph" w:customStyle="1" w:styleId="NormalEnglish">
    <w:name w:val="Normal English"/>
    <w:basedOn w:val="Normal"/>
    <w:qFormat/>
    <w:rsid w:val="00003ACB"/>
    <w:pPr>
      <w:spacing w:after="0" w:line="240" w:lineRule="auto"/>
    </w:pPr>
    <w:rPr>
      <w:rFonts w:ascii="Verdana" w:hAnsi="Verdana"/>
      <w:i/>
      <w:sz w:val="18"/>
      <w:lang w:val="sv-SE"/>
    </w:rPr>
  </w:style>
  <w:style w:type="paragraph" w:customStyle="1" w:styleId="Bulletpointnumber">
    <w:name w:val="Bullet point number"/>
    <w:basedOn w:val="ListParagraph"/>
    <w:qFormat/>
    <w:rsid w:val="00003ACB"/>
    <w:pPr>
      <w:numPr>
        <w:numId w:val="27"/>
      </w:numPr>
      <w:spacing w:before="240" w:after="0" w:line="240" w:lineRule="auto"/>
      <w:contextualSpacing w:val="0"/>
    </w:pPr>
    <w:rPr>
      <w:rFonts w:ascii="Verdana" w:hAnsi="Verdana"/>
      <w:sz w:val="18"/>
      <w:lang w:val="sv-SE"/>
    </w:rPr>
  </w:style>
  <w:style w:type="paragraph" w:styleId="NormalWeb">
    <w:name w:val="Normal (Web)"/>
    <w:basedOn w:val="Normal"/>
    <w:uiPriority w:val="99"/>
    <w:unhideWhenUsed/>
    <w:rsid w:val="00100F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0FD0"/>
    <w:rPr>
      <w:b/>
      <w:bCs/>
    </w:rPr>
  </w:style>
  <w:style w:type="paragraph" w:customStyle="1" w:styleId="Body">
    <w:name w:val="Body"/>
    <w:qFormat/>
    <w:rsid w:val="009639ED"/>
    <w:pPr>
      <w:tabs>
        <w:tab w:val="left" w:pos="851"/>
        <w:tab w:val="left" w:pos="1843"/>
        <w:tab w:val="left" w:pos="3119"/>
        <w:tab w:val="left" w:pos="4253"/>
      </w:tabs>
      <w:spacing w:after="240" w:line="240" w:lineRule="auto"/>
      <w:jc w:val="both"/>
    </w:pPr>
    <w:rPr>
      <w:rFonts w:ascii="Verdana" w:eastAsia="Times New Roman" w:hAnsi="Verdana" w:cs="Times New Roman"/>
      <w:sz w:val="18"/>
      <w:szCs w:val="20"/>
      <w:lang w:val="en-GB" w:eastAsia="en-GB"/>
    </w:rPr>
  </w:style>
  <w:style w:type="table" w:styleId="TableGrid">
    <w:name w:val="Table Grid"/>
    <w:basedOn w:val="TableNormal"/>
    <w:uiPriority w:val="39"/>
    <w:rsid w:val="0093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671">
      <w:bodyDiv w:val="1"/>
      <w:marLeft w:val="0"/>
      <w:marRight w:val="0"/>
      <w:marTop w:val="0"/>
      <w:marBottom w:val="0"/>
      <w:divBdr>
        <w:top w:val="none" w:sz="0" w:space="0" w:color="auto"/>
        <w:left w:val="none" w:sz="0" w:space="0" w:color="auto"/>
        <w:bottom w:val="none" w:sz="0" w:space="0" w:color="auto"/>
        <w:right w:val="none" w:sz="0" w:space="0" w:color="auto"/>
      </w:divBdr>
    </w:div>
    <w:div w:id="41027143">
      <w:bodyDiv w:val="1"/>
      <w:marLeft w:val="0"/>
      <w:marRight w:val="0"/>
      <w:marTop w:val="0"/>
      <w:marBottom w:val="0"/>
      <w:divBdr>
        <w:top w:val="none" w:sz="0" w:space="0" w:color="auto"/>
        <w:left w:val="none" w:sz="0" w:space="0" w:color="auto"/>
        <w:bottom w:val="none" w:sz="0" w:space="0" w:color="auto"/>
        <w:right w:val="none" w:sz="0" w:space="0" w:color="auto"/>
      </w:divBdr>
    </w:div>
    <w:div w:id="153381700">
      <w:bodyDiv w:val="1"/>
      <w:marLeft w:val="0"/>
      <w:marRight w:val="0"/>
      <w:marTop w:val="0"/>
      <w:marBottom w:val="0"/>
      <w:divBdr>
        <w:top w:val="none" w:sz="0" w:space="0" w:color="auto"/>
        <w:left w:val="none" w:sz="0" w:space="0" w:color="auto"/>
        <w:bottom w:val="none" w:sz="0" w:space="0" w:color="auto"/>
        <w:right w:val="none" w:sz="0" w:space="0" w:color="auto"/>
      </w:divBdr>
    </w:div>
    <w:div w:id="235559003">
      <w:bodyDiv w:val="1"/>
      <w:marLeft w:val="0"/>
      <w:marRight w:val="0"/>
      <w:marTop w:val="0"/>
      <w:marBottom w:val="0"/>
      <w:divBdr>
        <w:top w:val="none" w:sz="0" w:space="0" w:color="auto"/>
        <w:left w:val="none" w:sz="0" w:space="0" w:color="auto"/>
        <w:bottom w:val="none" w:sz="0" w:space="0" w:color="auto"/>
        <w:right w:val="none" w:sz="0" w:space="0" w:color="auto"/>
      </w:divBdr>
    </w:div>
    <w:div w:id="272903808">
      <w:bodyDiv w:val="1"/>
      <w:marLeft w:val="0"/>
      <w:marRight w:val="0"/>
      <w:marTop w:val="0"/>
      <w:marBottom w:val="0"/>
      <w:divBdr>
        <w:top w:val="none" w:sz="0" w:space="0" w:color="auto"/>
        <w:left w:val="none" w:sz="0" w:space="0" w:color="auto"/>
        <w:bottom w:val="none" w:sz="0" w:space="0" w:color="auto"/>
        <w:right w:val="none" w:sz="0" w:space="0" w:color="auto"/>
      </w:divBdr>
    </w:div>
    <w:div w:id="370884113">
      <w:bodyDiv w:val="1"/>
      <w:marLeft w:val="0"/>
      <w:marRight w:val="0"/>
      <w:marTop w:val="0"/>
      <w:marBottom w:val="0"/>
      <w:divBdr>
        <w:top w:val="none" w:sz="0" w:space="0" w:color="auto"/>
        <w:left w:val="none" w:sz="0" w:space="0" w:color="auto"/>
        <w:bottom w:val="none" w:sz="0" w:space="0" w:color="auto"/>
        <w:right w:val="none" w:sz="0" w:space="0" w:color="auto"/>
      </w:divBdr>
    </w:div>
    <w:div w:id="389498163">
      <w:bodyDiv w:val="1"/>
      <w:marLeft w:val="0"/>
      <w:marRight w:val="0"/>
      <w:marTop w:val="0"/>
      <w:marBottom w:val="0"/>
      <w:divBdr>
        <w:top w:val="none" w:sz="0" w:space="0" w:color="auto"/>
        <w:left w:val="none" w:sz="0" w:space="0" w:color="auto"/>
        <w:bottom w:val="none" w:sz="0" w:space="0" w:color="auto"/>
        <w:right w:val="none" w:sz="0" w:space="0" w:color="auto"/>
      </w:divBdr>
    </w:div>
    <w:div w:id="406923113">
      <w:bodyDiv w:val="1"/>
      <w:marLeft w:val="0"/>
      <w:marRight w:val="0"/>
      <w:marTop w:val="0"/>
      <w:marBottom w:val="0"/>
      <w:divBdr>
        <w:top w:val="none" w:sz="0" w:space="0" w:color="auto"/>
        <w:left w:val="none" w:sz="0" w:space="0" w:color="auto"/>
        <w:bottom w:val="none" w:sz="0" w:space="0" w:color="auto"/>
        <w:right w:val="none" w:sz="0" w:space="0" w:color="auto"/>
      </w:divBdr>
    </w:div>
    <w:div w:id="415397744">
      <w:bodyDiv w:val="1"/>
      <w:marLeft w:val="0"/>
      <w:marRight w:val="0"/>
      <w:marTop w:val="0"/>
      <w:marBottom w:val="0"/>
      <w:divBdr>
        <w:top w:val="none" w:sz="0" w:space="0" w:color="auto"/>
        <w:left w:val="none" w:sz="0" w:space="0" w:color="auto"/>
        <w:bottom w:val="none" w:sz="0" w:space="0" w:color="auto"/>
        <w:right w:val="none" w:sz="0" w:space="0" w:color="auto"/>
      </w:divBdr>
    </w:div>
    <w:div w:id="1084912020">
      <w:bodyDiv w:val="1"/>
      <w:marLeft w:val="0"/>
      <w:marRight w:val="0"/>
      <w:marTop w:val="0"/>
      <w:marBottom w:val="0"/>
      <w:divBdr>
        <w:top w:val="none" w:sz="0" w:space="0" w:color="auto"/>
        <w:left w:val="none" w:sz="0" w:space="0" w:color="auto"/>
        <w:bottom w:val="none" w:sz="0" w:space="0" w:color="auto"/>
        <w:right w:val="none" w:sz="0" w:space="0" w:color="auto"/>
      </w:divBdr>
    </w:div>
    <w:div w:id="1130175572">
      <w:bodyDiv w:val="1"/>
      <w:marLeft w:val="0"/>
      <w:marRight w:val="0"/>
      <w:marTop w:val="0"/>
      <w:marBottom w:val="0"/>
      <w:divBdr>
        <w:top w:val="none" w:sz="0" w:space="0" w:color="auto"/>
        <w:left w:val="none" w:sz="0" w:space="0" w:color="auto"/>
        <w:bottom w:val="none" w:sz="0" w:space="0" w:color="auto"/>
        <w:right w:val="none" w:sz="0" w:space="0" w:color="auto"/>
      </w:divBdr>
    </w:div>
    <w:div w:id="1239024422">
      <w:bodyDiv w:val="1"/>
      <w:marLeft w:val="0"/>
      <w:marRight w:val="0"/>
      <w:marTop w:val="0"/>
      <w:marBottom w:val="0"/>
      <w:divBdr>
        <w:top w:val="none" w:sz="0" w:space="0" w:color="auto"/>
        <w:left w:val="none" w:sz="0" w:space="0" w:color="auto"/>
        <w:bottom w:val="none" w:sz="0" w:space="0" w:color="auto"/>
        <w:right w:val="none" w:sz="0" w:space="0" w:color="auto"/>
      </w:divBdr>
    </w:div>
    <w:div w:id="1272471837">
      <w:bodyDiv w:val="1"/>
      <w:marLeft w:val="0"/>
      <w:marRight w:val="0"/>
      <w:marTop w:val="0"/>
      <w:marBottom w:val="0"/>
      <w:divBdr>
        <w:top w:val="none" w:sz="0" w:space="0" w:color="auto"/>
        <w:left w:val="none" w:sz="0" w:space="0" w:color="auto"/>
        <w:bottom w:val="none" w:sz="0" w:space="0" w:color="auto"/>
        <w:right w:val="none" w:sz="0" w:space="0" w:color="auto"/>
      </w:divBdr>
    </w:div>
    <w:div w:id="1391686288">
      <w:bodyDiv w:val="1"/>
      <w:marLeft w:val="0"/>
      <w:marRight w:val="0"/>
      <w:marTop w:val="0"/>
      <w:marBottom w:val="0"/>
      <w:divBdr>
        <w:top w:val="none" w:sz="0" w:space="0" w:color="auto"/>
        <w:left w:val="none" w:sz="0" w:space="0" w:color="auto"/>
        <w:bottom w:val="none" w:sz="0" w:space="0" w:color="auto"/>
        <w:right w:val="none" w:sz="0" w:space="0" w:color="auto"/>
      </w:divBdr>
    </w:div>
    <w:div w:id="1394817720">
      <w:bodyDiv w:val="1"/>
      <w:marLeft w:val="0"/>
      <w:marRight w:val="0"/>
      <w:marTop w:val="0"/>
      <w:marBottom w:val="0"/>
      <w:divBdr>
        <w:top w:val="none" w:sz="0" w:space="0" w:color="auto"/>
        <w:left w:val="none" w:sz="0" w:space="0" w:color="auto"/>
        <w:bottom w:val="none" w:sz="0" w:space="0" w:color="auto"/>
        <w:right w:val="none" w:sz="0" w:space="0" w:color="auto"/>
      </w:divBdr>
    </w:div>
    <w:div w:id="1442842857">
      <w:bodyDiv w:val="1"/>
      <w:marLeft w:val="0"/>
      <w:marRight w:val="0"/>
      <w:marTop w:val="0"/>
      <w:marBottom w:val="0"/>
      <w:divBdr>
        <w:top w:val="none" w:sz="0" w:space="0" w:color="auto"/>
        <w:left w:val="none" w:sz="0" w:space="0" w:color="auto"/>
        <w:bottom w:val="none" w:sz="0" w:space="0" w:color="auto"/>
        <w:right w:val="none" w:sz="0" w:space="0" w:color="auto"/>
      </w:divBdr>
    </w:div>
    <w:div w:id="1473448460">
      <w:bodyDiv w:val="1"/>
      <w:marLeft w:val="0"/>
      <w:marRight w:val="0"/>
      <w:marTop w:val="0"/>
      <w:marBottom w:val="0"/>
      <w:divBdr>
        <w:top w:val="none" w:sz="0" w:space="0" w:color="auto"/>
        <w:left w:val="none" w:sz="0" w:space="0" w:color="auto"/>
        <w:bottom w:val="none" w:sz="0" w:space="0" w:color="auto"/>
        <w:right w:val="none" w:sz="0" w:space="0" w:color="auto"/>
      </w:divBdr>
    </w:div>
    <w:div w:id="1579942657">
      <w:bodyDiv w:val="1"/>
      <w:marLeft w:val="0"/>
      <w:marRight w:val="0"/>
      <w:marTop w:val="0"/>
      <w:marBottom w:val="0"/>
      <w:divBdr>
        <w:top w:val="none" w:sz="0" w:space="0" w:color="auto"/>
        <w:left w:val="none" w:sz="0" w:space="0" w:color="auto"/>
        <w:bottom w:val="none" w:sz="0" w:space="0" w:color="auto"/>
        <w:right w:val="none" w:sz="0" w:space="0" w:color="auto"/>
      </w:divBdr>
    </w:div>
    <w:div w:id="1765686162">
      <w:bodyDiv w:val="1"/>
      <w:marLeft w:val="0"/>
      <w:marRight w:val="0"/>
      <w:marTop w:val="0"/>
      <w:marBottom w:val="0"/>
      <w:divBdr>
        <w:top w:val="none" w:sz="0" w:space="0" w:color="auto"/>
        <w:left w:val="none" w:sz="0" w:space="0" w:color="auto"/>
        <w:bottom w:val="none" w:sz="0" w:space="0" w:color="auto"/>
        <w:right w:val="none" w:sz="0" w:space="0" w:color="auto"/>
      </w:divBdr>
    </w:div>
    <w:div w:id="1986616746">
      <w:bodyDiv w:val="1"/>
      <w:marLeft w:val="0"/>
      <w:marRight w:val="0"/>
      <w:marTop w:val="0"/>
      <w:marBottom w:val="0"/>
      <w:divBdr>
        <w:top w:val="none" w:sz="0" w:space="0" w:color="auto"/>
        <w:left w:val="none" w:sz="0" w:space="0" w:color="auto"/>
        <w:bottom w:val="none" w:sz="0" w:space="0" w:color="auto"/>
        <w:right w:val="none" w:sz="0" w:space="0" w:color="auto"/>
      </w:divBdr>
    </w:div>
    <w:div w:id="1998653890">
      <w:bodyDiv w:val="1"/>
      <w:marLeft w:val="0"/>
      <w:marRight w:val="0"/>
      <w:marTop w:val="0"/>
      <w:marBottom w:val="0"/>
      <w:divBdr>
        <w:top w:val="none" w:sz="0" w:space="0" w:color="auto"/>
        <w:left w:val="none" w:sz="0" w:space="0" w:color="auto"/>
        <w:bottom w:val="none" w:sz="0" w:space="0" w:color="auto"/>
        <w:right w:val="none" w:sz="0" w:space="0" w:color="auto"/>
      </w:divBdr>
    </w:div>
    <w:div w:id="20304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lear.com/dam/ESw/Legal/Privacy_notice_BOSS_2018102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stave.geisendorf@zu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8BAB-C25A-4079-BBCE-CB76209B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Pages>
  <Words>1421</Words>
  <Characters>8106</Characters>
  <Application>Microsoft Office Word</Application>
  <DocSecurity>0</DocSecurity>
  <Lines>67</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Eversheds Sutherland Advokatbyra AB</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Engström</dc:creator>
  <cp:keywords/>
  <dc:description/>
  <cp:lastModifiedBy>Rasmus Nordfäldt Laws</cp:lastModifiedBy>
  <cp:revision>16</cp:revision>
  <cp:lastPrinted>2021-06-21T14:12:00Z</cp:lastPrinted>
  <dcterms:created xsi:type="dcterms:W3CDTF">2021-06-15T22:41:00Z</dcterms:created>
  <dcterms:modified xsi:type="dcterms:W3CDTF">2021-08-06T16:03:00Z</dcterms:modified>
</cp:coreProperties>
</file>