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7912" w14:textId="2649CBF1" w:rsidR="00C959B5" w:rsidRDefault="00C959B5" w:rsidP="00C959B5">
      <w:pPr>
        <w:rPr>
          <w:b/>
          <w:bCs/>
          <w:sz w:val="28"/>
          <w:szCs w:val="28"/>
        </w:rPr>
      </w:pPr>
      <w:r w:rsidRPr="00C959B5">
        <w:rPr>
          <w:b/>
          <w:bCs/>
          <w:sz w:val="28"/>
          <w:szCs w:val="28"/>
        </w:rPr>
        <w:t>Re-entry Plan Principles</w:t>
      </w:r>
    </w:p>
    <w:p w14:paraId="7821A946" w14:textId="77777777" w:rsidR="00C959B5" w:rsidRPr="00C959B5" w:rsidRDefault="00C959B5" w:rsidP="00C959B5">
      <w:pPr>
        <w:rPr>
          <w:b/>
          <w:bCs/>
          <w:sz w:val="28"/>
          <w:szCs w:val="28"/>
        </w:rPr>
      </w:pPr>
      <w:bookmarkStart w:id="0" w:name="_GoBack"/>
      <w:bookmarkEnd w:id="0"/>
    </w:p>
    <w:p w14:paraId="51628CD7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Employee safety, public safety and customer service are our highest priorities</w:t>
      </w:r>
    </w:p>
    <w:p w14:paraId="4CC2041F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All employees should be confident in their safe return to work</w:t>
      </w:r>
    </w:p>
    <w:p w14:paraId="4A25084E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We will listen to the science, first and foremost</w:t>
      </w:r>
    </w:p>
    <w:p w14:paraId="09BC7986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Our minimum standards are CDC guidance and state &amp; local government guidance.  We may choose to exceed those standards in some circumstances</w:t>
      </w:r>
    </w:p>
    <w:p w14:paraId="1E8EAD59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Returning to “normal” may not be either possible or optimal, and is not necessarily our target in all cases</w:t>
      </w:r>
    </w:p>
    <w:p w14:paraId="629CF47D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Responsible Re-entry is a great chance to explore new ways to get the work done and to interact with teams including the potential for ongoing remote work</w:t>
      </w:r>
    </w:p>
    <w:p w14:paraId="3A5C525A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Whatever Re-entry looks like, the cohesion and collaboration of teams must be supported</w:t>
      </w:r>
    </w:p>
    <w:p w14:paraId="02D0129A" w14:textId="77777777" w:rsidR="00C959B5" w:rsidRPr="00C959B5" w:rsidRDefault="00C959B5" w:rsidP="00C959B5">
      <w:pPr>
        <w:numPr>
          <w:ilvl w:val="0"/>
          <w:numId w:val="1"/>
        </w:numPr>
        <w:rPr>
          <w:sz w:val="24"/>
          <w:szCs w:val="24"/>
        </w:rPr>
      </w:pPr>
      <w:r w:rsidRPr="00C959B5">
        <w:rPr>
          <w:sz w:val="24"/>
          <w:szCs w:val="24"/>
        </w:rPr>
        <w:t>Local customization may be required as long as it is consistent with these principles</w:t>
      </w:r>
    </w:p>
    <w:sectPr w:rsidR="00C959B5" w:rsidRPr="00C959B5" w:rsidSect="00B01B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2323"/>
    <w:multiLevelType w:val="hybridMultilevel"/>
    <w:tmpl w:val="4612AF9A"/>
    <w:lvl w:ilvl="0" w:tplc="3D7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C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23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A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0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FA670E"/>
    <w:multiLevelType w:val="hybridMultilevel"/>
    <w:tmpl w:val="8350248E"/>
    <w:lvl w:ilvl="0" w:tplc="DB3C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E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A0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6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03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8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F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59B5"/>
    <w:rsid w:val="004B73FF"/>
    <w:rsid w:val="00B01B81"/>
    <w:rsid w:val="00C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AEB2"/>
  <w15:chartTrackingRefBased/>
  <w15:docId w15:val="{9A4D6AEE-6A14-475A-A393-B32C4E6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6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6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8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4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9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9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Sitkiewicz, Donna:(BSC)</dc:creator>
  <cp:keywords/>
  <dc:description/>
  <cp:lastModifiedBy>Sitkiewicz, Donna:(BSC)</cp:lastModifiedBy>
  <cp:revision>1</cp:revision>
  <dcterms:created xsi:type="dcterms:W3CDTF">2020-06-23T18:42:00Z</dcterms:created>
  <dcterms:modified xsi:type="dcterms:W3CDTF">2020-06-23T18:45:00Z</dcterms:modified>
</cp:coreProperties>
</file>