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45679" w14:textId="64CA6F96" w:rsidR="00D43B60" w:rsidRPr="005F1CD9" w:rsidRDefault="00A372FF" w:rsidP="00C262A3">
      <w:pPr>
        <w:pStyle w:val="PIDachzeile"/>
        <w:tabs>
          <w:tab w:val="left" w:pos="1309"/>
        </w:tabs>
        <w:ind w:right="3490"/>
        <w:rPr>
          <w:iCs w:val="0"/>
          <w:szCs w:val="22"/>
          <w:lang w:val="pt-BR"/>
        </w:rPr>
      </w:pPr>
      <w:r w:rsidRPr="00797F1D">
        <w:rPr>
          <w:b/>
          <w:bCs/>
          <w:noProof/>
          <w:sz w:val="28"/>
          <w:szCs w:val="28"/>
          <w:u w:val="none"/>
        </w:rPr>
        <mc:AlternateContent>
          <mc:Choice Requires="wps">
            <w:drawing>
              <wp:anchor distT="0" distB="0" distL="114300" distR="114300" simplePos="0" relativeHeight="251658240" behindDoc="0" locked="0" layoutInCell="1" allowOverlap="1" wp14:anchorId="06B8AA02" wp14:editId="7CF4CC4C">
                <wp:simplePos x="0" y="0"/>
                <wp:positionH relativeFrom="column">
                  <wp:posOffset>3642541</wp:posOffset>
                </wp:positionH>
                <wp:positionV relativeFrom="paragraph">
                  <wp:posOffset>635</wp:posOffset>
                </wp:positionV>
                <wp:extent cx="2633980" cy="5232400"/>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523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rsidRPr="007C30E7" w14:paraId="763E283F" w14:textId="77777777">
                              <w:trPr>
                                <w:cantSplit/>
                                <w:trHeight w:hRule="exact" w:val="567"/>
                              </w:trPr>
                              <w:tc>
                                <w:tcPr>
                                  <w:tcW w:w="3864" w:type="dxa"/>
                                  <w:tcBorders>
                                    <w:right w:val="single" w:sz="6" w:space="0" w:color="auto"/>
                                  </w:tcBorders>
                                  <w:tcMar>
                                    <w:right w:w="170" w:type="dxa"/>
                                  </w:tcMar>
                                </w:tcPr>
                                <w:p w14:paraId="017EBDA6" w14:textId="77777777" w:rsidR="00816731" w:rsidRPr="007C30E7" w:rsidRDefault="00816731">
                                  <w:pPr>
                                    <w:pStyle w:val="PIKontakt"/>
                                    <w:tabs>
                                      <w:tab w:val="left" w:pos="3600"/>
                                    </w:tabs>
                                    <w:rPr>
                                      <w:lang w:val="en-GB"/>
                                    </w:rPr>
                                  </w:pPr>
                                </w:p>
                              </w:tc>
                            </w:tr>
                            <w:tr w:rsidR="00816731" w:rsidRPr="007C30E7" w14:paraId="2ECD960A" w14:textId="77777777">
                              <w:tc>
                                <w:tcPr>
                                  <w:tcW w:w="3864" w:type="dxa"/>
                                  <w:tcBorders>
                                    <w:right w:val="single" w:sz="6" w:space="0" w:color="auto"/>
                                  </w:tcBorders>
                                  <w:tcMar>
                                    <w:right w:w="170" w:type="dxa"/>
                                  </w:tcMar>
                                </w:tcPr>
                                <w:p w14:paraId="7EADC125" w14:textId="04D5CBC9" w:rsidR="005F1CD9" w:rsidRDefault="005F1CD9" w:rsidP="005F1CD9">
                                  <w:pPr>
                                    <w:pStyle w:val="PIKontakt"/>
                                    <w:rPr>
                                      <w:b/>
                                      <w:lang w:val="pt-BR"/>
                                    </w:rPr>
                                  </w:pPr>
                                  <w:r>
                                    <w:rPr>
                                      <w:b/>
                                      <w:lang w:val="pt-BR"/>
                                    </w:rPr>
                                    <w:t>EPLAN</w:t>
                                  </w:r>
                                </w:p>
                                <w:p w14:paraId="6AD7ABDD" w14:textId="77777777" w:rsidR="005F1CD9" w:rsidRDefault="005F1CD9" w:rsidP="005F1CD9">
                                  <w:pPr>
                                    <w:pStyle w:val="PIKontakt"/>
                                    <w:rPr>
                                      <w:lang w:val="pt-BR"/>
                                    </w:rPr>
                                  </w:pPr>
                                  <w:r>
                                    <w:rPr>
                                      <w:lang w:val="pt-BR"/>
                                    </w:rPr>
                                    <w:t>Talita Alves Miranda</w:t>
                                  </w:r>
                                  <w:r>
                                    <w:rPr>
                                      <w:lang w:val="pt-BR"/>
                                    </w:rPr>
                                    <w:br/>
                                    <w:t xml:space="preserve">Telefone +55 </w:t>
                                  </w:r>
                                  <w:r>
                                    <w:rPr>
                                      <w:bCs/>
                                      <w:color w:val="000000"/>
                                      <w:szCs w:val="18"/>
                                      <w:lang w:val="pt-BR"/>
                                    </w:rPr>
                                    <w:t>11 4223-5012</w:t>
                                  </w:r>
                                  <w:r>
                                    <w:rPr>
                                      <w:lang w:val="pt-BR"/>
                                    </w:rPr>
                                    <w:br/>
                                    <w:t>E-Mail: talita@eplan.com.br</w:t>
                                  </w:r>
                                </w:p>
                                <w:p w14:paraId="6EE92E33" w14:textId="77777777" w:rsidR="005F1CD9" w:rsidRDefault="005F1CD9" w:rsidP="005F1CD9">
                                  <w:pPr>
                                    <w:pStyle w:val="PIKontakt"/>
                                  </w:pPr>
                                  <w:r>
                                    <w:rPr>
                                      <w:szCs w:val="18"/>
                                      <w:lang w:val="pt-BR"/>
                                    </w:rPr>
                                    <w:t>EPLAN Brasil Ltda.</w:t>
                                  </w:r>
                                  <w:r>
                                    <w:rPr>
                                      <w:szCs w:val="18"/>
                                    </w:rPr>
                                    <w:br/>
                                    <w:t>Alameda Terracota, 185 – CJ 1331</w:t>
                                  </w:r>
                                  <w:r>
                                    <w:rPr>
                                      <w:szCs w:val="18"/>
                                    </w:rPr>
                                    <w:br/>
                                    <w:t>05931-190 São Caetano do Sul</w:t>
                                  </w:r>
                                  <w:r>
                                    <w:rPr>
                                      <w:szCs w:val="18"/>
                                    </w:rPr>
                                    <w:br/>
                                    <w:t>Brasil</w:t>
                                  </w:r>
                                  <w:r>
                                    <w:rPr>
                                      <w:szCs w:val="18"/>
                                    </w:rPr>
                                    <w:br/>
                                  </w:r>
                                  <w:hyperlink r:id="rId11" w:history="1">
                                    <w:r>
                                      <w:rPr>
                                        <w:rStyle w:val="Hyperlink"/>
                                      </w:rPr>
                                      <w:t>www.eplan.com.br</w:t>
                                    </w:r>
                                  </w:hyperlink>
                                </w:p>
                                <w:p w14:paraId="37C58008" w14:textId="0B029F81" w:rsidR="00816731" w:rsidRPr="00763309" w:rsidRDefault="00816731" w:rsidP="00374B1B">
                                  <w:pPr>
                                    <w:pStyle w:val="PIKontakt"/>
                                  </w:pPr>
                                </w:p>
                              </w:tc>
                            </w:tr>
                            <w:tr w:rsidR="00816731" w:rsidRPr="007C30E7" w14:paraId="71536C89" w14:textId="77777777">
                              <w:trPr>
                                <w:trHeight w:val="1418"/>
                              </w:trPr>
                              <w:tc>
                                <w:tcPr>
                                  <w:tcW w:w="3864" w:type="dxa"/>
                                  <w:tcBorders>
                                    <w:right w:val="single" w:sz="6" w:space="0" w:color="auto"/>
                                  </w:tcBorders>
                                  <w:tcMar>
                                    <w:right w:w="170" w:type="dxa"/>
                                  </w:tcMar>
                                </w:tcPr>
                                <w:p w14:paraId="31890A0D" w14:textId="77777777" w:rsidR="00816731" w:rsidRPr="00763309" w:rsidRDefault="00816731" w:rsidP="003D692A">
                                  <w:pPr>
                                    <w:pStyle w:val="PIKontakt"/>
                                    <w:jc w:val="left"/>
                                  </w:pPr>
                                </w:p>
                              </w:tc>
                            </w:tr>
                          </w:tbl>
                          <w:p w14:paraId="2877BF7A" w14:textId="77777777" w:rsidR="00816731" w:rsidRPr="00763309" w:rsidRDefault="00816731" w:rsidP="00476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B8AA02" id="_x0000_t202" coordsize="21600,21600" o:spt="202" path="m,l,21600r21600,l21600,xe">
                <v:stroke joinstyle="miter"/>
                <v:path gradientshapeok="t" o:connecttype="rect"/>
              </v:shapetype>
              <v:shape id="Text Box 5" o:spid="_x0000_s1026" type="#_x0000_t202" style="position:absolute;margin-left:286.8pt;margin-top:.05pt;width:207.4pt;height:4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rsidRPr="007C30E7" w14:paraId="763E283F" w14:textId="77777777">
                        <w:trPr>
                          <w:cantSplit/>
                          <w:trHeight w:hRule="exact" w:val="567"/>
                        </w:trPr>
                        <w:tc>
                          <w:tcPr>
                            <w:tcW w:w="3864" w:type="dxa"/>
                            <w:tcBorders>
                              <w:right w:val="single" w:sz="6" w:space="0" w:color="auto"/>
                            </w:tcBorders>
                            <w:tcMar>
                              <w:right w:w="170" w:type="dxa"/>
                            </w:tcMar>
                          </w:tcPr>
                          <w:p w14:paraId="017EBDA6" w14:textId="77777777" w:rsidR="00816731" w:rsidRPr="007C30E7" w:rsidRDefault="00816731">
                            <w:pPr>
                              <w:pStyle w:val="PIKontakt"/>
                              <w:tabs>
                                <w:tab w:val="left" w:pos="3600"/>
                              </w:tabs>
                              <w:rPr>
                                <w:lang w:val="en-GB"/>
                              </w:rPr>
                            </w:pPr>
                          </w:p>
                        </w:tc>
                      </w:tr>
                      <w:tr w:rsidR="00816731" w:rsidRPr="007C30E7" w14:paraId="2ECD960A" w14:textId="77777777">
                        <w:tc>
                          <w:tcPr>
                            <w:tcW w:w="3864" w:type="dxa"/>
                            <w:tcBorders>
                              <w:right w:val="single" w:sz="6" w:space="0" w:color="auto"/>
                            </w:tcBorders>
                            <w:tcMar>
                              <w:right w:w="170" w:type="dxa"/>
                            </w:tcMar>
                          </w:tcPr>
                          <w:p w14:paraId="7EADC125" w14:textId="04D5CBC9" w:rsidR="005F1CD9" w:rsidRDefault="005F1CD9" w:rsidP="005F1CD9">
                            <w:pPr>
                              <w:pStyle w:val="PIKontakt"/>
                              <w:rPr>
                                <w:b/>
                                <w:lang w:val="pt-BR"/>
                              </w:rPr>
                            </w:pPr>
                            <w:r>
                              <w:rPr>
                                <w:b/>
                                <w:lang w:val="pt-BR"/>
                              </w:rPr>
                              <w:t>EPLAN</w:t>
                            </w:r>
                          </w:p>
                          <w:p w14:paraId="6AD7ABDD" w14:textId="77777777" w:rsidR="005F1CD9" w:rsidRDefault="005F1CD9" w:rsidP="005F1CD9">
                            <w:pPr>
                              <w:pStyle w:val="PIKontakt"/>
                              <w:rPr>
                                <w:lang w:val="pt-BR"/>
                              </w:rPr>
                            </w:pPr>
                            <w:r>
                              <w:rPr>
                                <w:lang w:val="pt-BR"/>
                              </w:rPr>
                              <w:t>Talita Alves Miranda</w:t>
                            </w:r>
                            <w:r>
                              <w:rPr>
                                <w:lang w:val="pt-BR"/>
                              </w:rPr>
                              <w:br/>
                              <w:t xml:space="preserve">Telefone +55 </w:t>
                            </w:r>
                            <w:r>
                              <w:rPr>
                                <w:bCs/>
                                <w:color w:val="000000"/>
                                <w:szCs w:val="18"/>
                                <w:lang w:val="pt-BR"/>
                              </w:rPr>
                              <w:t>11 4223-5012</w:t>
                            </w:r>
                            <w:r>
                              <w:rPr>
                                <w:lang w:val="pt-BR"/>
                              </w:rPr>
                              <w:br/>
                              <w:t>E-Mail: talita@eplan.com.br</w:t>
                            </w:r>
                          </w:p>
                          <w:p w14:paraId="6EE92E33" w14:textId="77777777" w:rsidR="005F1CD9" w:rsidRDefault="005F1CD9" w:rsidP="005F1CD9">
                            <w:pPr>
                              <w:pStyle w:val="PIKontakt"/>
                            </w:pPr>
                            <w:r>
                              <w:rPr>
                                <w:szCs w:val="18"/>
                                <w:lang w:val="pt-BR"/>
                              </w:rPr>
                              <w:t>EPLAN Brasil Ltda.</w:t>
                            </w:r>
                            <w:r>
                              <w:rPr>
                                <w:szCs w:val="18"/>
                              </w:rPr>
                              <w:br/>
                              <w:t>Alameda Terracota, 185 – CJ 1331</w:t>
                            </w:r>
                            <w:r>
                              <w:rPr>
                                <w:szCs w:val="18"/>
                              </w:rPr>
                              <w:br/>
                              <w:t>05931-190 São Caetano do Sul</w:t>
                            </w:r>
                            <w:r>
                              <w:rPr>
                                <w:szCs w:val="18"/>
                              </w:rPr>
                              <w:br/>
                              <w:t>Brasil</w:t>
                            </w:r>
                            <w:r>
                              <w:rPr>
                                <w:szCs w:val="18"/>
                              </w:rPr>
                              <w:br/>
                            </w:r>
                            <w:hyperlink r:id="rId12" w:history="1">
                              <w:r>
                                <w:rPr>
                                  <w:rStyle w:val="Hyperlink"/>
                                </w:rPr>
                                <w:t>www.eplan.com.br</w:t>
                              </w:r>
                            </w:hyperlink>
                          </w:p>
                          <w:p w14:paraId="37C58008" w14:textId="0B029F81" w:rsidR="00816731" w:rsidRPr="00763309" w:rsidRDefault="00816731" w:rsidP="00374B1B">
                            <w:pPr>
                              <w:pStyle w:val="PIKontakt"/>
                            </w:pPr>
                          </w:p>
                        </w:tc>
                      </w:tr>
                      <w:tr w:rsidR="00816731" w:rsidRPr="007C30E7" w14:paraId="71536C89" w14:textId="77777777">
                        <w:trPr>
                          <w:trHeight w:val="1418"/>
                        </w:trPr>
                        <w:tc>
                          <w:tcPr>
                            <w:tcW w:w="3864" w:type="dxa"/>
                            <w:tcBorders>
                              <w:right w:val="single" w:sz="6" w:space="0" w:color="auto"/>
                            </w:tcBorders>
                            <w:tcMar>
                              <w:right w:w="170" w:type="dxa"/>
                            </w:tcMar>
                          </w:tcPr>
                          <w:p w14:paraId="31890A0D" w14:textId="77777777" w:rsidR="00816731" w:rsidRPr="00763309" w:rsidRDefault="00816731" w:rsidP="003D692A">
                            <w:pPr>
                              <w:pStyle w:val="PIKontakt"/>
                              <w:jc w:val="left"/>
                            </w:pPr>
                          </w:p>
                        </w:tc>
                      </w:tr>
                    </w:tbl>
                    <w:p w14:paraId="2877BF7A" w14:textId="77777777" w:rsidR="00816731" w:rsidRPr="00763309" w:rsidRDefault="00816731" w:rsidP="0047607D"/>
                  </w:txbxContent>
                </v:textbox>
              </v:shape>
            </w:pict>
          </mc:Fallback>
        </mc:AlternateContent>
      </w:r>
      <w:r w:rsidR="00535B7D" w:rsidRPr="00535B7D">
        <w:rPr>
          <w:noProof/>
          <w:sz w:val="20"/>
        </w:rPr>
        <w:t xml:space="preserve"> </w:t>
      </w:r>
      <w:r w:rsidR="00535B7D" w:rsidRPr="00535B7D">
        <w:rPr>
          <w:noProof/>
          <w:sz w:val="20"/>
        </w:rPr>
        <w:t>Troca de dados para cabeamento de dados e chicotes de fios</w:t>
      </w:r>
    </w:p>
    <w:p w14:paraId="7EA0D8DD" w14:textId="4571E745" w:rsidR="003B70E2" w:rsidRDefault="00535B7D">
      <w:pPr>
        <w:pStyle w:val="NormalWeb"/>
        <w:spacing w:after="240" w:afterAutospacing="0" w:line="312" w:lineRule="auto"/>
        <w:ind w:right="3493"/>
        <w:rPr>
          <w:rFonts w:ascii="Arial" w:hAnsi="Arial" w:cs="Arial"/>
          <w:b/>
          <w:bCs/>
          <w:iCs/>
          <w:sz w:val="28"/>
          <w:szCs w:val="28"/>
          <w:lang w:val="pt-BR"/>
        </w:rPr>
      </w:pPr>
      <w:bookmarkStart w:id="0" w:name="_Hlk47525306"/>
      <w:r w:rsidRPr="00535B7D">
        <w:rPr>
          <w:rFonts w:ascii="Arial" w:hAnsi="Arial" w:cs="Arial"/>
          <w:b/>
          <w:bCs/>
          <w:iCs/>
          <w:sz w:val="28"/>
          <w:szCs w:val="28"/>
          <w:lang w:val="pt-BR"/>
        </w:rPr>
        <w:t>Integração PLM: cabeamento de campo agora incluso</w:t>
      </w:r>
    </w:p>
    <w:p w14:paraId="1C4C2946" w14:textId="7CA7EE8C" w:rsidR="000E2C9F" w:rsidRPr="00584BEA" w:rsidRDefault="00535B7D">
      <w:pPr>
        <w:pStyle w:val="NormalWeb"/>
        <w:spacing w:after="240" w:afterAutospacing="0" w:line="312" w:lineRule="auto"/>
        <w:ind w:right="3493"/>
        <w:rPr>
          <w:rFonts w:ascii="Arial" w:hAnsi="Arial" w:cs="Arial"/>
          <w:b/>
          <w:sz w:val="22"/>
          <w:szCs w:val="22"/>
          <w:lang w:val="pt-BR"/>
        </w:rPr>
      </w:pPr>
      <w:r w:rsidRPr="00535B7D">
        <w:rPr>
          <w:rFonts w:ascii="Arial" w:hAnsi="Arial" w:cs="Arial"/>
          <w:b/>
          <w:sz w:val="22"/>
          <w:szCs w:val="22"/>
          <w:lang w:val="pt-BR"/>
        </w:rPr>
        <w:t xml:space="preserve">EPLAN, um parceiro de solução da Siemens PLM, oferece uma integração padrão para engenharia elétrica ao sistema </w:t>
      </w:r>
      <w:proofErr w:type="spellStart"/>
      <w:r w:rsidRPr="00535B7D">
        <w:rPr>
          <w:rFonts w:ascii="Arial" w:hAnsi="Arial" w:cs="Arial"/>
          <w:b/>
          <w:sz w:val="22"/>
          <w:szCs w:val="22"/>
          <w:lang w:val="pt-BR"/>
        </w:rPr>
        <w:t>Teamcenter</w:t>
      </w:r>
      <w:proofErr w:type="spellEnd"/>
      <w:r w:rsidRPr="00535B7D">
        <w:rPr>
          <w:rFonts w:ascii="Arial" w:hAnsi="Arial" w:cs="Arial"/>
          <w:b/>
          <w:sz w:val="22"/>
          <w:szCs w:val="22"/>
          <w:lang w:val="pt-BR"/>
        </w:rPr>
        <w:t xml:space="preserve"> PLM há anos. Também existe uma interface da plataforma EPLAN para o PTC </w:t>
      </w:r>
      <w:proofErr w:type="spellStart"/>
      <w:r w:rsidRPr="00535B7D">
        <w:rPr>
          <w:rFonts w:ascii="Arial" w:hAnsi="Arial" w:cs="Arial"/>
          <w:b/>
          <w:sz w:val="22"/>
          <w:szCs w:val="22"/>
          <w:lang w:val="pt-BR"/>
        </w:rPr>
        <w:t>Windchill</w:t>
      </w:r>
      <w:proofErr w:type="spellEnd"/>
      <w:r w:rsidRPr="00535B7D">
        <w:rPr>
          <w:rFonts w:ascii="Arial" w:hAnsi="Arial" w:cs="Arial"/>
          <w:b/>
          <w:sz w:val="22"/>
          <w:szCs w:val="22"/>
          <w:lang w:val="pt-BR"/>
        </w:rPr>
        <w:t xml:space="preserve">. Ambos foram expandidos para incluir uma integração do EPLAN </w:t>
      </w:r>
      <w:proofErr w:type="spellStart"/>
      <w:r w:rsidRPr="00535B7D">
        <w:rPr>
          <w:rFonts w:ascii="Arial" w:hAnsi="Arial" w:cs="Arial"/>
          <w:b/>
          <w:sz w:val="22"/>
          <w:szCs w:val="22"/>
          <w:lang w:val="pt-BR"/>
        </w:rPr>
        <w:t>Harness</w:t>
      </w:r>
      <w:proofErr w:type="spellEnd"/>
      <w:r w:rsidRPr="00535B7D">
        <w:rPr>
          <w:rFonts w:ascii="Arial" w:hAnsi="Arial" w:cs="Arial"/>
          <w:b/>
          <w:sz w:val="22"/>
          <w:szCs w:val="22"/>
          <w:lang w:val="pt-BR"/>
        </w:rPr>
        <w:t xml:space="preserve"> </w:t>
      </w:r>
      <w:proofErr w:type="spellStart"/>
      <w:r w:rsidRPr="00535B7D">
        <w:rPr>
          <w:rFonts w:ascii="Arial" w:hAnsi="Arial" w:cs="Arial"/>
          <w:b/>
          <w:sz w:val="22"/>
          <w:szCs w:val="22"/>
          <w:lang w:val="pt-BR"/>
        </w:rPr>
        <w:t>proD</w:t>
      </w:r>
      <w:proofErr w:type="spellEnd"/>
      <w:r w:rsidRPr="00535B7D">
        <w:rPr>
          <w:rFonts w:ascii="Arial" w:hAnsi="Arial" w:cs="Arial"/>
          <w:b/>
          <w:sz w:val="22"/>
          <w:szCs w:val="22"/>
          <w:lang w:val="pt-BR"/>
        </w:rPr>
        <w:t xml:space="preserve"> para cabeamento de campo e chicotes de fios, dando aos usuários ainda mais latitude e espaço para iniciativa.</w:t>
      </w:r>
    </w:p>
    <w:p w14:paraId="6DAC583E" w14:textId="77777777" w:rsidR="00535B7D" w:rsidRPr="00535B7D" w:rsidRDefault="00535B7D" w:rsidP="00535B7D">
      <w:pPr>
        <w:spacing w:afterLines="120" w:after="288" w:line="312" w:lineRule="auto"/>
        <w:ind w:right="3493"/>
        <w:contextualSpacing/>
        <w:rPr>
          <w:rFonts w:ascii="Arial" w:hAnsi="Arial" w:cs="Arial"/>
          <w:sz w:val="22"/>
          <w:szCs w:val="22"/>
          <w:lang w:val="pt-BR"/>
        </w:rPr>
      </w:pPr>
      <w:proofErr w:type="spellStart"/>
      <w:r w:rsidRPr="00535B7D">
        <w:rPr>
          <w:rFonts w:ascii="Arial" w:hAnsi="Arial" w:cs="Arial"/>
          <w:sz w:val="22"/>
          <w:szCs w:val="22"/>
          <w:lang w:val="pt-BR"/>
        </w:rPr>
        <w:t>Monheim</w:t>
      </w:r>
      <w:proofErr w:type="spellEnd"/>
      <w:r w:rsidRPr="00535B7D">
        <w:rPr>
          <w:rFonts w:ascii="Arial" w:hAnsi="Arial" w:cs="Arial"/>
          <w:sz w:val="22"/>
          <w:szCs w:val="22"/>
          <w:lang w:val="pt-BR"/>
        </w:rPr>
        <w:t xml:space="preserve">, Alemanha, 29 de setembro de 2021 - A EPLAN expandiu sua conexão </w:t>
      </w:r>
      <w:proofErr w:type="spellStart"/>
      <w:r w:rsidRPr="00535B7D">
        <w:rPr>
          <w:rFonts w:ascii="Arial" w:hAnsi="Arial" w:cs="Arial"/>
          <w:sz w:val="22"/>
          <w:szCs w:val="22"/>
          <w:lang w:val="pt-BR"/>
        </w:rPr>
        <w:t>Teamcenter</w:t>
      </w:r>
      <w:proofErr w:type="spellEnd"/>
      <w:r w:rsidRPr="00535B7D">
        <w:rPr>
          <w:rFonts w:ascii="Arial" w:hAnsi="Arial" w:cs="Arial"/>
          <w:sz w:val="22"/>
          <w:szCs w:val="22"/>
          <w:lang w:val="pt-BR"/>
        </w:rPr>
        <w:t xml:space="preserve"> para incluir compatibilidade com </w:t>
      </w:r>
      <w:proofErr w:type="spellStart"/>
      <w:r w:rsidRPr="00535B7D">
        <w:rPr>
          <w:rFonts w:ascii="Arial" w:hAnsi="Arial" w:cs="Arial"/>
          <w:sz w:val="22"/>
          <w:szCs w:val="22"/>
          <w:lang w:val="pt-BR"/>
        </w:rPr>
        <w:t>Harness</w:t>
      </w:r>
      <w:proofErr w:type="spellEnd"/>
      <w:r w:rsidRPr="00535B7D">
        <w:rPr>
          <w:rFonts w:ascii="Arial" w:hAnsi="Arial" w:cs="Arial"/>
          <w:sz w:val="22"/>
          <w:szCs w:val="22"/>
          <w:lang w:val="pt-BR"/>
        </w:rPr>
        <w:t xml:space="preserve"> </w:t>
      </w:r>
      <w:proofErr w:type="spellStart"/>
      <w:r w:rsidRPr="00535B7D">
        <w:rPr>
          <w:rFonts w:ascii="Arial" w:hAnsi="Arial" w:cs="Arial"/>
          <w:sz w:val="22"/>
          <w:szCs w:val="22"/>
          <w:lang w:val="pt-BR"/>
        </w:rPr>
        <w:t>proD.</w:t>
      </w:r>
      <w:proofErr w:type="spellEnd"/>
      <w:r w:rsidRPr="00535B7D">
        <w:rPr>
          <w:rFonts w:ascii="Arial" w:hAnsi="Arial" w:cs="Arial"/>
          <w:sz w:val="22"/>
          <w:szCs w:val="22"/>
          <w:lang w:val="pt-BR"/>
        </w:rPr>
        <w:t xml:space="preserve"> Isso significa que chicotes de fios, conjuntos de cabos e desenhos de fabricação, todos em 3D, podem ser transferidos diretamente para sistemas PLM como </w:t>
      </w:r>
      <w:proofErr w:type="spellStart"/>
      <w:r w:rsidRPr="00535B7D">
        <w:rPr>
          <w:rFonts w:ascii="Arial" w:hAnsi="Arial" w:cs="Arial"/>
          <w:sz w:val="22"/>
          <w:szCs w:val="22"/>
          <w:lang w:val="pt-BR"/>
        </w:rPr>
        <w:t>Teamcenter</w:t>
      </w:r>
      <w:proofErr w:type="spellEnd"/>
      <w:r w:rsidRPr="00535B7D">
        <w:rPr>
          <w:rFonts w:ascii="Arial" w:hAnsi="Arial" w:cs="Arial"/>
          <w:sz w:val="22"/>
          <w:szCs w:val="22"/>
          <w:lang w:val="pt-BR"/>
        </w:rPr>
        <w:t xml:space="preserve"> e PTC </w:t>
      </w:r>
      <w:proofErr w:type="spellStart"/>
      <w:r w:rsidRPr="00535B7D">
        <w:rPr>
          <w:rFonts w:ascii="Arial" w:hAnsi="Arial" w:cs="Arial"/>
          <w:sz w:val="22"/>
          <w:szCs w:val="22"/>
          <w:lang w:val="pt-BR"/>
        </w:rPr>
        <w:t>Windchill</w:t>
      </w:r>
      <w:proofErr w:type="spellEnd"/>
      <w:r w:rsidRPr="00535B7D">
        <w:rPr>
          <w:rFonts w:ascii="Arial" w:hAnsi="Arial" w:cs="Arial"/>
          <w:sz w:val="22"/>
          <w:szCs w:val="22"/>
          <w:lang w:val="pt-BR"/>
        </w:rPr>
        <w:t xml:space="preserve">. Aquisição, produção e manutenção também são fornecidas com informações relevantes. O resultado é uma lista completa de materiais, bem como desenhos de fabricação abrangentes. O Chefe do Centro de Competência de PLM da EPLAN, Arnd Paulfeuerborn, explica: “Hoje em dia, é essencial que os dados de engenharia também possam ser alimentados em áreas posteriores. Com a nova integração do </w:t>
      </w:r>
      <w:proofErr w:type="spellStart"/>
      <w:r w:rsidRPr="00535B7D">
        <w:rPr>
          <w:rFonts w:ascii="Arial" w:hAnsi="Arial" w:cs="Arial"/>
          <w:sz w:val="22"/>
          <w:szCs w:val="22"/>
          <w:lang w:val="pt-BR"/>
        </w:rPr>
        <w:t>Harness</w:t>
      </w:r>
      <w:proofErr w:type="spellEnd"/>
      <w:r w:rsidRPr="00535B7D">
        <w:rPr>
          <w:rFonts w:ascii="Arial" w:hAnsi="Arial" w:cs="Arial"/>
          <w:sz w:val="22"/>
          <w:szCs w:val="22"/>
          <w:lang w:val="pt-BR"/>
        </w:rPr>
        <w:t xml:space="preserve"> </w:t>
      </w:r>
      <w:proofErr w:type="spellStart"/>
      <w:r w:rsidRPr="00535B7D">
        <w:rPr>
          <w:rFonts w:ascii="Arial" w:hAnsi="Arial" w:cs="Arial"/>
          <w:sz w:val="22"/>
          <w:szCs w:val="22"/>
          <w:lang w:val="pt-BR"/>
        </w:rPr>
        <w:t>proD</w:t>
      </w:r>
      <w:proofErr w:type="spellEnd"/>
      <w:r w:rsidRPr="00535B7D">
        <w:rPr>
          <w:rFonts w:ascii="Arial" w:hAnsi="Arial" w:cs="Arial"/>
          <w:sz w:val="22"/>
          <w:szCs w:val="22"/>
          <w:lang w:val="pt-BR"/>
        </w:rPr>
        <w:t xml:space="preserve"> no </w:t>
      </w:r>
      <w:proofErr w:type="spellStart"/>
      <w:r w:rsidRPr="00535B7D">
        <w:rPr>
          <w:rFonts w:ascii="Arial" w:hAnsi="Arial" w:cs="Arial"/>
          <w:sz w:val="22"/>
          <w:szCs w:val="22"/>
          <w:lang w:val="pt-BR"/>
        </w:rPr>
        <w:t>Teamcenter</w:t>
      </w:r>
      <w:proofErr w:type="spellEnd"/>
      <w:r w:rsidRPr="00535B7D">
        <w:rPr>
          <w:rFonts w:ascii="Arial" w:hAnsi="Arial" w:cs="Arial"/>
          <w:sz w:val="22"/>
          <w:szCs w:val="22"/>
          <w:lang w:val="pt-BR"/>
        </w:rPr>
        <w:t xml:space="preserve"> e PTC </w:t>
      </w:r>
      <w:proofErr w:type="spellStart"/>
      <w:r w:rsidRPr="00535B7D">
        <w:rPr>
          <w:rFonts w:ascii="Arial" w:hAnsi="Arial" w:cs="Arial"/>
          <w:sz w:val="22"/>
          <w:szCs w:val="22"/>
          <w:lang w:val="pt-BR"/>
        </w:rPr>
        <w:t>Windchill</w:t>
      </w:r>
      <w:proofErr w:type="spellEnd"/>
      <w:r w:rsidRPr="00535B7D">
        <w:rPr>
          <w:rFonts w:ascii="Arial" w:hAnsi="Arial" w:cs="Arial"/>
          <w:sz w:val="22"/>
          <w:szCs w:val="22"/>
          <w:lang w:val="pt-BR"/>
        </w:rPr>
        <w:t>, os processos manuais na área de cabeamento de campo agora podem ser substituídos por processos totalmente digitalizados</w:t>
      </w:r>
      <w:proofErr w:type="gramStart"/>
      <w:r w:rsidRPr="00535B7D">
        <w:rPr>
          <w:rFonts w:ascii="Arial" w:hAnsi="Arial" w:cs="Arial"/>
          <w:sz w:val="22"/>
          <w:szCs w:val="22"/>
          <w:lang w:val="pt-BR"/>
        </w:rPr>
        <w:t>. ”</w:t>
      </w:r>
      <w:proofErr w:type="gramEnd"/>
    </w:p>
    <w:p w14:paraId="07C22BCD" w14:textId="77777777" w:rsidR="00535B7D" w:rsidRPr="00535B7D" w:rsidRDefault="00535B7D" w:rsidP="00535B7D">
      <w:pPr>
        <w:spacing w:afterLines="120" w:after="288" w:line="312" w:lineRule="auto"/>
        <w:ind w:right="3493"/>
        <w:contextualSpacing/>
        <w:rPr>
          <w:rFonts w:ascii="Arial" w:hAnsi="Arial" w:cs="Arial"/>
          <w:sz w:val="22"/>
          <w:szCs w:val="22"/>
          <w:lang w:val="pt-BR"/>
        </w:rPr>
      </w:pPr>
    </w:p>
    <w:p w14:paraId="3439F6F9" w14:textId="733C903D" w:rsidR="000E2C9F" w:rsidRDefault="00535B7D" w:rsidP="00535B7D">
      <w:pPr>
        <w:spacing w:afterLines="120" w:after="288" w:line="312" w:lineRule="auto"/>
        <w:ind w:right="3493"/>
        <w:contextualSpacing/>
        <w:rPr>
          <w:rFonts w:ascii="Arial" w:hAnsi="Arial" w:cs="Arial"/>
          <w:sz w:val="22"/>
          <w:szCs w:val="22"/>
          <w:lang w:val="pt-BR"/>
        </w:rPr>
      </w:pPr>
      <w:r w:rsidRPr="00535B7D">
        <w:rPr>
          <w:rFonts w:ascii="Arial" w:hAnsi="Arial" w:cs="Arial"/>
          <w:sz w:val="22"/>
          <w:szCs w:val="22"/>
          <w:lang w:val="pt-BR"/>
        </w:rPr>
        <w:t xml:space="preserve">Em setores como construção de máquinas e engenharia de sistemas de fábrica em particular, a proporção de cabeamento fora do painel de controle também está aumentando ou está sendo documentado com mais precisão. Com esta nova interface, o EPLAN está integrando </w:t>
      </w:r>
      <w:r w:rsidRPr="00535B7D">
        <w:rPr>
          <w:rFonts w:ascii="Arial" w:hAnsi="Arial" w:cs="Arial"/>
          <w:sz w:val="22"/>
          <w:szCs w:val="22"/>
          <w:lang w:val="pt-BR"/>
        </w:rPr>
        <w:lastRenderedPageBreak/>
        <w:t>seu sistema aos ciclos PLM existentes para benefícios comuns ao usuário.</w:t>
      </w:r>
    </w:p>
    <w:p w14:paraId="092718BC" w14:textId="77777777" w:rsidR="003B70E2" w:rsidRPr="00584BEA" w:rsidRDefault="003B70E2">
      <w:pPr>
        <w:spacing w:afterLines="120" w:after="288" w:line="312" w:lineRule="auto"/>
        <w:ind w:right="3493"/>
        <w:contextualSpacing/>
        <w:rPr>
          <w:rFonts w:ascii="Arial" w:hAnsi="Arial" w:cs="Arial"/>
          <w:sz w:val="22"/>
          <w:szCs w:val="22"/>
          <w:lang w:val="pt-BR"/>
        </w:rPr>
      </w:pPr>
    </w:p>
    <w:p w14:paraId="0924072A" w14:textId="532AB93B" w:rsidR="00805A15" w:rsidRPr="003B70E2" w:rsidRDefault="00535B7D" w:rsidP="00805A15">
      <w:pPr>
        <w:spacing w:after="120" w:line="312" w:lineRule="auto"/>
        <w:ind w:right="3493"/>
        <w:rPr>
          <w:rFonts w:ascii="Arial" w:hAnsi="Arial" w:cs="Arial"/>
          <w:b/>
          <w:sz w:val="22"/>
          <w:szCs w:val="22"/>
          <w:lang w:val="pt-BR"/>
        </w:rPr>
      </w:pPr>
      <w:r w:rsidRPr="00535B7D">
        <w:rPr>
          <w:rFonts w:ascii="Arial" w:hAnsi="Arial" w:cs="Arial"/>
          <w:b/>
          <w:sz w:val="22"/>
          <w:szCs w:val="22"/>
          <w:lang w:val="pt-BR"/>
        </w:rPr>
        <w:t>Integração: recursos e funções</w:t>
      </w:r>
    </w:p>
    <w:p w14:paraId="30C1DF0B" w14:textId="77777777" w:rsidR="00535B7D" w:rsidRPr="00535B7D" w:rsidRDefault="00535B7D" w:rsidP="00535B7D">
      <w:pPr>
        <w:spacing w:after="120" w:line="312" w:lineRule="auto"/>
        <w:ind w:right="3493"/>
        <w:rPr>
          <w:rFonts w:ascii="Arial" w:hAnsi="Arial" w:cs="Arial"/>
          <w:sz w:val="22"/>
          <w:szCs w:val="22"/>
          <w:lang w:val="pt-BR"/>
        </w:rPr>
      </w:pPr>
      <w:r w:rsidRPr="00535B7D">
        <w:rPr>
          <w:rFonts w:ascii="Arial" w:hAnsi="Arial" w:cs="Arial"/>
          <w:sz w:val="22"/>
          <w:szCs w:val="22"/>
          <w:lang w:val="pt-BR"/>
        </w:rPr>
        <w:t xml:space="preserve">A interface cobre os requisitos essenciais da área de gerenciamento de dados do produto. Isso inclui o gerenciamento de dados de manufatura para dados EPLAN; abrindo, salvando e revisando; suporte para todos os processos de aprovação e mudança; criar e atualizar avaliações EPLAN; sincronizar atributos do projeto; adoção de regras de nomenclatura e numeração; gerar, salvar e revisar listas de materiais EPLAN no </w:t>
      </w:r>
      <w:proofErr w:type="spellStart"/>
      <w:r w:rsidRPr="00535B7D">
        <w:rPr>
          <w:rFonts w:ascii="Arial" w:hAnsi="Arial" w:cs="Arial"/>
          <w:sz w:val="22"/>
          <w:szCs w:val="22"/>
          <w:lang w:val="pt-BR"/>
        </w:rPr>
        <w:t>Teamcenter</w:t>
      </w:r>
      <w:proofErr w:type="spellEnd"/>
      <w:r w:rsidRPr="00535B7D">
        <w:rPr>
          <w:rFonts w:ascii="Arial" w:hAnsi="Arial" w:cs="Arial"/>
          <w:sz w:val="22"/>
          <w:szCs w:val="22"/>
          <w:lang w:val="pt-BR"/>
        </w:rPr>
        <w:t xml:space="preserve"> ou PTC </w:t>
      </w:r>
      <w:proofErr w:type="spellStart"/>
      <w:r w:rsidRPr="00535B7D">
        <w:rPr>
          <w:rFonts w:ascii="Arial" w:hAnsi="Arial" w:cs="Arial"/>
          <w:sz w:val="22"/>
          <w:szCs w:val="22"/>
          <w:lang w:val="pt-BR"/>
        </w:rPr>
        <w:t>Windchill</w:t>
      </w:r>
      <w:proofErr w:type="spellEnd"/>
      <w:r w:rsidRPr="00535B7D">
        <w:rPr>
          <w:rFonts w:ascii="Arial" w:hAnsi="Arial" w:cs="Arial"/>
          <w:sz w:val="22"/>
          <w:szCs w:val="22"/>
          <w:lang w:val="pt-BR"/>
        </w:rPr>
        <w:t>; e autenticar o usuário EPLAN e atribuir direitos no ambiente PLM. A integração dos sistemas na interface EPLAN significa que os usuários podem acessar fácil e convenientemente o respectivo sistema PLM a partir de seu ambiente de trabalho familiar.</w:t>
      </w:r>
    </w:p>
    <w:p w14:paraId="189669E3" w14:textId="77777777" w:rsidR="00535B7D" w:rsidRPr="00535B7D" w:rsidRDefault="00535B7D" w:rsidP="00535B7D">
      <w:pPr>
        <w:spacing w:after="120" w:line="312" w:lineRule="auto"/>
        <w:ind w:right="3493"/>
        <w:rPr>
          <w:rFonts w:ascii="Arial" w:hAnsi="Arial" w:cs="Arial"/>
          <w:sz w:val="22"/>
          <w:szCs w:val="22"/>
          <w:lang w:val="pt-BR"/>
        </w:rPr>
      </w:pPr>
    </w:p>
    <w:p w14:paraId="736C6F3E" w14:textId="5D68E87A" w:rsidR="005E0B13" w:rsidRDefault="00535B7D" w:rsidP="00535B7D">
      <w:pPr>
        <w:spacing w:after="120" w:line="312" w:lineRule="auto"/>
        <w:ind w:right="3493"/>
        <w:rPr>
          <w:rFonts w:ascii="Arial" w:hAnsi="Arial" w:cs="Arial"/>
          <w:sz w:val="22"/>
          <w:szCs w:val="22"/>
          <w:lang w:val="pt-BR"/>
        </w:rPr>
      </w:pPr>
      <w:r w:rsidRPr="00535B7D">
        <w:rPr>
          <w:rFonts w:ascii="Arial" w:hAnsi="Arial" w:cs="Arial"/>
          <w:sz w:val="22"/>
          <w:szCs w:val="22"/>
          <w:lang w:val="pt-BR"/>
        </w:rPr>
        <w:t xml:space="preserve">Fluxos de dados integrados e de ponta a ponta garantem transparência e apoiam a colaboração entre várias disciplinas. A troca integrada de informações entre as informações comerciais de produção, engenharia e manufatura resulta em melhores soluções para os usuários e um fluxo de trabalho </w:t>
      </w:r>
      <w:proofErr w:type="gramStart"/>
      <w:r w:rsidRPr="00535B7D">
        <w:rPr>
          <w:rFonts w:ascii="Arial" w:hAnsi="Arial" w:cs="Arial"/>
          <w:sz w:val="22"/>
          <w:szCs w:val="22"/>
          <w:lang w:val="pt-BR"/>
        </w:rPr>
        <w:t>contínuo.</w:t>
      </w:r>
      <w:r w:rsidR="002B3E90" w:rsidRPr="002B3E90">
        <w:rPr>
          <w:rFonts w:ascii="Arial" w:hAnsi="Arial" w:cs="Arial"/>
          <w:sz w:val="22"/>
          <w:szCs w:val="22"/>
          <w:lang w:val="pt-BR"/>
        </w:rPr>
        <w:t>.</w:t>
      </w:r>
      <w:proofErr w:type="gramEnd"/>
    </w:p>
    <w:bookmarkEnd w:id="0"/>
    <w:p w14:paraId="38BB6DB8" w14:textId="77777777" w:rsidR="00194640" w:rsidRDefault="00194640" w:rsidP="00194640">
      <w:pPr>
        <w:spacing w:line="312" w:lineRule="auto"/>
        <w:ind w:right="3493"/>
        <w:rPr>
          <w:rFonts w:ascii="Arial" w:hAnsi="Arial" w:cs="Arial"/>
          <w:b/>
          <w:sz w:val="22"/>
          <w:szCs w:val="22"/>
          <w:lang w:val="pt-BR"/>
        </w:rPr>
      </w:pPr>
    </w:p>
    <w:p w14:paraId="0A3C9F37" w14:textId="78611388" w:rsidR="00194640" w:rsidRPr="00194640" w:rsidRDefault="00194640" w:rsidP="00194640">
      <w:pPr>
        <w:spacing w:line="312" w:lineRule="auto"/>
        <w:ind w:right="3493"/>
        <w:rPr>
          <w:rFonts w:ascii="Arial" w:hAnsi="Arial" w:cs="Arial"/>
          <w:sz w:val="22"/>
          <w:szCs w:val="22"/>
          <w:lang w:val="pt-BR"/>
        </w:rPr>
      </w:pPr>
      <w:r w:rsidRPr="00194640">
        <w:rPr>
          <w:rFonts w:ascii="Arial" w:hAnsi="Arial" w:cs="Arial"/>
          <w:sz w:val="22"/>
          <w:szCs w:val="22"/>
          <w:lang w:val="pt-BR"/>
        </w:rPr>
        <w:t xml:space="preserve">Saiba </w:t>
      </w:r>
      <w:r>
        <w:rPr>
          <w:rFonts w:ascii="Arial" w:hAnsi="Arial" w:cs="Arial"/>
          <w:sz w:val="22"/>
          <w:szCs w:val="22"/>
          <w:lang w:val="pt-BR"/>
        </w:rPr>
        <w:t>mais em</w:t>
      </w:r>
      <w:r w:rsidRPr="00194640">
        <w:rPr>
          <w:rFonts w:ascii="Arial" w:hAnsi="Arial" w:cs="Arial"/>
          <w:sz w:val="22"/>
          <w:szCs w:val="22"/>
          <w:lang w:val="pt-BR"/>
        </w:rPr>
        <w:t xml:space="preserve">: </w:t>
      </w:r>
      <w:r w:rsidR="00535B7D" w:rsidRPr="00535B7D">
        <w:rPr>
          <w:rFonts w:ascii="Arial" w:hAnsi="Arial" w:cs="Arial"/>
          <w:sz w:val="22"/>
          <w:szCs w:val="22"/>
          <w:lang w:val="pt-BR"/>
        </w:rPr>
        <w:t>https://www.eplan.com.br/solucoes/plataforma-eplan/integracao-pdm-/-plm/</w:t>
      </w:r>
    </w:p>
    <w:p w14:paraId="034A42B4" w14:textId="1342ACC0" w:rsidR="00194640" w:rsidRDefault="00194640" w:rsidP="00194640">
      <w:pPr>
        <w:spacing w:after="120" w:line="312" w:lineRule="auto"/>
        <w:ind w:right="3493"/>
        <w:rPr>
          <w:rFonts w:ascii="Arial" w:hAnsi="Arial" w:cs="Arial"/>
          <w:sz w:val="22"/>
          <w:szCs w:val="22"/>
          <w:lang w:val="en-GB"/>
        </w:rPr>
      </w:pPr>
      <w:r w:rsidRPr="00CF3CDB">
        <w:rPr>
          <w:rFonts w:ascii="Arial" w:hAnsi="Arial" w:cs="Arial"/>
          <w:sz w:val="22"/>
          <w:szCs w:val="22"/>
          <w:lang w:val="en-GB"/>
        </w:rPr>
        <w:t>(</w:t>
      </w:r>
      <w:r w:rsidR="00535B7D">
        <w:rPr>
          <w:rFonts w:ascii="Arial" w:hAnsi="Arial" w:cs="Arial"/>
          <w:sz w:val="22"/>
          <w:szCs w:val="22"/>
          <w:lang w:val="en-GB"/>
        </w:rPr>
        <w:t>2</w:t>
      </w:r>
      <w:r>
        <w:rPr>
          <w:rFonts w:ascii="Arial" w:hAnsi="Arial" w:cs="Arial"/>
          <w:sz w:val="22"/>
          <w:szCs w:val="22"/>
          <w:lang w:val="en-GB"/>
        </w:rPr>
        <w:t>,</w:t>
      </w:r>
      <w:r w:rsidR="00535B7D">
        <w:rPr>
          <w:rFonts w:ascii="Arial" w:hAnsi="Arial" w:cs="Arial"/>
          <w:sz w:val="22"/>
          <w:szCs w:val="22"/>
          <w:lang w:val="en-GB"/>
        </w:rPr>
        <w:t>795</w:t>
      </w:r>
      <w:r w:rsidRPr="00CF3CDB">
        <w:rPr>
          <w:rFonts w:ascii="Arial" w:hAnsi="Arial" w:cs="Arial"/>
          <w:sz w:val="22"/>
          <w:szCs w:val="22"/>
          <w:lang w:val="en-GB"/>
        </w:rPr>
        <w:t xml:space="preserve"> characters)</w:t>
      </w:r>
    </w:p>
    <w:p w14:paraId="0EC2D4A9" w14:textId="77777777" w:rsidR="00AF639E" w:rsidRPr="00194640" w:rsidRDefault="00AF639E" w:rsidP="00AF639E">
      <w:pPr>
        <w:spacing w:line="312" w:lineRule="auto"/>
        <w:ind w:right="3493"/>
        <w:rPr>
          <w:rFonts w:ascii="Arial" w:hAnsi="Arial" w:cs="Arial"/>
          <w:sz w:val="22"/>
          <w:szCs w:val="22"/>
          <w:lang w:val="en-US"/>
        </w:rPr>
      </w:pPr>
    </w:p>
    <w:p w14:paraId="63650639" w14:textId="77777777" w:rsidR="00CF274B" w:rsidRPr="003D692A" w:rsidRDefault="00CF274B" w:rsidP="007916BF">
      <w:pPr>
        <w:spacing w:after="240" w:line="312" w:lineRule="auto"/>
        <w:ind w:right="3493"/>
        <w:rPr>
          <w:rFonts w:ascii="Wingdings" w:hAnsi="Wingdings"/>
          <w:lang w:val="pt-BR"/>
        </w:rPr>
      </w:pPr>
      <w:r w:rsidRPr="00797F1D">
        <w:rPr>
          <w:rFonts w:ascii="Wingdings" w:hAnsi="Wingdings"/>
          <w:lang w:val="en-GB"/>
        </w:rPr>
        <w:t></w:t>
      </w:r>
    </w:p>
    <w:p w14:paraId="719C23A6" w14:textId="77777777" w:rsidR="00DE3735" w:rsidRPr="009E7DA8" w:rsidRDefault="00DE3735" w:rsidP="00DE3735">
      <w:pPr>
        <w:pStyle w:val="PIAbspann"/>
        <w:rPr>
          <w:b/>
          <w:bCs/>
          <w:lang w:val="pt-BR"/>
        </w:rPr>
      </w:pPr>
      <w:proofErr w:type="spellStart"/>
      <w:r w:rsidRPr="009E7DA8">
        <w:rPr>
          <w:b/>
          <w:bCs/>
          <w:lang w:val="pt-BR"/>
        </w:rPr>
        <w:t>Images</w:t>
      </w:r>
      <w:proofErr w:type="spellEnd"/>
    </w:p>
    <w:p w14:paraId="235FCDA6" w14:textId="08033199" w:rsidR="00535B7D" w:rsidRPr="00B161F0" w:rsidRDefault="00535B7D" w:rsidP="00535B7D">
      <w:pPr>
        <w:autoSpaceDE w:val="0"/>
        <w:autoSpaceDN w:val="0"/>
        <w:adjustRightInd w:val="0"/>
        <w:spacing w:after="240" w:line="312" w:lineRule="auto"/>
        <w:ind w:right="3493"/>
        <w:rPr>
          <w:rFonts w:ascii="Arial" w:hAnsi="Arial" w:cs="Arial"/>
          <w:sz w:val="18"/>
        </w:rPr>
      </w:pPr>
      <w:r w:rsidRPr="00B161F0">
        <w:rPr>
          <w:rFonts w:ascii="Arial" w:hAnsi="Arial" w:cs="Arial"/>
          <w:sz w:val="18"/>
        </w:rPr>
        <w:t xml:space="preserve">Connector.jpg: </w:t>
      </w:r>
      <w:r w:rsidRPr="00535B7D">
        <w:rPr>
          <w:rFonts w:ascii="Arial" w:hAnsi="Arial" w:cs="Arial"/>
          <w:sz w:val="18"/>
        </w:rPr>
        <w:t>Com o conector Teamcenter expandido da Eplan, chicotes de cabos 3D, conjuntos de cabos e desenhos de produção agora podem ser transferidos diretamente para sistemas PLM como o Teamcenter.</w:t>
      </w:r>
    </w:p>
    <w:p w14:paraId="2D610E21" w14:textId="6127A316" w:rsidR="00535B7D" w:rsidRPr="00B161F0" w:rsidRDefault="00535B7D" w:rsidP="00535B7D">
      <w:pPr>
        <w:autoSpaceDE w:val="0"/>
        <w:autoSpaceDN w:val="0"/>
        <w:adjustRightInd w:val="0"/>
        <w:spacing w:after="240" w:line="312" w:lineRule="auto"/>
        <w:ind w:right="3493"/>
        <w:rPr>
          <w:rFonts w:ascii="Arial" w:hAnsi="Arial" w:cs="Arial"/>
          <w:sz w:val="18"/>
        </w:rPr>
      </w:pPr>
      <w:r w:rsidRPr="00B161F0">
        <w:rPr>
          <w:rFonts w:ascii="Arial" w:hAnsi="Arial" w:cs="Arial"/>
          <w:sz w:val="18"/>
        </w:rPr>
        <w:lastRenderedPageBreak/>
        <w:t xml:space="preserve">Arnd Paulfeuerborn.jpg: </w:t>
      </w:r>
      <w:r w:rsidRPr="00535B7D">
        <w:rPr>
          <w:rFonts w:ascii="Arial" w:hAnsi="Arial" w:cs="Arial"/>
          <w:sz w:val="18"/>
        </w:rPr>
        <w:t>"Com a nova integração do Harness proD no Teamcenter e PTC Windchill, os processos manuais na área de cabeamento de campo agora podem ser substituídos por processos totalmente digitalizados", disse o chefe do Centro de Competência de PLM Arnd Paulfeuerborn da EPLAN.</w:t>
      </w:r>
      <w:r w:rsidRPr="00B161F0">
        <w:rPr>
          <w:rFonts w:ascii="Arial" w:hAnsi="Arial" w:cs="Arial"/>
          <w:sz w:val="18"/>
        </w:rPr>
        <w:t xml:space="preserve"> </w:t>
      </w:r>
    </w:p>
    <w:p w14:paraId="72F56C36" w14:textId="0903D382" w:rsidR="00D90124" w:rsidRPr="00194640" w:rsidRDefault="00194640" w:rsidP="00194640">
      <w:pPr>
        <w:pStyle w:val="PIAbspann"/>
        <w:rPr>
          <w:lang w:val="pt-BR"/>
        </w:rPr>
      </w:pPr>
      <w:r w:rsidRPr="00194640">
        <w:rPr>
          <w:lang w:val="pt-BR"/>
        </w:rPr>
        <w:t>Por favor, nomeie Eplan GmbH &amp; Co. KG como a fonte e nos forneça uma cópia de amostra</w:t>
      </w:r>
      <w:r w:rsidR="00D90124" w:rsidRPr="00194640">
        <w:rPr>
          <w:lang w:val="pt-BR"/>
        </w:rPr>
        <w:t>.</w:t>
      </w:r>
    </w:p>
    <w:p w14:paraId="0A13B7B2" w14:textId="77777777" w:rsidR="00F053CB" w:rsidRPr="00584BEA" w:rsidRDefault="00F053CB" w:rsidP="00F053CB">
      <w:pPr>
        <w:pStyle w:val="PIAbspann"/>
        <w:rPr>
          <w:b/>
          <w:lang w:val="pt-BR"/>
        </w:rPr>
      </w:pPr>
      <w:r w:rsidRPr="00584BEA">
        <w:rPr>
          <w:b/>
          <w:lang w:val="pt-BR"/>
        </w:rPr>
        <w:t>EPLAN</w:t>
      </w:r>
    </w:p>
    <w:p w14:paraId="7DF61844" w14:textId="77777777" w:rsidR="00584BEA" w:rsidRDefault="00584BEA" w:rsidP="00584BEA">
      <w:pPr>
        <w:pStyle w:val="PIAbspann"/>
        <w:rPr>
          <w:lang w:val="pt-BR"/>
        </w:rPr>
      </w:pPr>
      <w:r>
        <w:rPr>
          <w:lang w:val="pt-BR"/>
        </w:rPr>
        <w:t xml:space="preserve">EPLAN fornece soluções de software e serviços para as áreas da engenharia elétrica, de automação e mecatrónica. A empresa desenvolve uma das principais soluções de software de engenharia a nível mundial para fabricantes de máquinas e painéis. A EPLAN é igualmente o parceiro ideal para otimizar processos de engenharia complexos.  </w:t>
      </w:r>
    </w:p>
    <w:p w14:paraId="650DDF3D" w14:textId="77777777" w:rsidR="00584BEA" w:rsidRDefault="00584BEA" w:rsidP="00584BEA">
      <w:pPr>
        <w:pStyle w:val="PIAbspann"/>
        <w:rPr>
          <w:lang w:val="pt-BR"/>
        </w:rPr>
      </w:pPr>
      <w:r>
        <w:rPr>
          <w:lang w:val="pt-BR"/>
        </w:rPr>
        <w:t xml:space="preserve">Interfaces padronizadas e personalizadas para sistemas ERP e PLM/PDM garantem consistência de dados em toda a cadeia de valor. Trabalhar com a EPLAN significa comunicação sem restrições entre todas as áreas da engenharia. Quer se trate de empresas de grandes ou pequenas dimensões, os clientes podem aplicar os seus conhecimentos especializados de modo mais eficiente. A EPLAN pretende crescer ainda mais juntamente com os seus clientes e parceiros e promove a integração e a automação na engenharia. A EPLAN presta assistência a mais de 55.000 clientes em todo o mundo. "Engenharia eficiente" é a palavra de ordem. </w:t>
      </w:r>
    </w:p>
    <w:p w14:paraId="2518DE72" w14:textId="461A74A9" w:rsidR="00194640" w:rsidRDefault="00584BEA" w:rsidP="00194640">
      <w:pPr>
        <w:pStyle w:val="PIAbspann"/>
        <w:rPr>
          <w:lang w:val="pt-BR"/>
        </w:rPr>
      </w:pPr>
      <w:r>
        <w:rPr>
          <w:lang w:val="pt-BR"/>
        </w:rPr>
        <w:t xml:space="preserve">A EPLAN foi fundada em 1984 e faz parte do Grupo </w:t>
      </w:r>
      <w:proofErr w:type="spellStart"/>
      <w:r>
        <w:rPr>
          <w:lang w:val="pt-BR"/>
        </w:rPr>
        <w:t>Friedhelm</w:t>
      </w:r>
      <w:proofErr w:type="spellEnd"/>
      <w:r>
        <w:rPr>
          <w:lang w:val="pt-BR"/>
        </w:rPr>
        <w:t xml:space="preserve"> </w:t>
      </w:r>
      <w:proofErr w:type="spellStart"/>
      <w:r>
        <w:rPr>
          <w:lang w:val="pt-BR"/>
        </w:rPr>
        <w:t>Loh</w:t>
      </w:r>
      <w:proofErr w:type="spellEnd"/>
      <w:r>
        <w:rPr>
          <w:lang w:val="pt-BR"/>
        </w:rPr>
        <w:t xml:space="preserve"> gerido pelo proprietário. A presença do Grupo </w:t>
      </w:r>
      <w:proofErr w:type="spellStart"/>
      <w:r>
        <w:rPr>
          <w:lang w:val="pt-BR"/>
        </w:rPr>
        <w:t>Friedhelm</w:t>
      </w:r>
      <w:proofErr w:type="spellEnd"/>
      <w:r>
        <w:rPr>
          <w:lang w:val="pt-BR"/>
        </w:rPr>
        <w:t xml:space="preserve"> </w:t>
      </w:r>
      <w:proofErr w:type="spellStart"/>
      <w:r>
        <w:rPr>
          <w:lang w:val="pt-BR"/>
        </w:rPr>
        <w:t>Loh</w:t>
      </w:r>
      <w:proofErr w:type="spellEnd"/>
      <w:r>
        <w:rPr>
          <w:lang w:val="pt-BR"/>
        </w:rPr>
        <w:t xml:space="preserve"> a nível mundial conta com 1</w:t>
      </w:r>
      <w:r w:rsidR="00194640">
        <w:rPr>
          <w:lang w:val="pt-BR"/>
        </w:rPr>
        <w:t>2</w:t>
      </w:r>
      <w:r>
        <w:rPr>
          <w:lang w:val="pt-BR"/>
        </w:rPr>
        <w:t xml:space="preserve"> unidades de produção e </w:t>
      </w:r>
      <w:r w:rsidR="00194640">
        <w:rPr>
          <w:lang w:val="pt-BR"/>
        </w:rPr>
        <w:t>94</w:t>
      </w:r>
      <w:r>
        <w:rPr>
          <w:lang w:val="pt-BR"/>
        </w:rPr>
        <w:t xml:space="preserve"> subsidiárias internacionais. Todo o grupo emprega 1</w:t>
      </w:r>
      <w:r w:rsidR="00194640">
        <w:rPr>
          <w:lang w:val="pt-BR"/>
        </w:rPr>
        <w:t>1</w:t>
      </w:r>
      <w:r>
        <w:rPr>
          <w:lang w:val="pt-BR"/>
        </w:rPr>
        <w:t>.</w:t>
      </w:r>
      <w:r w:rsidR="00194640">
        <w:rPr>
          <w:lang w:val="pt-BR"/>
        </w:rPr>
        <w:t>6</w:t>
      </w:r>
      <w:r>
        <w:rPr>
          <w:lang w:val="pt-BR"/>
        </w:rPr>
        <w:t xml:space="preserve">00 pessoas e apresentou um volume de negócios de cerca de 2,6 </w:t>
      </w:r>
      <w:r w:rsidR="00194640">
        <w:rPr>
          <w:lang w:val="pt-BR"/>
        </w:rPr>
        <w:t>b</w:t>
      </w:r>
      <w:r>
        <w:rPr>
          <w:lang w:val="pt-BR"/>
        </w:rPr>
        <w:t>ilhões de euros em 201</w:t>
      </w:r>
      <w:r w:rsidR="00194640">
        <w:rPr>
          <w:lang w:val="pt-BR"/>
        </w:rPr>
        <w:t>9</w:t>
      </w:r>
      <w:r>
        <w:rPr>
          <w:lang w:val="pt-BR"/>
        </w:rPr>
        <w:t xml:space="preserve">. </w:t>
      </w:r>
      <w:r w:rsidR="00194640" w:rsidRPr="00194640">
        <w:rPr>
          <w:lang w:val="pt-BR"/>
        </w:rPr>
        <w:t xml:space="preserve">Pela 13ª vez consecutiva, a empresa familiar ganhou o prêmio de “Melhor Empregador Alemão” em 2021. Além disso, o Grupo </w:t>
      </w:r>
      <w:proofErr w:type="spellStart"/>
      <w:r w:rsidR="00194640" w:rsidRPr="00194640">
        <w:rPr>
          <w:lang w:val="pt-BR"/>
        </w:rPr>
        <w:t>Friedhelm</w:t>
      </w:r>
      <w:proofErr w:type="spellEnd"/>
      <w:r w:rsidR="00194640" w:rsidRPr="00194640">
        <w:rPr>
          <w:lang w:val="pt-BR"/>
        </w:rPr>
        <w:t xml:space="preserve"> </w:t>
      </w:r>
      <w:proofErr w:type="spellStart"/>
      <w:r w:rsidR="00194640" w:rsidRPr="00194640">
        <w:rPr>
          <w:lang w:val="pt-BR"/>
        </w:rPr>
        <w:t>Loh</w:t>
      </w:r>
      <w:proofErr w:type="spellEnd"/>
      <w:r w:rsidR="00194640" w:rsidRPr="00194640">
        <w:rPr>
          <w:lang w:val="pt-BR"/>
        </w:rPr>
        <w:t xml:space="preserve"> foi reconhecido como “Melhor Treinador Profissional” de acordo com um estudo da Deutschland Test </w:t>
      </w:r>
      <w:proofErr w:type="spellStart"/>
      <w:r w:rsidR="00194640" w:rsidRPr="00194640">
        <w:rPr>
          <w:lang w:val="pt-BR"/>
        </w:rPr>
        <w:t>and</w:t>
      </w:r>
      <w:proofErr w:type="spellEnd"/>
      <w:r w:rsidR="00194640" w:rsidRPr="00194640">
        <w:rPr>
          <w:lang w:val="pt-BR"/>
        </w:rPr>
        <w:t xml:space="preserve"> Focus Money</w:t>
      </w:r>
      <w:r w:rsidR="00194640">
        <w:rPr>
          <w:lang w:val="pt-BR"/>
        </w:rPr>
        <w:t>.</w:t>
      </w:r>
    </w:p>
    <w:p w14:paraId="603A0EC9" w14:textId="034C6705" w:rsidR="00584BEA" w:rsidRDefault="00584BEA" w:rsidP="00584BEA">
      <w:pPr>
        <w:pStyle w:val="PIAbspann"/>
        <w:spacing w:after="0"/>
        <w:rPr>
          <w:lang w:val="pt-BR"/>
        </w:rPr>
      </w:pPr>
      <w:r>
        <w:rPr>
          <w:lang w:val="pt-BR"/>
        </w:rPr>
        <w:t xml:space="preserve">. </w:t>
      </w:r>
    </w:p>
    <w:p w14:paraId="2E5616E1" w14:textId="77777777" w:rsidR="00584BEA" w:rsidRDefault="00584BEA" w:rsidP="00584BEA">
      <w:pPr>
        <w:pStyle w:val="PIAbspann"/>
        <w:spacing w:after="0"/>
        <w:rPr>
          <w:lang w:val="pt-BR"/>
        </w:rPr>
      </w:pPr>
      <w:r>
        <w:rPr>
          <w:lang w:val="pt-BR"/>
        </w:rPr>
        <w:t>Para maiores informações, visite:</w:t>
      </w:r>
    </w:p>
    <w:p w14:paraId="37B871C2" w14:textId="77777777" w:rsidR="00584BEA" w:rsidRDefault="00535B7D" w:rsidP="00584BEA">
      <w:pPr>
        <w:pStyle w:val="PIAbspann"/>
        <w:spacing w:after="0"/>
        <w:rPr>
          <w:lang w:val="pt-BR"/>
        </w:rPr>
      </w:pPr>
      <w:hyperlink r:id="rId13" w:history="1">
        <w:r w:rsidR="00584BEA">
          <w:rPr>
            <w:rStyle w:val="Hyperlink"/>
            <w:lang w:val="pt-BR"/>
          </w:rPr>
          <w:t>www.eplan.com.br</w:t>
        </w:r>
      </w:hyperlink>
      <w:r w:rsidR="00584BEA">
        <w:rPr>
          <w:lang w:val="pt-BR"/>
        </w:rPr>
        <w:t xml:space="preserve"> e </w:t>
      </w:r>
      <w:hyperlink r:id="rId14" w:history="1">
        <w:r w:rsidR="00584BEA">
          <w:rPr>
            <w:rStyle w:val="Hyperlink"/>
            <w:lang w:val="pt-BR"/>
          </w:rPr>
          <w:t>www.friedhelm-loh-group.com</w:t>
        </w:r>
      </w:hyperlink>
      <w:r w:rsidR="00584BEA">
        <w:rPr>
          <w:lang w:val="pt-BR"/>
        </w:rPr>
        <w:t xml:space="preserve"> </w:t>
      </w:r>
    </w:p>
    <w:p w14:paraId="6C0BB454" w14:textId="359DEB95" w:rsidR="00F053CB" w:rsidRPr="00584BEA" w:rsidRDefault="00F053CB" w:rsidP="00F053CB">
      <w:pPr>
        <w:pStyle w:val="PIAbspann"/>
        <w:spacing w:after="0"/>
        <w:rPr>
          <w:lang w:val="pt-BR"/>
        </w:rPr>
      </w:pPr>
    </w:p>
    <w:sectPr w:rsidR="00F053CB" w:rsidRPr="00584BEA" w:rsidSect="00A372FF">
      <w:headerReference w:type="default" r:id="rId15"/>
      <w:footerReference w:type="default" r:id="rId16"/>
      <w:headerReference w:type="first" r:id="rId17"/>
      <w:footerReference w:type="first" r:id="rId18"/>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7F4F4" w14:textId="77777777" w:rsidR="00E71142" w:rsidRDefault="00E71142">
      <w:r>
        <w:separator/>
      </w:r>
    </w:p>
  </w:endnote>
  <w:endnote w:type="continuationSeparator" w:id="0">
    <w:p w14:paraId="45D926F8" w14:textId="77777777" w:rsidR="00E71142" w:rsidRDefault="00E71142">
      <w:r>
        <w:continuationSeparator/>
      </w:r>
    </w:p>
  </w:endnote>
  <w:endnote w:type="continuationNotice" w:id="1">
    <w:p w14:paraId="6D03FC5A" w14:textId="77777777" w:rsidR="00E71142" w:rsidRDefault="00E711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EDAA2" w14:textId="7C0E5D18" w:rsidR="00816731" w:rsidRPr="007C30E7" w:rsidRDefault="007C30E7" w:rsidP="008C6F46">
    <w:pPr>
      <w:pStyle w:val="Rodap"/>
      <w:jc w:val="right"/>
      <w:rPr>
        <w:rFonts w:ascii="Arial" w:hAnsi="Arial" w:cs="Arial"/>
        <w:sz w:val="22"/>
        <w:szCs w:val="22"/>
        <w:lang w:val="en-GB"/>
      </w:rPr>
    </w:pPr>
    <w:proofErr w:type="spellStart"/>
    <w:r w:rsidRPr="007C30E7">
      <w:rPr>
        <w:rStyle w:val="Nmerodepgina"/>
        <w:rFonts w:ascii="Arial" w:hAnsi="Arial" w:cs="Arial"/>
        <w:sz w:val="22"/>
        <w:szCs w:val="22"/>
        <w:lang w:val="en-GB"/>
      </w:rPr>
      <w:t>P</w:t>
    </w:r>
    <w:r w:rsidR="009E7DA8">
      <w:rPr>
        <w:rStyle w:val="Nmerodepgina"/>
        <w:rFonts w:ascii="Arial" w:hAnsi="Arial" w:cs="Arial"/>
        <w:sz w:val="22"/>
        <w:szCs w:val="22"/>
        <w:lang w:val="en-GB"/>
      </w:rPr>
      <w:t>ágina</w:t>
    </w:r>
    <w:proofErr w:type="spellEnd"/>
    <w:r w:rsidR="00816731" w:rsidRPr="007C30E7">
      <w:rPr>
        <w:rStyle w:val="Nmerodepgina"/>
        <w:rFonts w:ascii="Arial" w:hAnsi="Arial" w:cs="Arial"/>
        <w:sz w:val="22"/>
        <w:szCs w:val="22"/>
        <w:lang w:val="en-GB"/>
      </w:rPr>
      <w:t xml:space="preserve"> </w:t>
    </w:r>
    <w:r w:rsidR="00816731" w:rsidRPr="007C30E7">
      <w:rPr>
        <w:rStyle w:val="Nmerodepgina"/>
        <w:rFonts w:ascii="Arial" w:hAnsi="Arial" w:cs="Arial"/>
        <w:sz w:val="22"/>
        <w:szCs w:val="22"/>
        <w:lang w:val="en-GB"/>
      </w:rPr>
      <w:fldChar w:fldCharType="begin"/>
    </w:r>
    <w:r w:rsidR="00816731" w:rsidRPr="007C30E7">
      <w:rPr>
        <w:rStyle w:val="Nmerodepgina"/>
        <w:rFonts w:ascii="Arial" w:hAnsi="Arial" w:cs="Arial"/>
        <w:sz w:val="22"/>
        <w:szCs w:val="22"/>
        <w:lang w:val="en-GB"/>
      </w:rPr>
      <w:instrText xml:space="preserve"> PAGE </w:instrText>
    </w:r>
    <w:r w:rsidR="00816731" w:rsidRPr="007C30E7">
      <w:rPr>
        <w:rStyle w:val="Nmerodepgina"/>
        <w:rFonts w:ascii="Arial" w:hAnsi="Arial" w:cs="Arial"/>
        <w:sz w:val="22"/>
        <w:szCs w:val="22"/>
        <w:lang w:val="en-GB"/>
      </w:rPr>
      <w:fldChar w:fldCharType="separate"/>
    </w:r>
    <w:r w:rsidR="009927BC">
      <w:rPr>
        <w:rStyle w:val="Nmerodepgina"/>
        <w:rFonts w:ascii="Arial" w:hAnsi="Arial" w:cs="Arial"/>
        <w:noProof/>
        <w:sz w:val="22"/>
        <w:szCs w:val="22"/>
        <w:lang w:val="en-GB"/>
      </w:rPr>
      <w:t>5</w:t>
    </w:r>
    <w:r w:rsidR="00816731" w:rsidRPr="007C30E7">
      <w:rPr>
        <w:rStyle w:val="Nmerodepgina"/>
        <w:rFonts w:ascii="Arial" w:hAnsi="Arial" w:cs="Arial"/>
        <w:sz w:val="22"/>
        <w:szCs w:val="22"/>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CCB94" w14:textId="5805EBDD" w:rsidR="00816731" w:rsidRDefault="00816731">
    <w:pPr>
      <w:pStyle w:val="Rodap"/>
      <w:jc w:val="right"/>
      <w:rPr>
        <w:rFonts w:ascii="Arial" w:hAnsi="Arial" w:cs="Arial"/>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B09CC8" w14:textId="77777777" w:rsidR="00E71142" w:rsidRDefault="00E71142">
      <w:r>
        <w:separator/>
      </w:r>
    </w:p>
  </w:footnote>
  <w:footnote w:type="continuationSeparator" w:id="0">
    <w:p w14:paraId="4015924D" w14:textId="77777777" w:rsidR="00E71142" w:rsidRDefault="00E71142">
      <w:r>
        <w:continuationSeparator/>
      </w:r>
    </w:p>
  </w:footnote>
  <w:footnote w:type="continuationNotice" w:id="1">
    <w:p w14:paraId="3F761F16" w14:textId="77777777" w:rsidR="00E71142" w:rsidRDefault="00E711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1C0BB" w14:textId="498B495E" w:rsidR="00816731" w:rsidRPr="007C30E7" w:rsidRDefault="00816731">
    <w:pPr>
      <w:pStyle w:val="Cabealho"/>
      <w:spacing w:after="60"/>
      <w:rPr>
        <w:rFonts w:ascii="Arial" w:hAnsi="Arial" w:cs="Arial"/>
        <w:b/>
        <w:bCs/>
        <w:i/>
        <w:iCs/>
        <w:spacing w:val="40"/>
        <w:sz w:val="32"/>
        <w:lang w:val="en-GB"/>
      </w:rPr>
    </w:pPr>
    <w:r w:rsidRPr="007C30E7">
      <w:rPr>
        <w:rFonts w:ascii="Arial" w:hAnsi="Arial" w:cs="Arial"/>
        <w:b/>
        <w:bCs/>
        <w:i/>
        <w:iCs/>
        <w:noProof/>
        <w:spacing w:val="40"/>
        <w:sz w:val="20"/>
      </w:rPr>
      <mc:AlternateContent>
        <mc:Choice Requires="wps">
          <w:drawing>
            <wp:anchor distT="0" distB="0" distL="114300" distR="114300" simplePos="0" relativeHeight="251658242" behindDoc="0" locked="0" layoutInCell="1" allowOverlap="1" wp14:anchorId="46B7D8F6" wp14:editId="7F8A8398">
              <wp:simplePos x="0" y="0"/>
              <wp:positionH relativeFrom="column">
                <wp:posOffset>5099050</wp:posOffset>
              </wp:positionH>
              <wp:positionV relativeFrom="paragraph">
                <wp:posOffset>-95250</wp:posOffset>
              </wp:positionV>
              <wp:extent cx="1193165" cy="1370965"/>
              <wp:effectExtent l="0" t="0" r="6985" b="3175"/>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0E6782" w14:textId="77777777" w:rsidR="00816731" w:rsidRPr="009E2947" w:rsidRDefault="00816731" w:rsidP="00620F45">
                          <w:pPr>
                            <w:ind w:right="-30"/>
                          </w:pPr>
                          <w:r>
                            <w:rPr>
                              <w:noProof/>
                            </w:rPr>
                            <w:drawing>
                              <wp:inline distT="0" distB="0" distL="0" distR="0" wp14:anchorId="00E82853" wp14:editId="72E0B645">
                                <wp:extent cx="913512" cy="1276985"/>
                                <wp:effectExtent l="0" t="0" r="1270" b="0"/>
                                <wp:docPr id="1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Bild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13512" cy="127698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6B7D8F6" id="_x0000_t202" coordsize="21600,21600" o:spt="202" path="m,l,21600r21600,l21600,xe">
              <v:stroke joinstyle="miter"/>
              <v:path gradientshapeok="t" o:connecttype="rect"/>
            </v:shapetype>
            <v:shape id="Text Box 7" o:spid="_x0000_s1027" type="#_x0000_t202" style="position:absolute;margin-left:401.5pt;margin-top:-7.5pt;width:93.95pt;height:107.95pt;z-index:25165824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" stroked="f">
              <v:textbox style="mso-fit-shape-to-text:t">
                <w:txbxContent>
                  <w:p w14:paraId="430E6782" w14:textId="77777777" w:rsidR="00816731" w:rsidRPr="009E2947" w:rsidRDefault="00816731" w:rsidP="00620F45">
                    <w:pPr>
                      <w:ind w:right="-30"/>
                    </w:pPr>
                    <w:r>
                      <w:rPr>
                        <w:noProof/>
                      </w:rPr>
                      <w:drawing>
                        <wp:inline distT="0" distB="0" distL="0" distR="0" wp14:anchorId="00E82853" wp14:editId="72E0B645">
                          <wp:extent cx="913512" cy="1276985"/>
                          <wp:effectExtent l="0" t="0" r="1270" b="0"/>
                          <wp:docPr id="1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Bild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913512" cy="1276985"/>
                                  </a:xfrm>
                                  <a:prstGeom prst="rect">
                                    <a:avLst/>
                                  </a:prstGeom>
                                  <a:noFill/>
                                  <a:ln>
                                    <a:noFill/>
                                  </a:ln>
                                </pic:spPr>
                              </pic:pic>
                            </a:graphicData>
                          </a:graphic>
                        </wp:inline>
                      </w:drawing>
                    </w:r>
                  </w:p>
                </w:txbxContent>
              </v:textbox>
            </v:shape>
          </w:pict>
        </mc:Fallback>
      </mc:AlternateContent>
    </w:r>
    <w:r w:rsidRPr="007C30E7">
      <w:rPr>
        <w:rFonts w:ascii="Arial" w:hAnsi="Arial" w:cs="Arial"/>
        <w:b/>
        <w:bCs/>
        <w:i/>
        <w:iCs/>
        <w:spacing w:val="40"/>
        <w:sz w:val="32"/>
        <w:lang w:val="en-GB"/>
      </w:rPr>
      <w:t>Press</w:t>
    </w:r>
    <w:r w:rsidR="007C30E7">
      <w:rPr>
        <w:rFonts w:ascii="Arial" w:hAnsi="Arial" w:cs="Arial"/>
        <w:b/>
        <w:bCs/>
        <w:i/>
        <w:iCs/>
        <w:spacing w:val="40"/>
        <w:sz w:val="32"/>
        <w:lang w:val="en-GB"/>
      </w:rPr>
      <w:t xml:space="preserve"> releas</w:t>
    </w:r>
    <w:r w:rsidRPr="007C30E7">
      <w:rPr>
        <w:rFonts w:ascii="Arial" w:hAnsi="Arial" w:cs="Arial"/>
        <w:b/>
        <w:bCs/>
        <w:i/>
        <w:iCs/>
        <w:spacing w:val="40"/>
        <w:sz w:val="32"/>
        <w:lang w:val="en-GB"/>
      </w:rPr>
      <w:t>e</w:t>
    </w:r>
  </w:p>
  <w:p w14:paraId="50A41F8C" w14:textId="77777777" w:rsidR="003D692A" w:rsidRPr="007C30E7" w:rsidRDefault="003D692A" w:rsidP="003D692A">
    <w:pPr>
      <w:pStyle w:val="Cabealho"/>
      <w:rPr>
        <w:lang w:val="en-GB"/>
      </w:rPr>
    </w:pPr>
    <w:r w:rsidRPr="007C30E7">
      <w:rPr>
        <w:rFonts w:ascii="Arial" w:hAnsi="Arial" w:cs="Arial"/>
        <w:sz w:val="22"/>
        <w:lang w:val="en-GB"/>
      </w:rPr>
      <w:t xml:space="preserve">Eplan </w:t>
    </w:r>
    <w:r>
      <w:rPr>
        <w:rFonts w:ascii="Arial" w:hAnsi="Arial" w:cs="Arial"/>
        <w:sz w:val="22"/>
        <w:lang w:val="en-GB"/>
      </w:rPr>
      <w:t>Brasil Ltda.</w:t>
    </w:r>
  </w:p>
  <w:p w14:paraId="3009F4E8" w14:textId="77777777" w:rsidR="00816731" w:rsidRPr="007C30E7" w:rsidRDefault="00816731" w:rsidP="001878C3">
    <w:pPr>
      <w:pStyle w:val="Cabealho"/>
      <w:tabs>
        <w:tab w:val="clear" w:pos="4536"/>
        <w:tab w:val="clear" w:pos="9072"/>
        <w:tab w:val="left" w:pos="6679"/>
      </w:tabs>
      <w:rPr>
        <w:lang w:val="en-GB"/>
      </w:rPr>
    </w:pPr>
    <w:r w:rsidRPr="007C30E7">
      <w:rPr>
        <w:lang w:val="en-GB"/>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13F00" w14:textId="1B63ACE7" w:rsidR="00816731" w:rsidRPr="007C30E7" w:rsidRDefault="00AF639E">
    <w:pPr>
      <w:pStyle w:val="Cabealho"/>
      <w:spacing w:after="60"/>
      <w:rPr>
        <w:rFonts w:ascii="Arial" w:hAnsi="Arial" w:cs="Arial"/>
        <w:b/>
        <w:bCs/>
        <w:i/>
        <w:iCs/>
        <w:spacing w:val="40"/>
        <w:sz w:val="32"/>
        <w:lang w:val="en-GB"/>
      </w:rPr>
    </w:pPr>
    <w:r w:rsidRPr="007C30E7">
      <w:rPr>
        <w:rFonts w:ascii="Arial" w:hAnsi="Arial" w:cs="Arial"/>
        <w:noProof/>
        <w:sz w:val="22"/>
      </w:rPr>
      <mc:AlternateContent>
        <mc:Choice Requires="wps">
          <w:drawing>
            <wp:anchor distT="45720" distB="45720" distL="114300" distR="114300" simplePos="0" relativeHeight="251660290" behindDoc="0" locked="0" layoutInCell="1" allowOverlap="1" wp14:anchorId="43787472" wp14:editId="7925FBF2">
              <wp:simplePos x="0" y="0"/>
              <wp:positionH relativeFrom="column">
                <wp:posOffset>4150528</wp:posOffset>
              </wp:positionH>
              <wp:positionV relativeFrom="paragraph">
                <wp:posOffset>-53447</wp:posOffset>
              </wp:positionV>
              <wp:extent cx="1009650" cy="140462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1404620"/>
                      </a:xfrm>
                      <a:prstGeom prst="rect">
                        <a:avLst/>
                      </a:prstGeom>
                      <a:solidFill>
                        <a:srgbClr val="FFFFFF"/>
                      </a:solidFill>
                      <a:ln w="9525">
                        <a:noFill/>
                        <a:miter lim="800000"/>
                        <a:headEnd/>
                        <a:tailEnd/>
                      </a:ln>
                    </wps:spPr>
                    <wps:txbx>
                      <w:txbxContent>
                        <w:p w14:paraId="62255099" w14:textId="200088C9" w:rsidR="00AF639E" w:rsidRDefault="00AF639E"/>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3787472" id="_x0000_t202" coordsize="21600,21600" o:spt="202" path="m,l,21600r21600,l21600,xe">
              <v:stroke joinstyle="miter"/>
              <v:path gradientshapeok="t" o:connecttype="rect"/>
            </v:shapetype>
            <v:shape id="Textfeld 2" o:spid="_x0000_s1028" type="#_x0000_t202" style="position:absolute;margin-left:326.8pt;margin-top:-4.2pt;width:79.5pt;height:110.6pt;z-index:25166029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" stroked="f">
              <v:textbox style="mso-fit-shape-to-text:t">
                <w:txbxContent>
                  <w:p w14:paraId="62255099" w14:textId="200088C9" w:rsidR="00AF639E" w:rsidRDefault="00AF639E"/>
                </w:txbxContent>
              </v:textbox>
              <w10:wrap type="square"/>
            </v:shape>
          </w:pict>
        </mc:Fallback>
      </mc:AlternateContent>
    </w:r>
    <w:r w:rsidR="00816731" w:rsidRPr="007C30E7">
      <w:rPr>
        <w:rFonts w:ascii="Arial" w:hAnsi="Arial" w:cs="Arial"/>
        <w:b/>
        <w:bCs/>
        <w:i/>
        <w:iCs/>
        <w:noProof/>
        <w:spacing w:val="40"/>
        <w:sz w:val="20"/>
      </w:rPr>
      <mc:AlternateContent>
        <mc:Choice Requires="wps">
          <w:drawing>
            <wp:anchor distT="0" distB="0" distL="114300" distR="114300" simplePos="0" relativeHeight="251658241" behindDoc="0" locked="0" layoutInCell="1" allowOverlap="1" wp14:anchorId="5B9B9FC8" wp14:editId="7C4DA0E2">
              <wp:simplePos x="0" y="0"/>
              <wp:positionH relativeFrom="column">
                <wp:posOffset>5113020</wp:posOffset>
              </wp:positionH>
              <wp:positionV relativeFrom="paragraph">
                <wp:posOffset>-82550</wp:posOffset>
              </wp:positionV>
              <wp:extent cx="1193165" cy="1370965"/>
              <wp:effectExtent l="0" t="0" r="6985" b="317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40D689" w14:textId="77777777" w:rsidR="00816731" w:rsidRPr="009E2947" w:rsidRDefault="00816731" w:rsidP="006D3A5F">
                          <w:pPr>
                            <w:ind w:right="-30"/>
                          </w:pPr>
                          <w:r>
                            <w:rPr>
                              <w:noProof/>
                            </w:rPr>
                            <w:drawing>
                              <wp:inline distT="0" distB="0" distL="0" distR="0" wp14:anchorId="1120817B" wp14:editId="5BBD53D5">
                                <wp:extent cx="913512" cy="1276985"/>
                                <wp:effectExtent l="0" t="0" r="1270" b="0"/>
                                <wp:docPr id="1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Bild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13512" cy="127698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B9B9FC8" id="_x0000_s1029" type="#_x0000_t202" style="position:absolute;margin-left:402.6pt;margin-top:-6.5pt;width:93.95pt;height:107.95pt;z-index:251658241;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" stroked="f">
              <v:textbox style="mso-fit-shape-to-text:t">
                <w:txbxContent>
                  <w:p w14:paraId="1540D689" w14:textId="77777777" w:rsidR="00816731" w:rsidRPr="009E2947" w:rsidRDefault="00816731" w:rsidP="006D3A5F">
                    <w:pPr>
                      <w:ind w:right="-30"/>
                    </w:pPr>
                    <w:r>
                      <w:rPr>
                        <w:noProof/>
                      </w:rPr>
                      <w:drawing>
                        <wp:inline distT="0" distB="0" distL="0" distR="0" wp14:anchorId="1120817B" wp14:editId="5BBD53D5">
                          <wp:extent cx="913512" cy="1276985"/>
                          <wp:effectExtent l="0" t="0" r="1270" b="0"/>
                          <wp:docPr id="1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Bild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913512" cy="1276985"/>
                                  </a:xfrm>
                                  <a:prstGeom prst="rect">
                                    <a:avLst/>
                                  </a:prstGeom>
                                  <a:noFill/>
                                  <a:ln>
                                    <a:noFill/>
                                  </a:ln>
                                </pic:spPr>
                              </pic:pic>
                            </a:graphicData>
                          </a:graphic>
                        </wp:inline>
                      </w:drawing>
                    </w:r>
                  </w:p>
                </w:txbxContent>
              </v:textbox>
            </v:shape>
          </w:pict>
        </mc:Fallback>
      </mc:AlternateContent>
    </w:r>
    <w:r w:rsidR="00816731" w:rsidRPr="007C30E7">
      <w:rPr>
        <w:rFonts w:ascii="Arial" w:hAnsi="Arial" w:cs="Arial"/>
        <w:b/>
        <w:bCs/>
        <w:i/>
        <w:iCs/>
        <w:spacing w:val="40"/>
        <w:sz w:val="32"/>
        <w:lang w:val="en-GB"/>
      </w:rPr>
      <w:t>Press</w:t>
    </w:r>
    <w:r w:rsidR="007C30E7" w:rsidRPr="007C30E7">
      <w:rPr>
        <w:rFonts w:ascii="Arial" w:hAnsi="Arial" w:cs="Arial"/>
        <w:b/>
        <w:bCs/>
        <w:i/>
        <w:iCs/>
        <w:spacing w:val="40"/>
        <w:sz w:val="32"/>
        <w:lang w:val="en-GB"/>
      </w:rPr>
      <w:t xml:space="preserve"> releas</w:t>
    </w:r>
    <w:r w:rsidR="00816731" w:rsidRPr="007C30E7">
      <w:rPr>
        <w:rFonts w:ascii="Arial" w:hAnsi="Arial" w:cs="Arial"/>
        <w:b/>
        <w:bCs/>
        <w:i/>
        <w:iCs/>
        <w:spacing w:val="40"/>
        <w:sz w:val="32"/>
        <w:lang w:val="en-GB"/>
      </w:rPr>
      <w:t>e</w:t>
    </w:r>
  </w:p>
  <w:p w14:paraId="657AAA68" w14:textId="37041519" w:rsidR="00816731" w:rsidRPr="007C30E7" w:rsidRDefault="00816731">
    <w:pPr>
      <w:pStyle w:val="Cabealho"/>
      <w:rPr>
        <w:lang w:val="en-GB"/>
      </w:rPr>
    </w:pPr>
    <w:r w:rsidRPr="007C30E7">
      <w:rPr>
        <w:rFonts w:ascii="Arial" w:hAnsi="Arial" w:cs="Arial"/>
        <w:sz w:val="22"/>
        <w:lang w:val="en-GB"/>
      </w:rPr>
      <w:t xml:space="preserve">Eplan </w:t>
    </w:r>
    <w:r w:rsidR="003D692A">
      <w:rPr>
        <w:rFonts w:ascii="Arial" w:hAnsi="Arial" w:cs="Arial"/>
        <w:sz w:val="22"/>
        <w:lang w:val="en-GB"/>
      </w:rPr>
      <w:t>Brasil Ltda.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0213E3B"/>
    <w:multiLevelType w:val="hybridMultilevel"/>
    <w:tmpl w:val="419ED910"/>
    <w:lvl w:ilvl="0" w:tplc="FD928614">
      <w:start w:val="2"/>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7AB4C75"/>
    <w:multiLevelType w:val="hybridMultilevel"/>
    <w:tmpl w:val="858CDD84"/>
    <w:lvl w:ilvl="0" w:tplc="3B7C68C4">
      <w:start w:val="1"/>
      <w:numFmt w:val="bullet"/>
      <w:lvlText w:val=""/>
      <w:lvlJc w:val="left"/>
      <w:pPr>
        <w:ind w:left="1080" w:hanging="360"/>
      </w:pPr>
      <w:rPr>
        <w:rFonts w:ascii="Wingdings" w:eastAsiaTheme="minorHAns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0"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3"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4" w15:restartNumberingAfterBreak="0">
    <w:nsid w:val="75E77663"/>
    <w:multiLevelType w:val="hybridMultilevel"/>
    <w:tmpl w:val="D7CAD88E"/>
    <w:lvl w:ilvl="0" w:tplc="88ACCB40">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2"/>
  </w:num>
  <w:num w:numId="4">
    <w:abstractNumId w:val="3"/>
  </w:num>
  <w:num w:numId="5">
    <w:abstractNumId w:val="5"/>
  </w:num>
  <w:num w:numId="6">
    <w:abstractNumId w:val="6"/>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8"/>
  </w:num>
  <w:num w:numId="12">
    <w:abstractNumId w:val="9"/>
  </w:num>
  <w:num w:numId="13">
    <w:abstractNumId w:val="10"/>
  </w:num>
  <w:num w:numId="14">
    <w:abstractNumId w:val="1"/>
  </w:num>
  <w:num w:numId="15">
    <w:abstractNumId w:val="14"/>
  </w:num>
  <w:num w:numId="16">
    <w:abstractNumId w:val="7"/>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0DC7"/>
    <w:rsid w:val="00007487"/>
    <w:rsid w:val="00010AB8"/>
    <w:rsid w:val="000138F6"/>
    <w:rsid w:val="00014C3F"/>
    <w:rsid w:val="00014EEA"/>
    <w:rsid w:val="00017F3C"/>
    <w:rsid w:val="00023DD1"/>
    <w:rsid w:val="00026458"/>
    <w:rsid w:val="00036147"/>
    <w:rsid w:val="00040441"/>
    <w:rsid w:val="0004397C"/>
    <w:rsid w:val="00052E4F"/>
    <w:rsid w:val="00054DEB"/>
    <w:rsid w:val="00056277"/>
    <w:rsid w:val="00070778"/>
    <w:rsid w:val="0007099E"/>
    <w:rsid w:val="00070EA8"/>
    <w:rsid w:val="00071E2C"/>
    <w:rsid w:val="000749C8"/>
    <w:rsid w:val="00076D04"/>
    <w:rsid w:val="0008634B"/>
    <w:rsid w:val="00095954"/>
    <w:rsid w:val="000974AF"/>
    <w:rsid w:val="000A1F79"/>
    <w:rsid w:val="000A5019"/>
    <w:rsid w:val="000A5A45"/>
    <w:rsid w:val="000A6156"/>
    <w:rsid w:val="000A7A41"/>
    <w:rsid w:val="000B0FDC"/>
    <w:rsid w:val="000B6774"/>
    <w:rsid w:val="000B736C"/>
    <w:rsid w:val="000B7B9D"/>
    <w:rsid w:val="000C5F56"/>
    <w:rsid w:val="000C745B"/>
    <w:rsid w:val="000D0BF5"/>
    <w:rsid w:val="000D0D4D"/>
    <w:rsid w:val="000D1962"/>
    <w:rsid w:val="000D59D2"/>
    <w:rsid w:val="000D669F"/>
    <w:rsid w:val="000E2583"/>
    <w:rsid w:val="000E294B"/>
    <w:rsid w:val="000E2C9F"/>
    <w:rsid w:val="000E41A8"/>
    <w:rsid w:val="000E449F"/>
    <w:rsid w:val="000E64D1"/>
    <w:rsid w:val="000E7B68"/>
    <w:rsid w:val="000F1806"/>
    <w:rsid w:val="000F1AB8"/>
    <w:rsid w:val="00102DD1"/>
    <w:rsid w:val="00104A94"/>
    <w:rsid w:val="00106143"/>
    <w:rsid w:val="0011187E"/>
    <w:rsid w:val="00116A02"/>
    <w:rsid w:val="00116DEA"/>
    <w:rsid w:val="0012679F"/>
    <w:rsid w:val="00127BE8"/>
    <w:rsid w:val="00134E83"/>
    <w:rsid w:val="001404A9"/>
    <w:rsid w:val="00145949"/>
    <w:rsid w:val="00150689"/>
    <w:rsid w:val="00161675"/>
    <w:rsid w:val="00161EE7"/>
    <w:rsid w:val="00166725"/>
    <w:rsid w:val="00166F0B"/>
    <w:rsid w:val="0016708E"/>
    <w:rsid w:val="001704C6"/>
    <w:rsid w:val="00174323"/>
    <w:rsid w:val="00176680"/>
    <w:rsid w:val="00176B5A"/>
    <w:rsid w:val="00182A5D"/>
    <w:rsid w:val="0018353C"/>
    <w:rsid w:val="0018689F"/>
    <w:rsid w:val="00186C54"/>
    <w:rsid w:val="001878C3"/>
    <w:rsid w:val="00190A22"/>
    <w:rsid w:val="00194640"/>
    <w:rsid w:val="00195CA3"/>
    <w:rsid w:val="00196BAD"/>
    <w:rsid w:val="00197317"/>
    <w:rsid w:val="001A0FC4"/>
    <w:rsid w:val="001A4087"/>
    <w:rsid w:val="001B19BC"/>
    <w:rsid w:val="001B45D8"/>
    <w:rsid w:val="001B5DE7"/>
    <w:rsid w:val="001C0C96"/>
    <w:rsid w:val="001C27B7"/>
    <w:rsid w:val="001D2BA9"/>
    <w:rsid w:val="001D2DE0"/>
    <w:rsid w:val="001D47A3"/>
    <w:rsid w:val="001D4A42"/>
    <w:rsid w:val="001E1FA8"/>
    <w:rsid w:val="001E2EC3"/>
    <w:rsid w:val="001E3EC6"/>
    <w:rsid w:val="001F335F"/>
    <w:rsid w:val="001F40E8"/>
    <w:rsid w:val="001F5E30"/>
    <w:rsid w:val="001F630D"/>
    <w:rsid w:val="00200313"/>
    <w:rsid w:val="0020125B"/>
    <w:rsid w:val="002024DC"/>
    <w:rsid w:val="00205505"/>
    <w:rsid w:val="00205A7A"/>
    <w:rsid w:val="00205ABB"/>
    <w:rsid w:val="00207809"/>
    <w:rsid w:val="0021481D"/>
    <w:rsid w:val="00220D64"/>
    <w:rsid w:val="002243FE"/>
    <w:rsid w:val="00224DBE"/>
    <w:rsid w:val="00226CAF"/>
    <w:rsid w:val="0022761D"/>
    <w:rsid w:val="002338B3"/>
    <w:rsid w:val="0024095D"/>
    <w:rsid w:val="00241025"/>
    <w:rsid w:val="00245C55"/>
    <w:rsid w:val="00247086"/>
    <w:rsid w:val="002473F5"/>
    <w:rsid w:val="00247F15"/>
    <w:rsid w:val="00250F0D"/>
    <w:rsid w:val="002522B5"/>
    <w:rsid w:val="0025543E"/>
    <w:rsid w:val="0025580D"/>
    <w:rsid w:val="0025640E"/>
    <w:rsid w:val="00261837"/>
    <w:rsid w:val="00265267"/>
    <w:rsid w:val="00266ADF"/>
    <w:rsid w:val="0027042A"/>
    <w:rsid w:val="00274529"/>
    <w:rsid w:val="00274692"/>
    <w:rsid w:val="0028258D"/>
    <w:rsid w:val="00283EE5"/>
    <w:rsid w:val="00285C99"/>
    <w:rsid w:val="0028724E"/>
    <w:rsid w:val="002905A5"/>
    <w:rsid w:val="00292E2A"/>
    <w:rsid w:val="0029326F"/>
    <w:rsid w:val="00293D7C"/>
    <w:rsid w:val="002979FC"/>
    <w:rsid w:val="002A3B91"/>
    <w:rsid w:val="002B2455"/>
    <w:rsid w:val="002B3E90"/>
    <w:rsid w:val="002B4C73"/>
    <w:rsid w:val="002B5B1D"/>
    <w:rsid w:val="002C1081"/>
    <w:rsid w:val="002C1AEE"/>
    <w:rsid w:val="002C4118"/>
    <w:rsid w:val="002C4769"/>
    <w:rsid w:val="002C51AB"/>
    <w:rsid w:val="002D070E"/>
    <w:rsid w:val="002E01CA"/>
    <w:rsid w:val="002E1C53"/>
    <w:rsid w:val="002F153E"/>
    <w:rsid w:val="00300D7C"/>
    <w:rsid w:val="00303EA0"/>
    <w:rsid w:val="00310444"/>
    <w:rsid w:val="00310A52"/>
    <w:rsid w:val="00310D23"/>
    <w:rsid w:val="00321908"/>
    <w:rsid w:val="003229D5"/>
    <w:rsid w:val="00323161"/>
    <w:rsid w:val="00324B5A"/>
    <w:rsid w:val="0032582B"/>
    <w:rsid w:val="00327764"/>
    <w:rsid w:val="003308CF"/>
    <w:rsid w:val="003340DF"/>
    <w:rsid w:val="00335579"/>
    <w:rsid w:val="003360C5"/>
    <w:rsid w:val="00336158"/>
    <w:rsid w:val="003410B0"/>
    <w:rsid w:val="003455E8"/>
    <w:rsid w:val="00346DA8"/>
    <w:rsid w:val="00347595"/>
    <w:rsid w:val="0035380A"/>
    <w:rsid w:val="00353D92"/>
    <w:rsid w:val="0035786B"/>
    <w:rsid w:val="00357955"/>
    <w:rsid w:val="00360650"/>
    <w:rsid w:val="00361213"/>
    <w:rsid w:val="00362F8C"/>
    <w:rsid w:val="00363A5A"/>
    <w:rsid w:val="00365CB8"/>
    <w:rsid w:val="00366196"/>
    <w:rsid w:val="00372EA4"/>
    <w:rsid w:val="00374B1B"/>
    <w:rsid w:val="00376712"/>
    <w:rsid w:val="00377A02"/>
    <w:rsid w:val="003807AD"/>
    <w:rsid w:val="00380FE6"/>
    <w:rsid w:val="00385693"/>
    <w:rsid w:val="0038574F"/>
    <w:rsid w:val="00385D41"/>
    <w:rsid w:val="00386C68"/>
    <w:rsid w:val="00387F23"/>
    <w:rsid w:val="00390575"/>
    <w:rsid w:val="00392058"/>
    <w:rsid w:val="00393C77"/>
    <w:rsid w:val="003946F6"/>
    <w:rsid w:val="003A00AE"/>
    <w:rsid w:val="003A65A7"/>
    <w:rsid w:val="003A65BB"/>
    <w:rsid w:val="003B1443"/>
    <w:rsid w:val="003B3B23"/>
    <w:rsid w:val="003B70E2"/>
    <w:rsid w:val="003C58DC"/>
    <w:rsid w:val="003D11CB"/>
    <w:rsid w:val="003D2BEF"/>
    <w:rsid w:val="003D3A40"/>
    <w:rsid w:val="003D3A80"/>
    <w:rsid w:val="003D3AE1"/>
    <w:rsid w:val="003D468B"/>
    <w:rsid w:val="003D49C1"/>
    <w:rsid w:val="003D692A"/>
    <w:rsid w:val="003D6A6A"/>
    <w:rsid w:val="003E0AEE"/>
    <w:rsid w:val="003E11DA"/>
    <w:rsid w:val="003E49C0"/>
    <w:rsid w:val="003E66FD"/>
    <w:rsid w:val="003F28B5"/>
    <w:rsid w:val="003F2C88"/>
    <w:rsid w:val="003F3729"/>
    <w:rsid w:val="003F5F61"/>
    <w:rsid w:val="003F6DD2"/>
    <w:rsid w:val="004042CC"/>
    <w:rsid w:val="0040435D"/>
    <w:rsid w:val="00407E97"/>
    <w:rsid w:val="004142E9"/>
    <w:rsid w:val="0042191D"/>
    <w:rsid w:val="004221EF"/>
    <w:rsid w:val="00422D42"/>
    <w:rsid w:val="00430E41"/>
    <w:rsid w:val="0043183A"/>
    <w:rsid w:val="00442DD4"/>
    <w:rsid w:val="00452AC4"/>
    <w:rsid w:val="00455A48"/>
    <w:rsid w:val="00455AA1"/>
    <w:rsid w:val="0046127A"/>
    <w:rsid w:val="00462BB2"/>
    <w:rsid w:val="00464DF5"/>
    <w:rsid w:val="004710CC"/>
    <w:rsid w:val="00475641"/>
    <w:rsid w:val="0047607D"/>
    <w:rsid w:val="00477650"/>
    <w:rsid w:val="00485D00"/>
    <w:rsid w:val="00487ACB"/>
    <w:rsid w:val="00490547"/>
    <w:rsid w:val="004922D4"/>
    <w:rsid w:val="00493DF9"/>
    <w:rsid w:val="004963D0"/>
    <w:rsid w:val="0049743F"/>
    <w:rsid w:val="004A5017"/>
    <w:rsid w:val="004A78B1"/>
    <w:rsid w:val="004B113A"/>
    <w:rsid w:val="004B3107"/>
    <w:rsid w:val="004B3D66"/>
    <w:rsid w:val="004B5D43"/>
    <w:rsid w:val="004B68E1"/>
    <w:rsid w:val="004C0040"/>
    <w:rsid w:val="004C38A6"/>
    <w:rsid w:val="004D0501"/>
    <w:rsid w:val="004D41B3"/>
    <w:rsid w:val="004D4346"/>
    <w:rsid w:val="004D75EA"/>
    <w:rsid w:val="004E2A9E"/>
    <w:rsid w:val="004E645D"/>
    <w:rsid w:val="004E6A84"/>
    <w:rsid w:val="004E6C3C"/>
    <w:rsid w:val="004F2E9C"/>
    <w:rsid w:val="004F58FC"/>
    <w:rsid w:val="004F618B"/>
    <w:rsid w:val="00503F4A"/>
    <w:rsid w:val="00504921"/>
    <w:rsid w:val="00507F14"/>
    <w:rsid w:val="00512E66"/>
    <w:rsid w:val="00517BB2"/>
    <w:rsid w:val="00517C97"/>
    <w:rsid w:val="00521236"/>
    <w:rsid w:val="00527605"/>
    <w:rsid w:val="00534ED4"/>
    <w:rsid w:val="00535B7D"/>
    <w:rsid w:val="00542A68"/>
    <w:rsid w:val="00543644"/>
    <w:rsid w:val="00545113"/>
    <w:rsid w:val="00552D0D"/>
    <w:rsid w:val="00557C0A"/>
    <w:rsid w:val="00562CFC"/>
    <w:rsid w:val="00563513"/>
    <w:rsid w:val="00563AF8"/>
    <w:rsid w:val="0056423A"/>
    <w:rsid w:val="00564A27"/>
    <w:rsid w:val="00567DC9"/>
    <w:rsid w:val="00571149"/>
    <w:rsid w:val="00571D51"/>
    <w:rsid w:val="00571E63"/>
    <w:rsid w:val="00572CDD"/>
    <w:rsid w:val="005762B5"/>
    <w:rsid w:val="00577E97"/>
    <w:rsid w:val="00583F1B"/>
    <w:rsid w:val="005847A2"/>
    <w:rsid w:val="00584BEA"/>
    <w:rsid w:val="00585786"/>
    <w:rsid w:val="00587A1F"/>
    <w:rsid w:val="005A4011"/>
    <w:rsid w:val="005A4702"/>
    <w:rsid w:val="005A5084"/>
    <w:rsid w:val="005A6D5B"/>
    <w:rsid w:val="005A7439"/>
    <w:rsid w:val="005B57EA"/>
    <w:rsid w:val="005B5EE1"/>
    <w:rsid w:val="005B6DCA"/>
    <w:rsid w:val="005B73D7"/>
    <w:rsid w:val="005B7E15"/>
    <w:rsid w:val="005C0BFB"/>
    <w:rsid w:val="005C12CD"/>
    <w:rsid w:val="005C5669"/>
    <w:rsid w:val="005D13CF"/>
    <w:rsid w:val="005D4F18"/>
    <w:rsid w:val="005E0B13"/>
    <w:rsid w:val="005E19F4"/>
    <w:rsid w:val="005E3AB7"/>
    <w:rsid w:val="005E3D3E"/>
    <w:rsid w:val="005E5DAE"/>
    <w:rsid w:val="005E6562"/>
    <w:rsid w:val="005F1CD9"/>
    <w:rsid w:val="005F403B"/>
    <w:rsid w:val="00603EF5"/>
    <w:rsid w:val="0060490E"/>
    <w:rsid w:val="00604F8B"/>
    <w:rsid w:val="00606F01"/>
    <w:rsid w:val="00620F45"/>
    <w:rsid w:val="00626A20"/>
    <w:rsid w:val="00630763"/>
    <w:rsid w:val="006311EC"/>
    <w:rsid w:val="006365C9"/>
    <w:rsid w:val="00636E2A"/>
    <w:rsid w:val="00636FE2"/>
    <w:rsid w:val="00637093"/>
    <w:rsid w:val="00637DB0"/>
    <w:rsid w:val="00640B69"/>
    <w:rsid w:val="00641199"/>
    <w:rsid w:val="0064185B"/>
    <w:rsid w:val="00646036"/>
    <w:rsid w:val="00655714"/>
    <w:rsid w:val="00667DA5"/>
    <w:rsid w:val="00670448"/>
    <w:rsid w:val="006717B0"/>
    <w:rsid w:val="00676D39"/>
    <w:rsid w:val="0068003B"/>
    <w:rsid w:val="00680EA5"/>
    <w:rsid w:val="006820AA"/>
    <w:rsid w:val="0068394E"/>
    <w:rsid w:val="00685F10"/>
    <w:rsid w:val="0068628A"/>
    <w:rsid w:val="00693F9E"/>
    <w:rsid w:val="0069500C"/>
    <w:rsid w:val="006A2EFB"/>
    <w:rsid w:val="006C0437"/>
    <w:rsid w:val="006C449B"/>
    <w:rsid w:val="006C62FE"/>
    <w:rsid w:val="006C7BB3"/>
    <w:rsid w:val="006D3A5F"/>
    <w:rsid w:val="006D7497"/>
    <w:rsid w:val="006D7975"/>
    <w:rsid w:val="006E0255"/>
    <w:rsid w:val="006E299C"/>
    <w:rsid w:val="006E4DC7"/>
    <w:rsid w:val="006E7EFB"/>
    <w:rsid w:val="006F3201"/>
    <w:rsid w:val="006F3AD4"/>
    <w:rsid w:val="006F53BE"/>
    <w:rsid w:val="006F7328"/>
    <w:rsid w:val="007016DD"/>
    <w:rsid w:val="007036FC"/>
    <w:rsid w:val="00704157"/>
    <w:rsid w:val="00707243"/>
    <w:rsid w:val="00712C40"/>
    <w:rsid w:val="007175BD"/>
    <w:rsid w:val="00720B7B"/>
    <w:rsid w:val="007268A4"/>
    <w:rsid w:val="00726AFE"/>
    <w:rsid w:val="00727B68"/>
    <w:rsid w:val="00730F50"/>
    <w:rsid w:val="00736203"/>
    <w:rsid w:val="0074343B"/>
    <w:rsid w:val="007465BF"/>
    <w:rsid w:val="007477D6"/>
    <w:rsid w:val="00751965"/>
    <w:rsid w:val="0075302B"/>
    <w:rsid w:val="00754B3F"/>
    <w:rsid w:val="00760C37"/>
    <w:rsid w:val="007627E1"/>
    <w:rsid w:val="00763309"/>
    <w:rsid w:val="00766CD0"/>
    <w:rsid w:val="00781C59"/>
    <w:rsid w:val="007916BF"/>
    <w:rsid w:val="00793C7B"/>
    <w:rsid w:val="00797F1D"/>
    <w:rsid w:val="007A09EF"/>
    <w:rsid w:val="007A5A7F"/>
    <w:rsid w:val="007A5DC3"/>
    <w:rsid w:val="007B28BF"/>
    <w:rsid w:val="007B4FEE"/>
    <w:rsid w:val="007C2344"/>
    <w:rsid w:val="007C30E7"/>
    <w:rsid w:val="007C7D81"/>
    <w:rsid w:val="007D2457"/>
    <w:rsid w:val="007D6B64"/>
    <w:rsid w:val="007E27D6"/>
    <w:rsid w:val="007E4CC1"/>
    <w:rsid w:val="007E75D5"/>
    <w:rsid w:val="007E7C32"/>
    <w:rsid w:val="007E7F62"/>
    <w:rsid w:val="007F2242"/>
    <w:rsid w:val="007F65DA"/>
    <w:rsid w:val="007F7E2C"/>
    <w:rsid w:val="0080396A"/>
    <w:rsid w:val="00805A15"/>
    <w:rsid w:val="00805FC6"/>
    <w:rsid w:val="00806D06"/>
    <w:rsid w:val="00806DED"/>
    <w:rsid w:val="00806FF4"/>
    <w:rsid w:val="00810394"/>
    <w:rsid w:val="00810D6B"/>
    <w:rsid w:val="00814F7F"/>
    <w:rsid w:val="00816731"/>
    <w:rsid w:val="00821532"/>
    <w:rsid w:val="00821989"/>
    <w:rsid w:val="00823DFD"/>
    <w:rsid w:val="008241A5"/>
    <w:rsid w:val="0083256E"/>
    <w:rsid w:val="008331D8"/>
    <w:rsid w:val="008338AC"/>
    <w:rsid w:val="00834997"/>
    <w:rsid w:val="008349CC"/>
    <w:rsid w:val="00842286"/>
    <w:rsid w:val="0084244E"/>
    <w:rsid w:val="0084300D"/>
    <w:rsid w:val="00844453"/>
    <w:rsid w:val="00845743"/>
    <w:rsid w:val="00850F19"/>
    <w:rsid w:val="00853016"/>
    <w:rsid w:val="0085494B"/>
    <w:rsid w:val="008577A8"/>
    <w:rsid w:val="00864F66"/>
    <w:rsid w:val="00864F98"/>
    <w:rsid w:val="00866350"/>
    <w:rsid w:val="00866668"/>
    <w:rsid w:val="00871843"/>
    <w:rsid w:val="0087220B"/>
    <w:rsid w:val="00873803"/>
    <w:rsid w:val="008752FB"/>
    <w:rsid w:val="00877A24"/>
    <w:rsid w:val="008805A3"/>
    <w:rsid w:val="00882F77"/>
    <w:rsid w:val="00890CAC"/>
    <w:rsid w:val="00891437"/>
    <w:rsid w:val="00891510"/>
    <w:rsid w:val="008922E6"/>
    <w:rsid w:val="00894390"/>
    <w:rsid w:val="008A175B"/>
    <w:rsid w:val="008A30B7"/>
    <w:rsid w:val="008A354E"/>
    <w:rsid w:val="008A57E3"/>
    <w:rsid w:val="008B1D23"/>
    <w:rsid w:val="008B371A"/>
    <w:rsid w:val="008B780D"/>
    <w:rsid w:val="008C0843"/>
    <w:rsid w:val="008C0F82"/>
    <w:rsid w:val="008C5A84"/>
    <w:rsid w:val="008C6F46"/>
    <w:rsid w:val="008D12BB"/>
    <w:rsid w:val="008D24D8"/>
    <w:rsid w:val="008D491E"/>
    <w:rsid w:val="008D5EF8"/>
    <w:rsid w:val="008D716A"/>
    <w:rsid w:val="008E5217"/>
    <w:rsid w:val="008E701E"/>
    <w:rsid w:val="008F319B"/>
    <w:rsid w:val="008F335F"/>
    <w:rsid w:val="008F4E08"/>
    <w:rsid w:val="008F56C2"/>
    <w:rsid w:val="008F6510"/>
    <w:rsid w:val="008F6D3E"/>
    <w:rsid w:val="0090693D"/>
    <w:rsid w:val="00915949"/>
    <w:rsid w:val="00915ADB"/>
    <w:rsid w:val="00917FDF"/>
    <w:rsid w:val="009218CD"/>
    <w:rsid w:val="00925A89"/>
    <w:rsid w:val="009368B4"/>
    <w:rsid w:val="00936A0E"/>
    <w:rsid w:val="009441ED"/>
    <w:rsid w:val="00944CBA"/>
    <w:rsid w:val="00952052"/>
    <w:rsid w:val="00952133"/>
    <w:rsid w:val="00953CED"/>
    <w:rsid w:val="009571C5"/>
    <w:rsid w:val="009703D5"/>
    <w:rsid w:val="00973DD2"/>
    <w:rsid w:val="009747D3"/>
    <w:rsid w:val="00976473"/>
    <w:rsid w:val="00980CBF"/>
    <w:rsid w:val="00981DC9"/>
    <w:rsid w:val="00982354"/>
    <w:rsid w:val="00983570"/>
    <w:rsid w:val="00990284"/>
    <w:rsid w:val="009927BC"/>
    <w:rsid w:val="009A1CF8"/>
    <w:rsid w:val="009A3C41"/>
    <w:rsid w:val="009A4E98"/>
    <w:rsid w:val="009A506F"/>
    <w:rsid w:val="009A6917"/>
    <w:rsid w:val="009A7414"/>
    <w:rsid w:val="009B5743"/>
    <w:rsid w:val="009B6682"/>
    <w:rsid w:val="009C42E7"/>
    <w:rsid w:val="009C5A08"/>
    <w:rsid w:val="009C7690"/>
    <w:rsid w:val="009D134E"/>
    <w:rsid w:val="009D17F3"/>
    <w:rsid w:val="009D23B8"/>
    <w:rsid w:val="009D42CD"/>
    <w:rsid w:val="009D6A47"/>
    <w:rsid w:val="009E20D1"/>
    <w:rsid w:val="009E2947"/>
    <w:rsid w:val="009E5D0B"/>
    <w:rsid w:val="009E5FCF"/>
    <w:rsid w:val="009E7DA8"/>
    <w:rsid w:val="009E7EC3"/>
    <w:rsid w:val="009F1EDF"/>
    <w:rsid w:val="009F575D"/>
    <w:rsid w:val="009F64A6"/>
    <w:rsid w:val="009F7288"/>
    <w:rsid w:val="00A0173E"/>
    <w:rsid w:val="00A05B62"/>
    <w:rsid w:val="00A06CCF"/>
    <w:rsid w:val="00A1035F"/>
    <w:rsid w:val="00A148F9"/>
    <w:rsid w:val="00A171E9"/>
    <w:rsid w:val="00A22383"/>
    <w:rsid w:val="00A24BE6"/>
    <w:rsid w:val="00A270EB"/>
    <w:rsid w:val="00A27798"/>
    <w:rsid w:val="00A31948"/>
    <w:rsid w:val="00A34043"/>
    <w:rsid w:val="00A372FF"/>
    <w:rsid w:val="00A40469"/>
    <w:rsid w:val="00A41B71"/>
    <w:rsid w:val="00A47687"/>
    <w:rsid w:val="00A51A19"/>
    <w:rsid w:val="00A60813"/>
    <w:rsid w:val="00A6738B"/>
    <w:rsid w:val="00A715DB"/>
    <w:rsid w:val="00A75901"/>
    <w:rsid w:val="00A777FB"/>
    <w:rsid w:val="00A81100"/>
    <w:rsid w:val="00A83CEE"/>
    <w:rsid w:val="00A84964"/>
    <w:rsid w:val="00A86D0A"/>
    <w:rsid w:val="00A876B0"/>
    <w:rsid w:val="00A91001"/>
    <w:rsid w:val="00A91F9C"/>
    <w:rsid w:val="00A927A6"/>
    <w:rsid w:val="00AA01FD"/>
    <w:rsid w:val="00AA085A"/>
    <w:rsid w:val="00AA08CA"/>
    <w:rsid w:val="00AA0D86"/>
    <w:rsid w:val="00AA101E"/>
    <w:rsid w:val="00AA3519"/>
    <w:rsid w:val="00AA4318"/>
    <w:rsid w:val="00AA65B0"/>
    <w:rsid w:val="00AB0A7B"/>
    <w:rsid w:val="00AB0A8D"/>
    <w:rsid w:val="00AB3FCC"/>
    <w:rsid w:val="00AB47B5"/>
    <w:rsid w:val="00AB5506"/>
    <w:rsid w:val="00AC09F4"/>
    <w:rsid w:val="00AC67CD"/>
    <w:rsid w:val="00AD331E"/>
    <w:rsid w:val="00AD6DBF"/>
    <w:rsid w:val="00AD7357"/>
    <w:rsid w:val="00AE3D4E"/>
    <w:rsid w:val="00AF072A"/>
    <w:rsid w:val="00AF155D"/>
    <w:rsid w:val="00AF2CCC"/>
    <w:rsid w:val="00AF639E"/>
    <w:rsid w:val="00AF6524"/>
    <w:rsid w:val="00B001EF"/>
    <w:rsid w:val="00B00BE1"/>
    <w:rsid w:val="00B058DB"/>
    <w:rsid w:val="00B067D4"/>
    <w:rsid w:val="00B06BE1"/>
    <w:rsid w:val="00B078C6"/>
    <w:rsid w:val="00B1127D"/>
    <w:rsid w:val="00B12D6E"/>
    <w:rsid w:val="00B2002B"/>
    <w:rsid w:val="00B22639"/>
    <w:rsid w:val="00B23799"/>
    <w:rsid w:val="00B30557"/>
    <w:rsid w:val="00B33EC2"/>
    <w:rsid w:val="00B34EDD"/>
    <w:rsid w:val="00B37FA0"/>
    <w:rsid w:val="00B452EC"/>
    <w:rsid w:val="00B47EE7"/>
    <w:rsid w:val="00B529F6"/>
    <w:rsid w:val="00B52AEB"/>
    <w:rsid w:val="00B53FC2"/>
    <w:rsid w:val="00B56A1E"/>
    <w:rsid w:val="00B63ECF"/>
    <w:rsid w:val="00B64CFE"/>
    <w:rsid w:val="00B716FC"/>
    <w:rsid w:val="00B717C3"/>
    <w:rsid w:val="00B71B08"/>
    <w:rsid w:val="00B802A2"/>
    <w:rsid w:val="00B80C19"/>
    <w:rsid w:val="00B82A84"/>
    <w:rsid w:val="00B838B0"/>
    <w:rsid w:val="00B861D3"/>
    <w:rsid w:val="00B921B3"/>
    <w:rsid w:val="00BA040E"/>
    <w:rsid w:val="00BA7478"/>
    <w:rsid w:val="00BB116F"/>
    <w:rsid w:val="00BC18DE"/>
    <w:rsid w:val="00BC4C74"/>
    <w:rsid w:val="00BC7498"/>
    <w:rsid w:val="00BD194C"/>
    <w:rsid w:val="00BD2B02"/>
    <w:rsid w:val="00BD3D8A"/>
    <w:rsid w:val="00BF238B"/>
    <w:rsid w:val="00BF42EC"/>
    <w:rsid w:val="00C036D0"/>
    <w:rsid w:val="00C04B07"/>
    <w:rsid w:val="00C06A31"/>
    <w:rsid w:val="00C105C2"/>
    <w:rsid w:val="00C11179"/>
    <w:rsid w:val="00C13F19"/>
    <w:rsid w:val="00C262A3"/>
    <w:rsid w:val="00C262DD"/>
    <w:rsid w:val="00C30000"/>
    <w:rsid w:val="00C341D6"/>
    <w:rsid w:val="00C3606B"/>
    <w:rsid w:val="00C37519"/>
    <w:rsid w:val="00C40110"/>
    <w:rsid w:val="00C51245"/>
    <w:rsid w:val="00C51B31"/>
    <w:rsid w:val="00C53F0A"/>
    <w:rsid w:val="00C548F3"/>
    <w:rsid w:val="00C54E1F"/>
    <w:rsid w:val="00C63322"/>
    <w:rsid w:val="00C644A1"/>
    <w:rsid w:val="00C65676"/>
    <w:rsid w:val="00C73442"/>
    <w:rsid w:val="00C74748"/>
    <w:rsid w:val="00C76036"/>
    <w:rsid w:val="00C8313E"/>
    <w:rsid w:val="00C90142"/>
    <w:rsid w:val="00CA4964"/>
    <w:rsid w:val="00CA4D65"/>
    <w:rsid w:val="00CB5526"/>
    <w:rsid w:val="00CB62A5"/>
    <w:rsid w:val="00CB7403"/>
    <w:rsid w:val="00CC08A3"/>
    <w:rsid w:val="00CC3583"/>
    <w:rsid w:val="00CD0E33"/>
    <w:rsid w:val="00CD3B4E"/>
    <w:rsid w:val="00CD7B0B"/>
    <w:rsid w:val="00CE1D4F"/>
    <w:rsid w:val="00CE273A"/>
    <w:rsid w:val="00CE3641"/>
    <w:rsid w:val="00CF0478"/>
    <w:rsid w:val="00CF183B"/>
    <w:rsid w:val="00CF274B"/>
    <w:rsid w:val="00CF2ACE"/>
    <w:rsid w:val="00CF3D28"/>
    <w:rsid w:val="00CF7E8F"/>
    <w:rsid w:val="00D05BF4"/>
    <w:rsid w:val="00D12680"/>
    <w:rsid w:val="00D12684"/>
    <w:rsid w:val="00D16CBC"/>
    <w:rsid w:val="00D17210"/>
    <w:rsid w:val="00D213B9"/>
    <w:rsid w:val="00D21A43"/>
    <w:rsid w:val="00D23C5E"/>
    <w:rsid w:val="00D24E86"/>
    <w:rsid w:val="00D24F1A"/>
    <w:rsid w:val="00D25C83"/>
    <w:rsid w:val="00D33242"/>
    <w:rsid w:val="00D357E9"/>
    <w:rsid w:val="00D35E87"/>
    <w:rsid w:val="00D43B60"/>
    <w:rsid w:val="00D43BB9"/>
    <w:rsid w:val="00D447B2"/>
    <w:rsid w:val="00D47D6D"/>
    <w:rsid w:val="00D53D03"/>
    <w:rsid w:val="00D56923"/>
    <w:rsid w:val="00D571ED"/>
    <w:rsid w:val="00D6051B"/>
    <w:rsid w:val="00D62EC7"/>
    <w:rsid w:val="00D64E4F"/>
    <w:rsid w:val="00D652D6"/>
    <w:rsid w:val="00D66617"/>
    <w:rsid w:val="00D704B5"/>
    <w:rsid w:val="00D70539"/>
    <w:rsid w:val="00D77DB5"/>
    <w:rsid w:val="00D77E5B"/>
    <w:rsid w:val="00D81DD3"/>
    <w:rsid w:val="00D8279E"/>
    <w:rsid w:val="00D82C21"/>
    <w:rsid w:val="00D83008"/>
    <w:rsid w:val="00D83A79"/>
    <w:rsid w:val="00D85CF1"/>
    <w:rsid w:val="00D86F8C"/>
    <w:rsid w:val="00D8732C"/>
    <w:rsid w:val="00D87796"/>
    <w:rsid w:val="00D90124"/>
    <w:rsid w:val="00D93FB1"/>
    <w:rsid w:val="00DA0510"/>
    <w:rsid w:val="00DA3F0E"/>
    <w:rsid w:val="00DA7173"/>
    <w:rsid w:val="00DB371A"/>
    <w:rsid w:val="00DB508F"/>
    <w:rsid w:val="00DB7703"/>
    <w:rsid w:val="00DC4214"/>
    <w:rsid w:val="00DC781F"/>
    <w:rsid w:val="00DD65CF"/>
    <w:rsid w:val="00DD6681"/>
    <w:rsid w:val="00DE0DE5"/>
    <w:rsid w:val="00DE3735"/>
    <w:rsid w:val="00DE534D"/>
    <w:rsid w:val="00DE5658"/>
    <w:rsid w:val="00DE5E2B"/>
    <w:rsid w:val="00DE7B6B"/>
    <w:rsid w:val="00DF3BED"/>
    <w:rsid w:val="00E028E0"/>
    <w:rsid w:val="00E03A23"/>
    <w:rsid w:val="00E065F6"/>
    <w:rsid w:val="00E06E56"/>
    <w:rsid w:val="00E07D54"/>
    <w:rsid w:val="00E1058A"/>
    <w:rsid w:val="00E142A7"/>
    <w:rsid w:val="00E17993"/>
    <w:rsid w:val="00E229F5"/>
    <w:rsid w:val="00E23864"/>
    <w:rsid w:val="00E343EC"/>
    <w:rsid w:val="00E357B0"/>
    <w:rsid w:val="00E37BA8"/>
    <w:rsid w:val="00E41898"/>
    <w:rsid w:val="00E507B0"/>
    <w:rsid w:val="00E509F6"/>
    <w:rsid w:val="00E50A05"/>
    <w:rsid w:val="00E527C5"/>
    <w:rsid w:val="00E60746"/>
    <w:rsid w:val="00E61604"/>
    <w:rsid w:val="00E704F7"/>
    <w:rsid w:val="00E71142"/>
    <w:rsid w:val="00E72210"/>
    <w:rsid w:val="00E733A5"/>
    <w:rsid w:val="00E74664"/>
    <w:rsid w:val="00E771BB"/>
    <w:rsid w:val="00E83F80"/>
    <w:rsid w:val="00E84891"/>
    <w:rsid w:val="00E93714"/>
    <w:rsid w:val="00E96E44"/>
    <w:rsid w:val="00EA25F4"/>
    <w:rsid w:val="00EA3059"/>
    <w:rsid w:val="00EA5F6D"/>
    <w:rsid w:val="00EB157A"/>
    <w:rsid w:val="00EB4CA3"/>
    <w:rsid w:val="00EC2A0A"/>
    <w:rsid w:val="00EC2AE5"/>
    <w:rsid w:val="00EC6711"/>
    <w:rsid w:val="00EC6BA9"/>
    <w:rsid w:val="00ED2327"/>
    <w:rsid w:val="00ED36D8"/>
    <w:rsid w:val="00ED4804"/>
    <w:rsid w:val="00ED7FBC"/>
    <w:rsid w:val="00EE518D"/>
    <w:rsid w:val="00EF1306"/>
    <w:rsid w:val="00EF3A31"/>
    <w:rsid w:val="00EF6AD8"/>
    <w:rsid w:val="00F00512"/>
    <w:rsid w:val="00F0074A"/>
    <w:rsid w:val="00F03F9E"/>
    <w:rsid w:val="00F053CB"/>
    <w:rsid w:val="00F1299F"/>
    <w:rsid w:val="00F20CC8"/>
    <w:rsid w:val="00F2270A"/>
    <w:rsid w:val="00F24853"/>
    <w:rsid w:val="00F25072"/>
    <w:rsid w:val="00F25DA5"/>
    <w:rsid w:val="00F26462"/>
    <w:rsid w:val="00F3225F"/>
    <w:rsid w:val="00F41B06"/>
    <w:rsid w:val="00F5129F"/>
    <w:rsid w:val="00F60E10"/>
    <w:rsid w:val="00F76D89"/>
    <w:rsid w:val="00F8480A"/>
    <w:rsid w:val="00F8601E"/>
    <w:rsid w:val="00F94985"/>
    <w:rsid w:val="00F94BF7"/>
    <w:rsid w:val="00F951A9"/>
    <w:rsid w:val="00FA105B"/>
    <w:rsid w:val="00FA5BBD"/>
    <w:rsid w:val="00FA6F0E"/>
    <w:rsid w:val="00FB0623"/>
    <w:rsid w:val="00FB07CC"/>
    <w:rsid w:val="00FB43AF"/>
    <w:rsid w:val="00FB4886"/>
    <w:rsid w:val="00FC0B8E"/>
    <w:rsid w:val="00FC60CD"/>
    <w:rsid w:val="00FD2B92"/>
    <w:rsid w:val="00FD63F0"/>
    <w:rsid w:val="00FD7163"/>
    <w:rsid w:val="00FE3DCC"/>
    <w:rsid w:val="00FE4E30"/>
    <w:rsid w:val="00FE5327"/>
    <w:rsid w:val="00FF32FE"/>
    <w:rsid w:val="00FF6BE6"/>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FCA6457"/>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4640"/>
    <w:rPr>
      <w:sz w:val="24"/>
      <w:szCs w:val="24"/>
    </w:rPr>
  </w:style>
  <w:style w:type="paragraph" w:styleId="Ttulo1">
    <w:name w:val="heading 1"/>
    <w:basedOn w:val="Normal"/>
    <w:next w:val="Normal"/>
    <w:qFormat/>
    <w:pPr>
      <w:keepNext/>
      <w:spacing w:before="240" w:after="60"/>
      <w:outlineLvl w:val="0"/>
    </w:pPr>
    <w:rPr>
      <w:rFonts w:ascii="Arial" w:hAnsi="Arial" w:cs="Arial"/>
      <w:b/>
      <w:bCs/>
      <w:kern w:val="32"/>
      <w:sz w:val="32"/>
      <w:szCs w:val="32"/>
    </w:rPr>
  </w:style>
  <w:style w:type="paragraph" w:styleId="Ttulo2">
    <w:name w:val="heading 2"/>
    <w:basedOn w:val="Normal"/>
    <w:next w:val="Normal"/>
    <w:qFormat/>
    <w:pPr>
      <w:keepNext/>
      <w:spacing w:before="240" w:after="60"/>
      <w:outlineLvl w:val="1"/>
    </w:pPr>
    <w:rPr>
      <w:rFonts w:ascii="Arial" w:hAnsi="Arial" w:cs="Arial"/>
      <w:b/>
      <w:bCs/>
      <w:i/>
      <w:iCs/>
      <w:sz w:val="28"/>
      <w:szCs w:val="28"/>
    </w:rPr>
  </w:style>
  <w:style w:type="paragraph" w:styleId="Ttulo3">
    <w:name w:val="heading 3"/>
    <w:basedOn w:val="Normal"/>
    <w:next w:val="Normal"/>
    <w:qFormat/>
    <w:pPr>
      <w:keepNext/>
      <w:spacing w:before="240" w:after="60"/>
      <w:outlineLvl w:val="2"/>
    </w:pPr>
    <w:rPr>
      <w:rFonts w:ascii="Arial" w:hAnsi="Arial" w:cs="Arial"/>
      <w:b/>
      <w:bCs/>
      <w:sz w:val="26"/>
      <w:szCs w:val="26"/>
    </w:rPr>
  </w:style>
  <w:style w:type="paragraph" w:styleId="Ttulo4">
    <w:name w:val="heading 4"/>
    <w:basedOn w:val="Normal"/>
    <w:next w:val="Normal"/>
    <w:qFormat/>
    <w:pPr>
      <w:keepNext/>
      <w:ind w:right="3492"/>
      <w:outlineLvl w:val="3"/>
    </w:pPr>
    <w:rPr>
      <w:rFonts w:ascii="Arial" w:hAnsi="Arial" w:cs="Arial"/>
      <w:sz w:val="22"/>
      <w:u w:val="single"/>
    </w:rPr>
  </w:style>
  <w:style w:type="paragraph" w:styleId="Ttulo5">
    <w:name w:val="heading 5"/>
    <w:basedOn w:val="Normal"/>
    <w:next w:val="Normal"/>
    <w:qFormat/>
    <w:pPr>
      <w:keepNext/>
      <w:outlineLvl w:val="4"/>
    </w:pPr>
    <w:rPr>
      <w:rFonts w:ascii="Arial" w:hAnsi="Arial" w:cs="Arial"/>
      <w:i/>
      <w:iCs/>
      <w:sz w:val="22"/>
      <w:u w:val="single"/>
    </w:rPr>
  </w:style>
  <w:style w:type="paragraph" w:styleId="Ttulo6">
    <w:name w:val="heading 6"/>
    <w:basedOn w:val="Normal"/>
    <w:next w:val="Normal"/>
    <w:qFormat/>
    <w:pPr>
      <w:keepNext/>
      <w:spacing w:after="240" w:line="312" w:lineRule="auto"/>
      <w:ind w:right="3493"/>
      <w:outlineLvl w:val="5"/>
    </w:pPr>
    <w:rPr>
      <w:rFonts w:ascii="Arial" w:hAnsi="Arial" w:cs="Arial"/>
      <w:b/>
      <w:sz w:val="18"/>
    </w:rPr>
  </w:style>
  <w:style w:type="paragraph" w:styleId="Ttulo7">
    <w:name w:val="heading 7"/>
    <w:basedOn w:val="Normal"/>
    <w:next w:val="Normal"/>
    <w:qFormat/>
    <w:pPr>
      <w:keepNext/>
      <w:outlineLvl w:val="6"/>
    </w:pPr>
    <w:rPr>
      <w:rFonts w:ascii="Arial" w:hAnsi="Arial" w:cs="Arial"/>
      <w:b/>
      <w:bCs/>
      <w:sz w:val="28"/>
    </w:rPr>
  </w:style>
  <w:style w:type="paragraph" w:styleId="Ttulo8">
    <w:name w:val="heading 8"/>
    <w:basedOn w:val="Normal"/>
    <w:next w:val="Normal"/>
    <w:qFormat/>
    <w:pPr>
      <w:keepNext/>
      <w:outlineLvl w:val="7"/>
    </w:pPr>
    <w:rPr>
      <w:rFonts w:ascii="Arial" w:hAnsi="Arial" w:cs="Arial"/>
      <w:b/>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pPr>
      <w:tabs>
        <w:tab w:val="center" w:pos="4536"/>
        <w:tab w:val="right" w:pos="9072"/>
      </w:tabs>
    </w:pPr>
  </w:style>
  <w:style w:type="paragraph" w:styleId="Rodap">
    <w:name w:val="footer"/>
    <w:basedOn w:val="Normal"/>
    <w:link w:val="RodapChar"/>
    <w:uiPriority w:val="99"/>
    <w:pPr>
      <w:tabs>
        <w:tab w:val="center" w:pos="4536"/>
        <w:tab w:val="right" w:pos="9072"/>
      </w:tabs>
    </w:pPr>
  </w:style>
  <w:style w:type="paragraph" w:styleId="Corpodetexto">
    <w:name w:val="Body Text"/>
    <w:basedOn w:val="Normal"/>
    <w:pPr>
      <w:spacing w:line="288" w:lineRule="auto"/>
      <w:ind w:right="3493"/>
    </w:pPr>
    <w:rPr>
      <w:rFonts w:ascii="Arial" w:hAnsi="Arial" w:cs="Arial"/>
      <w:b/>
      <w:bCs/>
      <w:sz w:val="22"/>
    </w:rPr>
  </w:style>
  <w:style w:type="paragraph" w:styleId="Corpodetexto2">
    <w:name w:val="Body Text 2"/>
    <w:basedOn w:val="Normal"/>
    <w:pPr>
      <w:spacing w:after="240" w:line="312" w:lineRule="auto"/>
      <w:ind w:right="3493"/>
    </w:pPr>
    <w:rPr>
      <w:rFonts w:ascii="Arial" w:hAnsi="Arial" w:cs="Arial"/>
      <w:sz w:val="18"/>
    </w:rPr>
  </w:style>
  <w:style w:type="paragraph" w:styleId="Recuodecorpodetexto">
    <w:name w:val="Body Text Indent"/>
    <w:basedOn w:val="Normal"/>
    <w:pPr>
      <w:spacing w:line="480" w:lineRule="auto"/>
      <w:ind w:firstLine="180"/>
      <w:jc w:val="both"/>
    </w:pPr>
    <w:rPr>
      <w:rFonts w:ascii="Arial" w:hAnsi="Arial" w:cs="Arial"/>
    </w:rPr>
  </w:style>
  <w:style w:type="paragraph" w:customStyle="1" w:styleId="Subhead">
    <w:name w:val="Subhead"/>
    <w:basedOn w:val="Normal"/>
    <w:pPr>
      <w:spacing w:line="360" w:lineRule="auto"/>
    </w:pPr>
    <w:rPr>
      <w:rFonts w:ascii="Arial (W1)" w:hAnsi="Arial (W1)"/>
      <w:i/>
      <w:sz w:val="22"/>
      <w:szCs w:val="20"/>
    </w:rPr>
  </w:style>
  <w:style w:type="paragraph" w:customStyle="1" w:styleId="Flietext">
    <w:name w:val="Fließtext"/>
    <w:basedOn w:val="Corpodetexto2"/>
    <w:pPr>
      <w:spacing w:line="320" w:lineRule="atLeast"/>
      <w:ind w:right="-40"/>
    </w:pPr>
    <w:rPr>
      <w:rFonts w:cs="Times New Roman"/>
      <w:sz w:val="22"/>
      <w:szCs w:val="20"/>
    </w:rPr>
  </w:style>
  <w:style w:type="paragraph" w:customStyle="1" w:styleId="maintext">
    <w:name w:val="maintext"/>
    <w:basedOn w:val="Normal"/>
    <w:pPr>
      <w:spacing w:before="100" w:beforeAutospacing="1" w:after="100" w:afterAutospacing="1"/>
    </w:pPr>
  </w:style>
  <w:style w:type="paragraph" w:styleId="Corpodetexto3">
    <w:name w:val="Body Text 3"/>
    <w:basedOn w:val="Normal"/>
    <w:pPr>
      <w:spacing w:after="180" w:line="312" w:lineRule="auto"/>
    </w:pPr>
    <w:rPr>
      <w:rFonts w:ascii="Arial" w:hAnsi="Arial" w:cs="Arial"/>
      <w:sz w:val="18"/>
    </w:rPr>
  </w:style>
  <w:style w:type="character" w:styleId="Hyperlink">
    <w:name w:val="Hyperlink"/>
    <w:rPr>
      <w:color w:val="0000FF"/>
      <w:u w:val="single"/>
    </w:rPr>
  </w:style>
  <w:style w:type="character" w:styleId="Nmerodepgina">
    <w:name w:val="page number"/>
    <w:basedOn w:val="Fontepargpadro"/>
  </w:style>
  <w:style w:type="character" w:customStyle="1" w:styleId="CabealhoChar">
    <w:name w:val="Cabeçalho Char"/>
    <w:link w:val="Cabealho"/>
    <w:rsid w:val="00B001EF"/>
    <w:rPr>
      <w:sz w:val="24"/>
      <w:szCs w:val="24"/>
    </w:rPr>
  </w:style>
  <w:style w:type="paragraph" w:customStyle="1" w:styleId="PIDachzeile">
    <w:name w:val="PI Dachzeile"/>
    <w:basedOn w:val="Normal"/>
    <w:pPr>
      <w:spacing w:after="240"/>
    </w:pPr>
    <w:rPr>
      <w:rFonts w:ascii="Arial" w:hAnsi="Arial" w:cs="Arial"/>
      <w:i/>
      <w:iCs/>
      <w:sz w:val="22"/>
      <w:u w:val="single"/>
    </w:rPr>
  </w:style>
  <w:style w:type="paragraph" w:customStyle="1" w:styleId="PIberschrift">
    <w:name w:val="PI Überschrift"/>
    <w:basedOn w:val="Normal"/>
    <w:pPr>
      <w:spacing w:after="240"/>
      <w:ind w:right="3493"/>
    </w:pPr>
    <w:rPr>
      <w:rFonts w:ascii="Arial" w:hAnsi="Arial" w:cs="Arial"/>
      <w:b/>
      <w:bCs/>
      <w:sz w:val="28"/>
    </w:rPr>
  </w:style>
  <w:style w:type="paragraph" w:customStyle="1" w:styleId="PIVorspann">
    <w:name w:val="PI Vorspann"/>
    <w:basedOn w:val="Corpodetexto"/>
    <w:pPr>
      <w:spacing w:after="240" w:line="312" w:lineRule="auto"/>
    </w:pPr>
  </w:style>
  <w:style w:type="paragraph" w:customStyle="1" w:styleId="PIFlietext">
    <w:name w:val="PI Fließtext"/>
    <w:basedOn w:val="Normal"/>
    <w:pPr>
      <w:spacing w:after="240" w:line="312" w:lineRule="auto"/>
      <w:ind w:right="3493"/>
    </w:pPr>
    <w:rPr>
      <w:rFonts w:ascii="Arial" w:hAnsi="Arial" w:cs="Arial"/>
      <w:sz w:val="22"/>
    </w:rPr>
  </w:style>
  <w:style w:type="paragraph" w:customStyle="1" w:styleId="PIAbspann">
    <w:name w:val="PI Abspann"/>
    <w:basedOn w:val="Normal"/>
    <w:pPr>
      <w:spacing w:after="240" w:line="312" w:lineRule="auto"/>
      <w:ind w:right="3493"/>
    </w:pPr>
    <w:rPr>
      <w:rFonts w:ascii="Arial" w:hAnsi="Arial" w:cs="Arial"/>
      <w:sz w:val="18"/>
    </w:rPr>
  </w:style>
  <w:style w:type="paragraph" w:customStyle="1" w:styleId="PIKontakt">
    <w:name w:val="PI Kontakt"/>
    <w:basedOn w:val="Normal"/>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Normal"/>
    <w:rsid w:val="00B001EF"/>
    <w:pPr>
      <w:spacing w:before="100" w:beforeAutospacing="1" w:after="100" w:afterAutospacing="1"/>
    </w:pPr>
    <w:rPr>
      <w:rFonts w:eastAsia="Calibri"/>
    </w:rPr>
  </w:style>
  <w:style w:type="character" w:styleId="nfase">
    <w:name w:val="Emphasis"/>
    <w:uiPriority w:val="20"/>
    <w:qFormat/>
    <w:rsid w:val="00A06CCF"/>
    <w:rPr>
      <w:i/>
      <w:iCs/>
      <w:color w:val="auto"/>
    </w:rPr>
  </w:style>
  <w:style w:type="paragraph" w:styleId="Textodebalo">
    <w:name w:val="Balloon Text"/>
    <w:basedOn w:val="Normal"/>
    <w:link w:val="TextodebaloChar"/>
    <w:rsid w:val="00361213"/>
    <w:rPr>
      <w:rFonts w:ascii="Tahoma" w:hAnsi="Tahoma" w:cs="Tahoma"/>
      <w:sz w:val="16"/>
      <w:szCs w:val="16"/>
    </w:rPr>
  </w:style>
  <w:style w:type="character" w:customStyle="1" w:styleId="TextodebaloChar">
    <w:name w:val="Texto de balão Char"/>
    <w:basedOn w:val="Fontepargpadro"/>
    <w:link w:val="Textodebalo"/>
    <w:rsid w:val="00361213"/>
    <w:rPr>
      <w:rFonts w:ascii="Tahoma" w:hAnsi="Tahoma" w:cs="Tahoma"/>
      <w:sz w:val="16"/>
      <w:szCs w:val="16"/>
    </w:rPr>
  </w:style>
  <w:style w:type="character" w:styleId="Refdecomentrio">
    <w:name w:val="annotation reference"/>
    <w:basedOn w:val="Fontepargpadro"/>
    <w:uiPriority w:val="99"/>
    <w:unhideWhenUsed/>
    <w:rsid w:val="00DD65CF"/>
    <w:rPr>
      <w:sz w:val="16"/>
      <w:szCs w:val="16"/>
    </w:rPr>
  </w:style>
  <w:style w:type="paragraph" w:styleId="Textodecomentrio">
    <w:name w:val="annotation text"/>
    <w:basedOn w:val="Normal"/>
    <w:link w:val="TextodecomentrioChar"/>
    <w:uiPriority w:val="99"/>
    <w:unhideWhenUsed/>
    <w:rsid w:val="00DD65CF"/>
    <w:rPr>
      <w:sz w:val="20"/>
      <w:szCs w:val="20"/>
    </w:rPr>
  </w:style>
  <w:style w:type="character" w:customStyle="1" w:styleId="TextodecomentrioChar">
    <w:name w:val="Texto de comentário Char"/>
    <w:basedOn w:val="Fontepargpadro"/>
    <w:link w:val="Textodecomentrio"/>
    <w:uiPriority w:val="99"/>
    <w:rsid w:val="00DD65CF"/>
  </w:style>
  <w:style w:type="paragraph" w:styleId="Assuntodocomentrio">
    <w:name w:val="annotation subject"/>
    <w:basedOn w:val="Textodecomentrio"/>
    <w:next w:val="Textodecomentrio"/>
    <w:link w:val="AssuntodocomentrioChar"/>
    <w:semiHidden/>
    <w:unhideWhenUsed/>
    <w:rsid w:val="00DD65CF"/>
    <w:rPr>
      <w:b/>
      <w:bCs/>
    </w:rPr>
  </w:style>
  <w:style w:type="character" w:customStyle="1" w:styleId="AssuntodocomentrioChar">
    <w:name w:val="Assunto do comentário Char"/>
    <w:basedOn w:val="TextodecomentrioChar"/>
    <w:link w:val="Assuntodocomentrio"/>
    <w:semiHidden/>
    <w:rsid w:val="00DD65CF"/>
    <w:rPr>
      <w:b/>
      <w:bCs/>
    </w:rPr>
  </w:style>
  <w:style w:type="paragraph" w:styleId="NormalWeb">
    <w:name w:val="Normal (Web)"/>
    <w:basedOn w:val="Normal"/>
    <w:uiPriority w:val="99"/>
    <w:unhideWhenUsed/>
    <w:rsid w:val="00B56A1E"/>
    <w:pPr>
      <w:spacing w:before="100" w:beforeAutospacing="1" w:after="100" w:afterAutospacing="1"/>
    </w:pPr>
  </w:style>
  <w:style w:type="paragraph" w:styleId="PargrafodaLista">
    <w:name w:val="List Paragraph"/>
    <w:basedOn w:val="Normal"/>
    <w:uiPriority w:val="34"/>
    <w:qFormat/>
    <w:rsid w:val="00577E97"/>
    <w:pPr>
      <w:ind w:left="720"/>
    </w:pPr>
    <w:rPr>
      <w:rFonts w:ascii="Calibri" w:eastAsiaTheme="minorHAnsi" w:hAnsi="Calibri"/>
      <w:sz w:val="22"/>
      <w:szCs w:val="22"/>
      <w:lang w:eastAsia="en-US"/>
    </w:rPr>
  </w:style>
  <w:style w:type="paragraph" w:styleId="Reviso">
    <w:name w:val="Revision"/>
    <w:hidden/>
    <w:uiPriority w:val="99"/>
    <w:semiHidden/>
    <w:rsid w:val="00562CFC"/>
    <w:rPr>
      <w:sz w:val="24"/>
      <w:szCs w:val="24"/>
    </w:rPr>
  </w:style>
  <w:style w:type="character" w:styleId="Forte">
    <w:name w:val="Strong"/>
    <w:basedOn w:val="Fontepargpadro"/>
    <w:uiPriority w:val="22"/>
    <w:qFormat/>
    <w:rsid w:val="00A84964"/>
    <w:rPr>
      <w:b/>
      <w:bCs/>
    </w:rPr>
  </w:style>
  <w:style w:type="paragraph" w:styleId="SemEspaamento">
    <w:name w:val="No Spacing"/>
    <w:uiPriority w:val="1"/>
    <w:qFormat/>
    <w:rsid w:val="00810D6B"/>
    <w:rPr>
      <w:rFonts w:asciiTheme="minorHAnsi" w:eastAsiaTheme="minorHAnsi" w:hAnsiTheme="minorHAnsi" w:cstheme="minorBidi"/>
      <w:sz w:val="22"/>
      <w:szCs w:val="22"/>
      <w:lang w:eastAsia="en-US"/>
    </w:rPr>
  </w:style>
  <w:style w:type="paragraph" w:styleId="TextosemFormatao">
    <w:name w:val="Plain Text"/>
    <w:basedOn w:val="Normal"/>
    <w:link w:val="TextosemFormataoChar"/>
    <w:uiPriority w:val="99"/>
    <w:semiHidden/>
    <w:unhideWhenUsed/>
    <w:rsid w:val="0068003B"/>
    <w:rPr>
      <w:rFonts w:ascii="Arial" w:eastAsiaTheme="minorHAnsi" w:hAnsi="Arial" w:cs="Consolas"/>
      <w:sz w:val="20"/>
      <w:szCs w:val="21"/>
      <w:lang w:eastAsia="en-US"/>
    </w:rPr>
  </w:style>
  <w:style w:type="character" w:customStyle="1" w:styleId="TextosemFormataoChar">
    <w:name w:val="Texto sem Formatação Char"/>
    <w:basedOn w:val="Fontepargpadro"/>
    <w:link w:val="TextosemFormatao"/>
    <w:uiPriority w:val="99"/>
    <w:semiHidden/>
    <w:rsid w:val="0068003B"/>
    <w:rPr>
      <w:rFonts w:ascii="Arial" w:eastAsiaTheme="minorHAnsi" w:hAnsi="Arial" w:cs="Consolas"/>
      <w:szCs w:val="21"/>
      <w:lang w:eastAsia="en-US"/>
    </w:rPr>
  </w:style>
  <w:style w:type="paragraph" w:customStyle="1" w:styleId="Default">
    <w:name w:val="Default"/>
    <w:rsid w:val="0040435D"/>
    <w:pPr>
      <w:autoSpaceDE w:val="0"/>
      <w:autoSpaceDN w:val="0"/>
      <w:adjustRightInd w:val="0"/>
    </w:pPr>
    <w:rPr>
      <w:rFonts w:ascii="Calibri" w:hAnsi="Calibri" w:cs="Calibri"/>
      <w:color w:val="000000"/>
      <w:sz w:val="24"/>
      <w:szCs w:val="24"/>
    </w:rPr>
  </w:style>
  <w:style w:type="paragraph" w:customStyle="1" w:styleId="font-weight-500">
    <w:name w:val="font-weight-500"/>
    <w:basedOn w:val="Normal"/>
    <w:rsid w:val="005847A2"/>
    <w:pPr>
      <w:spacing w:before="100" w:beforeAutospacing="1" w:after="100" w:afterAutospacing="1"/>
    </w:pPr>
  </w:style>
  <w:style w:type="character" w:customStyle="1" w:styleId="RodapChar">
    <w:name w:val="Rodapé Char"/>
    <w:basedOn w:val="Fontepargpadro"/>
    <w:link w:val="Rodap"/>
    <w:uiPriority w:val="99"/>
    <w:rsid w:val="00283EE5"/>
    <w:rPr>
      <w:sz w:val="24"/>
      <w:szCs w:val="24"/>
    </w:rPr>
  </w:style>
  <w:style w:type="character" w:styleId="MenoPendente">
    <w:name w:val="Unresolved Mention"/>
    <w:basedOn w:val="Fontepargpadro"/>
    <w:uiPriority w:val="99"/>
    <w:semiHidden/>
    <w:unhideWhenUsed/>
    <w:rsid w:val="00584B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338656681">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453983626">
      <w:bodyDiv w:val="1"/>
      <w:marLeft w:val="0"/>
      <w:marRight w:val="0"/>
      <w:marTop w:val="0"/>
      <w:marBottom w:val="0"/>
      <w:divBdr>
        <w:top w:val="none" w:sz="0" w:space="0" w:color="auto"/>
        <w:left w:val="none" w:sz="0" w:space="0" w:color="auto"/>
        <w:bottom w:val="none" w:sz="0" w:space="0" w:color="auto"/>
        <w:right w:val="none" w:sz="0" w:space="0" w:color="auto"/>
      </w:divBdr>
    </w:div>
    <w:div w:id="485048426">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604654864">
      <w:bodyDiv w:val="1"/>
      <w:marLeft w:val="0"/>
      <w:marRight w:val="0"/>
      <w:marTop w:val="0"/>
      <w:marBottom w:val="0"/>
      <w:divBdr>
        <w:top w:val="none" w:sz="0" w:space="0" w:color="auto"/>
        <w:left w:val="none" w:sz="0" w:space="0" w:color="auto"/>
        <w:bottom w:val="none" w:sz="0" w:space="0" w:color="auto"/>
        <w:right w:val="none" w:sz="0" w:space="0" w:color="auto"/>
      </w:divBdr>
    </w:div>
    <w:div w:id="619923594">
      <w:bodyDiv w:val="1"/>
      <w:marLeft w:val="0"/>
      <w:marRight w:val="0"/>
      <w:marTop w:val="0"/>
      <w:marBottom w:val="0"/>
      <w:divBdr>
        <w:top w:val="none" w:sz="0" w:space="0" w:color="auto"/>
        <w:left w:val="none" w:sz="0" w:space="0" w:color="auto"/>
        <w:bottom w:val="none" w:sz="0" w:space="0" w:color="auto"/>
        <w:right w:val="none" w:sz="0" w:space="0" w:color="auto"/>
      </w:divBdr>
    </w:div>
    <w:div w:id="642084748">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1402853">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131745090">
      <w:bodyDiv w:val="1"/>
      <w:marLeft w:val="0"/>
      <w:marRight w:val="0"/>
      <w:marTop w:val="0"/>
      <w:marBottom w:val="0"/>
      <w:divBdr>
        <w:top w:val="none" w:sz="0" w:space="0" w:color="auto"/>
        <w:left w:val="none" w:sz="0" w:space="0" w:color="auto"/>
        <w:bottom w:val="none" w:sz="0" w:space="0" w:color="auto"/>
        <w:right w:val="none" w:sz="0" w:space="0" w:color="auto"/>
      </w:divBdr>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431120612">
      <w:bodyDiv w:val="1"/>
      <w:marLeft w:val="0"/>
      <w:marRight w:val="0"/>
      <w:marTop w:val="0"/>
      <w:marBottom w:val="0"/>
      <w:divBdr>
        <w:top w:val="none" w:sz="0" w:space="0" w:color="auto"/>
        <w:left w:val="none" w:sz="0" w:space="0" w:color="auto"/>
        <w:bottom w:val="none" w:sz="0" w:space="0" w:color="auto"/>
        <w:right w:val="none" w:sz="0" w:space="0" w:color="auto"/>
      </w:divBdr>
    </w:div>
    <w:div w:id="1455490279">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82500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plan.com.br"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plan.com.br"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plan.com.br"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riedhelm-loh-group.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Point Document" ma:contentTypeID="0x010100BA765BE76031A144B96FCA2D75991ABC00DFBADE5497CA70479D2527E36B253E4F" ma:contentTypeVersion="8" ma:contentTypeDescription="" ma:contentTypeScope="" ma:versionID="7f1bda2ab1042a3916a0916a7f0bf30e">
  <xsd:schema xmlns:xsd="http://www.w3.org/2001/XMLSchema" xmlns:xs="http://www.w3.org/2001/XMLSchema" xmlns:p="http://schemas.microsoft.com/office/2006/metadata/properties" xmlns:ns2="http://schemas.microsoft.com/sharepoint.v3" xmlns:ns3="fcaa16aa-9828-44b5-a207-aac2c72098bb" targetNamespace="http://schemas.microsoft.com/office/2006/metadata/properties" ma:root="true" ma:fieldsID="32b4bf4edc6eecc71e21c7b843aed360" ns2:_="" ns3:_="">
    <xsd:import namespace="http://schemas.microsoft.com/sharepoint.v3"/>
    <xsd:import namespace="fcaa16aa-9828-44b5-a207-aac2c72098bb"/>
    <xsd:element name="properties">
      <xsd:complexType>
        <xsd:sequence>
          <xsd:element name="documentManagement">
            <xsd:complexType>
              <xsd:all>
                <xsd:element ref="ns2:CategoryDescription" minOccurs="0"/>
                <xsd:element ref="ns3:AllottedTo" minOccurs="0"/>
                <xsd:element ref="ns3:Public" minOccurs="0"/>
                <xsd:element ref="ns3:TaxCatchAllLabel" minOccurs="0"/>
                <xsd:element ref="ns3:m844baa282d042a691ea2cd34f11f746" minOccurs="0"/>
                <xsd:element ref="ns3:c084bc24c1e64f8c9b68fad9cc28389e" minOccurs="0"/>
                <xsd:element ref="ns3:TaxCatchAll" minOccurs="0"/>
                <xsd:element ref="ns3:aeb1ed4ed9bb4c80a5609567375cb887" minOccurs="0"/>
                <xsd:element ref="ns3:m8c4bb4451d64138a306757b008784a1" minOccurs="0"/>
                <xsd:element ref="ns3:na67a3e0403b448b84f2d4dc44e2fb3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aa16aa-9828-44b5-a207-aac2c72098bb" elementFormDefault="qualified">
    <xsd:import namespace="http://schemas.microsoft.com/office/2006/documentManagement/types"/>
    <xsd:import namespace="http://schemas.microsoft.com/office/infopath/2007/PartnerControls"/>
    <xsd:element name="AllottedTo" ma:index="8" nillable="true" ma:displayName="Allotted To" ma:default="EPLAN" ma:internalName="AllottedTo" ma:readOnly="false">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element name="Public" ma:index="9" nillable="true" ma:displayName="Public" ma:default="0" ma:internalName="Public" ma:readOnly="false">
      <xsd:simpleType>
        <xsd:restriction base="dms:Boolean"/>
      </xsd:simpleType>
    </xsd:element>
    <xsd:element name="TaxCatchAllLabel" ma:index="10" nillable="true" ma:displayName="Taxonomy Catch All Column1" ma:hidden="true" ma:list="{610767a0-7815-46e5-9868-5f3582475a8a}" ma:internalName="TaxCatchAllLabel" ma:readOnly="true" ma:showField="CatchAllDataLabel"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m844baa282d042a691ea2cd34f11f746" ma:index="11" nillable="true" ma:displayName="Managed Industry_0" ma:hidden="true" ma:internalName="m844baa282d042a691ea2cd34f11f746" ma:readOnly="false">
      <xsd:simpleType>
        <xsd:restriction base="dms:Note"/>
      </xsd:simpleType>
    </xsd:element>
    <xsd:element name="c084bc24c1e64f8c9b68fad9cc28389e" ma:index="12" nillable="true" ma:displayName="Managed Products_0" ma:hidden="true" ma:internalName="c084bc24c1e64f8c9b68fad9cc28389e" ma:readOnly="false">
      <xsd:simpleType>
        <xsd:restriction base="dms:Note"/>
      </xsd:simpleType>
    </xsd:element>
    <xsd:element name="TaxCatchAll" ma:index="13" nillable="true" ma:displayName="Taxonomy Catch All Column" ma:hidden="true" ma:list="{610767a0-7815-46e5-9868-5f3582475a8a}" ma:internalName="TaxCatchAll" ma:readOnly="false" ma:showField="CatchAllData"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aeb1ed4ed9bb4c80a5609567375cb887" ma:index="14" nillable="true" ma:displayName="Managed Use_0" ma:hidden="true" ma:internalName="aeb1ed4ed9bb4c80a5609567375cb887" ma:readOnly="false">
      <xsd:simpleType>
        <xsd:restriction base="dms:Note"/>
      </xsd:simpleType>
    </xsd:element>
    <xsd:element name="m8c4bb4451d64138a306757b008784a1" ma:index="15" nillable="true" ma:displayName="Managed Category_0" ma:hidden="true" ma:internalName="m8c4bb4451d64138a306757b008784a1" ma:readOnly="false">
      <xsd:simpleType>
        <xsd:restriction base="dms:Note"/>
      </xsd:simpleType>
    </xsd:element>
    <xsd:element name="na67a3e0403b448b84f2d4dc44e2fb31" ma:index="16" nillable="true" ma:displayName="Related Language_0" ma:hidden="true" ma:internalName="na67a3e0403b448b84f2d4dc44e2fb31"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CategoryDescription xmlns="http://schemas.microsoft.com/sharepoint.v3" xsi:nil="true"/>
    <m844baa282d042a691ea2cd34f11f746 xmlns="fcaa16aa-9828-44b5-a207-aac2c72098bb" xsi:nil="true"/>
    <c084bc24c1e64f8c9b68fad9cc28389e xmlns="fcaa16aa-9828-44b5-a207-aac2c72098bb" xsi:nil="true"/>
    <m8c4bb4451d64138a306757b008784a1 xmlns="fcaa16aa-9828-44b5-a207-aac2c72098bb" xsi:nil="true"/>
    <na67a3e0403b448b84f2d4dc44e2fb31 xmlns="fcaa16aa-9828-44b5-a207-aac2c72098bb" xsi:nil="true"/>
    <aeb1ed4ed9bb4c80a5609567375cb887 xmlns="fcaa16aa-9828-44b5-a207-aac2c72098bb">Press release|0f52d137-8c2b-436d-9240-3f3180b39a1e</aeb1ed4ed9bb4c80a5609567375cb887>
    <Public xmlns="fcaa16aa-9828-44b5-a207-aac2c72098bb">true</Public>
    <AllottedTo xmlns="fcaa16aa-9828-44b5-a207-aac2c72098bb">
      <Value>EPLAN</Value>
    </AllottedTo>
    <TaxCatchAll xmlns="fcaa16aa-9828-44b5-a207-aac2c72098bb">
      <Value>42</Value>
    </TaxCatchAll>
  </documentManagement>
</p:properties>
</file>

<file path=customXml/itemProps1.xml><?xml version="1.0" encoding="utf-8"?>
<ds:datastoreItem xmlns:ds="http://schemas.openxmlformats.org/officeDocument/2006/customXml" ds:itemID="{04758623-A862-4957-A65B-2D0EF5B343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caa16aa-9828-44b5-a207-aac2c7209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3.xml><?xml version="1.0" encoding="utf-8"?>
<ds:datastoreItem xmlns:ds="http://schemas.openxmlformats.org/officeDocument/2006/customXml" ds:itemID="{7DBBEB84-6D2D-497A-8304-864668F774B7}">
  <ds:schemaRefs>
    <ds:schemaRef ds:uri="http://schemas.openxmlformats.org/officeDocument/2006/bibliography"/>
  </ds:schemaRefs>
</ds:datastoreItem>
</file>

<file path=customXml/itemProps4.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http://purl.org/dc/terms/"/>
    <ds:schemaRef ds:uri="http://schemas.openxmlformats.org/package/2006/metadata/core-properties"/>
    <ds:schemaRef ds:uri="http://schemas.microsoft.com/office/2006/documentManagement/types"/>
    <ds:schemaRef ds:uri="fcaa16aa-9828-44b5-a207-aac2c72098bb"/>
    <ds:schemaRef ds:uri="http://purl.org/dc/elements/1.1/"/>
    <ds:schemaRef ds:uri="http://schemas.microsoft.com/sharepoint.v3"/>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PI Eplan Vorlage</Template>
  <TotalTime>46</TotalTime>
  <Pages>3</Pages>
  <Words>800</Words>
  <Characters>4321</Characters>
  <Application>Microsoft Office Word</Application>
  <DocSecurity>0</DocSecurity>
  <Lines>36</Lines>
  <Paragraphs>10</Paragraphs>
  <ScaleCrop>false</ScaleCrop>
  <HeadingPairs>
    <vt:vector size="6" baseType="variant">
      <vt:variant>
        <vt:lpstr>Título</vt:lpstr>
      </vt:variant>
      <vt:variant>
        <vt:i4>1</vt:i4>
      </vt:variant>
      <vt:variant>
        <vt:lpstr>Titel</vt:lpstr>
      </vt:variant>
      <vt:variant>
        <vt:i4>1</vt:i4>
      </vt:variant>
      <vt:variant>
        <vt:lpstr>Title</vt:lpstr>
      </vt:variant>
      <vt:variant>
        <vt:i4>1</vt:i4>
      </vt:variant>
    </vt:vector>
  </HeadingPairs>
  <TitlesOfParts>
    <vt:vector size="3" baseType="lpstr">
      <vt:lpstr>Pressemeldung Eplan Data Standard</vt:lpstr>
      <vt:lpstr>Pressemeldung Eplan Data Standard</vt:lpstr>
      <vt:lpstr>Pressemeldung Eplan Data Standard</vt:lpstr>
    </vt:vector>
  </TitlesOfParts>
  <Company>Eplan</Company>
  <LinksUpToDate>false</LinksUpToDate>
  <CharactersWithSpaces>5111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Data Standard</dc:title>
  <dc:creator>hag</dc:creator>
  <cp:lastModifiedBy>Talita</cp:lastModifiedBy>
  <cp:revision>5</cp:revision>
  <cp:lastPrinted>2016-11-07T08:13:00Z</cp:lastPrinted>
  <dcterms:created xsi:type="dcterms:W3CDTF">2021-03-24T13:55:00Z</dcterms:created>
  <dcterms:modified xsi:type="dcterms:W3CDTF">2021-10-06T13:49:00Z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0x010100BA765BE76031A144B96FCA2D75991ABC00DFBADE5497CA70479D2527E36B253E4F</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
  </property>
  <property fmtid="{D5CDD505-2E9C-101B-9397-08002B2CF9AE}" pid="13" name="Related Language">
    <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y fmtid="{D5CDD505-2E9C-101B-9397-08002B2CF9AE}" pid="17" name="bcdc7148bbcf497a87e4a3c8d7a2911c">
    <vt:lpwstr/>
  </property>
  <property fmtid="{D5CDD505-2E9C-101B-9397-08002B2CF9AE}" pid="18" name="SharedWithUsers">
    <vt:lpwstr>276;#Bings, Thomas;#74;#Hauschke, Timm;#78;#Jaensch, Markus;#480;#Schneider, Markus</vt:lpwstr>
  </property>
</Properties>
</file>